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E7649" w14:textId="77777777" w:rsidR="00415617" w:rsidRPr="00CF773C" w:rsidRDefault="00415617" w:rsidP="00415617">
      <w:pPr>
        <w:pStyle w:val="Standard"/>
        <w:jc w:val="center"/>
        <w:rPr>
          <w:rFonts w:ascii="Garamond" w:hAnsi="Garamond" w:cs="Arial"/>
          <w:b/>
          <w:sz w:val="22"/>
          <w:szCs w:val="22"/>
        </w:rPr>
      </w:pPr>
    </w:p>
    <w:tbl>
      <w:tblPr>
        <w:tblW w:w="9350" w:type="dxa"/>
        <w:jc w:val="center"/>
        <w:tblLayout w:type="fixed"/>
        <w:tblCellMar>
          <w:left w:w="10" w:type="dxa"/>
          <w:right w:w="10" w:type="dxa"/>
        </w:tblCellMar>
        <w:tblLook w:val="04A0" w:firstRow="1" w:lastRow="0" w:firstColumn="1" w:lastColumn="0" w:noHBand="0" w:noVBand="1"/>
      </w:tblPr>
      <w:tblGrid>
        <w:gridCol w:w="9350"/>
      </w:tblGrid>
      <w:tr w:rsidR="00415617" w:rsidRPr="00CF773C" w14:paraId="391A9182" w14:textId="77777777" w:rsidTr="009B11AA">
        <w:trPr>
          <w:jc w:val="center"/>
        </w:trPr>
        <w:tc>
          <w:tcPr>
            <w:tcW w:w="9350"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43BCB28D" w14:textId="77777777" w:rsidR="00415617" w:rsidRPr="00CF773C" w:rsidRDefault="00415617" w:rsidP="009B11AA">
            <w:pPr>
              <w:pStyle w:val="Standard"/>
              <w:jc w:val="both"/>
              <w:rPr>
                <w:rFonts w:ascii="Garamond" w:hAnsi="Garamond" w:cs="Arial"/>
                <w:b/>
                <w:sz w:val="22"/>
                <w:szCs w:val="22"/>
              </w:rPr>
            </w:pPr>
            <w:bookmarkStart w:id="0" w:name="_Hlk79056194"/>
            <w:r w:rsidRPr="00CF773C">
              <w:rPr>
                <w:rFonts w:ascii="Garamond" w:hAnsi="Garamond" w:cs="Arial"/>
                <w:b/>
                <w:sz w:val="22"/>
                <w:szCs w:val="22"/>
              </w:rPr>
              <w:t>1. DESCRIPCIÓN DE LA NECESIDAD</w:t>
            </w:r>
          </w:p>
        </w:tc>
      </w:tr>
      <w:bookmarkEnd w:id="0"/>
    </w:tbl>
    <w:p w14:paraId="4B4CEA3D" w14:textId="77777777" w:rsidR="00415617" w:rsidRPr="00CF773C" w:rsidRDefault="00415617" w:rsidP="00415617">
      <w:pPr>
        <w:pStyle w:val="Standard"/>
        <w:jc w:val="both"/>
        <w:rPr>
          <w:rFonts w:ascii="Garamond" w:hAnsi="Garamond" w:cs="Arial"/>
          <w:b/>
          <w:sz w:val="22"/>
          <w:szCs w:val="22"/>
        </w:rPr>
      </w:pPr>
    </w:p>
    <w:p w14:paraId="60C300F9" w14:textId="77777777" w:rsidR="00415617" w:rsidRPr="00CF773C" w:rsidRDefault="00415617" w:rsidP="00415617">
      <w:pPr>
        <w:pStyle w:val="Standard"/>
        <w:tabs>
          <w:tab w:val="left" w:pos="795"/>
        </w:tabs>
        <w:jc w:val="both"/>
        <w:rPr>
          <w:rFonts w:ascii="Garamond" w:hAnsi="Garamond" w:cs="Arial"/>
          <w:b/>
          <w:iCs/>
          <w:sz w:val="22"/>
          <w:szCs w:val="22"/>
        </w:rPr>
      </w:pPr>
      <w:r w:rsidRPr="00CF773C">
        <w:rPr>
          <w:rFonts w:ascii="Garamond" w:hAnsi="Garamond" w:cs="Arial"/>
          <w:b/>
          <w:iCs/>
          <w:sz w:val="22"/>
          <w:szCs w:val="22"/>
        </w:rPr>
        <w:t>1.1. ANTECEDENTES Y NECESIDAD</w:t>
      </w:r>
    </w:p>
    <w:p w14:paraId="5F82ED73" w14:textId="48661024" w:rsidR="00415617" w:rsidRPr="00CF773C" w:rsidRDefault="00415617" w:rsidP="751DC5C6">
      <w:pPr>
        <w:pStyle w:val="Standard"/>
        <w:tabs>
          <w:tab w:val="left" w:pos="795"/>
        </w:tabs>
        <w:jc w:val="center"/>
        <w:rPr>
          <w:rFonts w:ascii="Garamond" w:hAnsi="Garamond" w:cs="Arial"/>
          <w:b/>
          <w:bCs/>
          <w:color w:val="808080" w:themeColor="background1" w:themeShade="80"/>
          <w:sz w:val="22"/>
          <w:szCs w:val="22"/>
        </w:rPr>
      </w:pPr>
      <w:bookmarkStart w:id="1" w:name="_Hlk79056241"/>
    </w:p>
    <w:p w14:paraId="3CDC4E3D" w14:textId="77777777" w:rsidR="00415617" w:rsidRPr="00CF773C" w:rsidRDefault="00415617" w:rsidP="00415617">
      <w:pPr>
        <w:pStyle w:val="Standard"/>
        <w:tabs>
          <w:tab w:val="left" w:pos="795"/>
        </w:tabs>
        <w:jc w:val="both"/>
        <w:rPr>
          <w:rFonts w:ascii="Garamond" w:hAnsi="Garamond" w:cs="Arial"/>
          <w:iCs/>
          <w:color w:val="FF3333"/>
          <w:sz w:val="22"/>
          <w:szCs w:val="22"/>
        </w:rPr>
      </w:pPr>
    </w:p>
    <w:p w14:paraId="5AE015A0" w14:textId="2B01EDD8" w:rsidR="49FF4F2F" w:rsidRPr="00CF773C" w:rsidRDefault="49FF4F2F" w:rsidP="18890C1F">
      <w:pPr>
        <w:pStyle w:val="Standard"/>
        <w:jc w:val="both"/>
        <w:rPr>
          <w:rFonts w:ascii="Garamond" w:hAnsi="Garamond" w:cs="Arial"/>
          <w:i/>
          <w:iCs/>
          <w:color w:val="000000" w:themeColor="text1"/>
          <w:sz w:val="22"/>
          <w:szCs w:val="22"/>
        </w:rPr>
      </w:pPr>
      <w:r w:rsidRPr="00CF773C">
        <w:rPr>
          <w:rFonts w:ascii="Garamond" w:hAnsi="Garamond" w:cs="Arial"/>
          <w:i/>
          <w:iCs/>
          <w:color w:val="000000" w:themeColor="text1"/>
          <w:sz w:val="22"/>
          <w:szCs w:val="22"/>
          <w:lang w:val="en-US"/>
        </w:rPr>
        <w:t xml:space="preserve">En primer </w:t>
      </w:r>
      <w:proofErr w:type="spellStart"/>
      <w:r w:rsidRPr="00CF773C">
        <w:rPr>
          <w:rFonts w:ascii="Garamond" w:hAnsi="Garamond" w:cs="Arial"/>
          <w:i/>
          <w:iCs/>
          <w:color w:val="000000" w:themeColor="text1"/>
          <w:sz w:val="22"/>
          <w:szCs w:val="22"/>
          <w:lang w:val="en-US"/>
        </w:rPr>
        <w:t>lugar</w:t>
      </w:r>
      <w:proofErr w:type="spellEnd"/>
      <w:r w:rsidRPr="00CF773C">
        <w:rPr>
          <w:rFonts w:ascii="Garamond" w:hAnsi="Garamond" w:cs="Arial"/>
          <w:i/>
          <w:iCs/>
          <w:color w:val="000000" w:themeColor="text1"/>
          <w:sz w:val="22"/>
          <w:szCs w:val="22"/>
          <w:lang w:val="en-US"/>
        </w:rPr>
        <w:t xml:space="preserve">, de </w:t>
      </w:r>
      <w:proofErr w:type="spellStart"/>
      <w:r w:rsidRPr="00CF773C">
        <w:rPr>
          <w:rFonts w:ascii="Garamond" w:hAnsi="Garamond" w:cs="Arial"/>
          <w:i/>
          <w:iCs/>
          <w:color w:val="000000" w:themeColor="text1"/>
          <w:sz w:val="22"/>
          <w:szCs w:val="22"/>
          <w:lang w:val="en-US"/>
        </w:rPr>
        <w:t>conformidad</w:t>
      </w:r>
      <w:proofErr w:type="spellEnd"/>
      <w:r w:rsidRPr="00CF773C">
        <w:rPr>
          <w:rFonts w:ascii="Garamond" w:hAnsi="Garamond" w:cs="Arial"/>
          <w:i/>
          <w:iCs/>
          <w:color w:val="000000" w:themeColor="text1"/>
          <w:sz w:val="22"/>
          <w:szCs w:val="22"/>
          <w:lang w:val="en-US"/>
        </w:rPr>
        <w:t xml:space="preserve"> con </w:t>
      </w:r>
      <w:proofErr w:type="spellStart"/>
      <w:r w:rsidRPr="00CF773C">
        <w:rPr>
          <w:rFonts w:ascii="Garamond" w:hAnsi="Garamond" w:cs="Arial"/>
          <w:i/>
          <w:iCs/>
          <w:color w:val="000000" w:themeColor="text1"/>
          <w:sz w:val="22"/>
          <w:szCs w:val="22"/>
          <w:lang w:val="en-US"/>
        </w:rPr>
        <w:t>el</w:t>
      </w:r>
      <w:proofErr w:type="spellEnd"/>
      <w:r w:rsidRPr="00CF773C">
        <w:rPr>
          <w:rFonts w:ascii="Garamond" w:hAnsi="Garamond" w:cs="Arial"/>
          <w:i/>
          <w:iCs/>
          <w:color w:val="000000" w:themeColor="text1"/>
          <w:sz w:val="22"/>
          <w:szCs w:val="22"/>
          <w:lang w:val="en-US"/>
        </w:rPr>
        <w:t xml:space="preserve"> </w:t>
      </w:r>
      <w:proofErr w:type="spellStart"/>
      <w:r w:rsidRPr="00CF773C">
        <w:rPr>
          <w:rFonts w:ascii="Garamond" w:hAnsi="Garamond" w:cs="Arial"/>
          <w:i/>
          <w:iCs/>
          <w:color w:val="000000" w:themeColor="text1"/>
          <w:sz w:val="22"/>
          <w:szCs w:val="22"/>
          <w:lang w:val="en-US"/>
        </w:rPr>
        <w:t>artículo</w:t>
      </w:r>
      <w:proofErr w:type="spellEnd"/>
      <w:r w:rsidRPr="00CF773C">
        <w:rPr>
          <w:rFonts w:ascii="Garamond" w:hAnsi="Garamond" w:cs="Arial"/>
          <w:i/>
          <w:iCs/>
          <w:color w:val="000000" w:themeColor="text1"/>
          <w:sz w:val="22"/>
          <w:szCs w:val="22"/>
          <w:lang w:val="en-US"/>
        </w:rPr>
        <w:t xml:space="preserve"> 15 del </w:t>
      </w:r>
      <w:proofErr w:type="spellStart"/>
      <w:r w:rsidRPr="00CF773C">
        <w:rPr>
          <w:rFonts w:ascii="Garamond" w:hAnsi="Garamond" w:cs="Arial"/>
          <w:i/>
          <w:iCs/>
          <w:color w:val="000000" w:themeColor="text1"/>
          <w:sz w:val="22"/>
          <w:szCs w:val="22"/>
          <w:lang w:val="en-US"/>
        </w:rPr>
        <w:t>Acuerdo</w:t>
      </w:r>
      <w:proofErr w:type="spellEnd"/>
      <w:r w:rsidRPr="00CF773C">
        <w:rPr>
          <w:rFonts w:ascii="Garamond" w:hAnsi="Garamond" w:cs="Arial"/>
          <w:i/>
          <w:iCs/>
          <w:color w:val="000000" w:themeColor="text1"/>
          <w:sz w:val="22"/>
          <w:szCs w:val="22"/>
          <w:lang w:val="en-US"/>
        </w:rPr>
        <w:t xml:space="preserve"> </w:t>
      </w:r>
      <w:proofErr w:type="spellStart"/>
      <w:r w:rsidRPr="00CF773C">
        <w:rPr>
          <w:rFonts w:ascii="Garamond" w:hAnsi="Garamond" w:cs="Arial"/>
          <w:i/>
          <w:iCs/>
          <w:color w:val="000000" w:themeColor="text1"/>
          <w:sz w:val="22"/>
          <w:szCs w:val="22"/>
          <w:lang w:val="en-US"/>
        </w:rPr>
        <w:t>Distrital</w:t>
      </w:r>
      <w:proofErr w:type="spellEnd"/>
      <w:r w:rsidRPr="00CF773C">
        <w:rPr>
          <w:rFonts w:ascii="Garamond" w:hAnsi="Garamond" w:cs="Arial"/>
          <w:i/>
          <w:iCs/>
          <w:color w:val="000000" w:themeColor="text1"/>
          <w:sz w:val="22"/>
          <w:szCs w:val="22"/>
          <w:lang w:val="en-US"/>
        </w:rPr>
        <w:t xml:space="preserve"> 637 de 2016, </w:t>
      </w:r>
      <w:proofErr w:type="spellStart"/>
      <w:r w:rsidRPr="00CF773C">
        <w:rPr>
          <w:rFonts w:ascii="Garamond" w:hAnsi="Garamond" w:cs="Arial"/>
          <w:i/>
          <w:iCs/>
          <w:color w:val="000000" w:themeColor="text1"/>
          <w:sz w:val="22"/>
          <w:szCs w:val="22"/>
          <w:lang w:val="en-US"/>
        </w:rPr>
        <w:t>el</w:t>
      </w:r>
      <w:proofErr w:type="spellEnd"/>
      <w:r w:rsidRPr="00CF773C">
        <w:rPr>
          <w:rFonts w:ascii="Garamond" w:hAnsi="Garamond" w:cs="Arial"/>
          <w:i/>
          <w:iCs/>
          <w:color w:val="000000" w:themeColor="text1"/>
          <w:sz w:val="22"/>
          <w:szCs w:val="22"/>
          <w:lang w:val="en-US"/>
        </w:rPr>
        <w:t xml:space="preserve"> </w:t>
      </w:r>
      <w:proofErr w:type="spellStart"/>
      <w:r w:rsidRPr="00CF773C">
        <w:rPr>
          <w:rFonts w:ascii="Garamond" w:hAnsi="Garamond" w:cs="Arial"/>
          <w:i/>
          <w:iCs/>
          <w:color w:val="000000" w:themeColor="text1"/>
          <w:sz w:val="22"/>
          <w:szCs w:val="22"/>
          <w:lang w:val="en-US"/>
        </w:rPr>
        <w:t>cual</w:t>
      </w:r>
      <w:proofErr w:type="spellEnd"/>
      <w:r w:rsidRPr="00CF773C">
        <w:rPr>
          <w:rFonts w:ascii="Garamond" w:hAnsi="Garamond" w:cs="Arial"/>
          <w:i/>
          <w:iCs/>
          <w:color w:val="000000" w:themeColor="text1"/>
          <w:sz w:val="22"/>
          <w:szCs w:val="22"/>
          <w:lang w:val="en-US"/>
        </w:rPr>
        <w:t xml:space="preserve"> </w:t>
      </w:r>
      <w:proofErr w:type="spellStart"/>
      <w:r w:rsidRPr="00CF773C">
        <w:rPr>
          <w:rFonts w:ascii="Garamond" w:hAnsi="Garamond" w:cs="Arial"/>
          <w:i/>
          <w:iCs/>
          <w:color w:val="000000" w:themeColor="text1"/>
          <w:sz w:val="22"/>
          <w:szCs w:val="22"/>
          <w:lang w:val="en-US"/>
        </w:rPr>
        <w:t>modificó</w:t>
      </w:r>
      <w:proofErr w:type="spellEnd"/>
      <w:r w:rsidRPr="00CF773C">
        <w:rPr>
          <w:rFonts w:ascii="Garamond" w:hAnsi="Garamond" w:cs="Arial"/>
          <w:i/>
          <w:iCs/>
          <w:color w:val="000000" w:themeColor="text1"/>
          <w:sz w:val="22"/>
          <w:szCs w:val="22"/>
          <w:lang w:val="en-US"/>
        </w:rPr>
        <w:t xml:space="preserve"> </w:t>
      </w:r>
      <w:proofErr w:type="spellStart"/>
      <w:r w:rsidRPr="00CF773C">
        <w:rPr>
          <w:rFonts w:ascii="Garamond" w:hAnsi="Garamond" w:cs="Arial"/>
          <w:i/>
          <w:iCs/>
          <w:color w:val="000000" w:themeColor="text1"/>
          <w:sz w:val="22"/>
          <w:szCs w:val="22"/>
          <w:lang w:val="en-US"/>
        </w:rPr>
        <w:t>el</w:t>
      </w:r>
      <w:proofErr w:type="spellEnd"/>
      <w:r w:rsidRPr="00CF773C">
        <w:rPr>
          <w:rFonts w:ascii="Garamond" w:hAnsi="Garamond" w:cs="Arial"/>
          <w:i/>
          <w:iCs/>
          <w:color w:val="000000" w:themeColor="text1"/>
          <w:sz w:val="22"/>
          <w:szCs w:val="22"/>
          <w:lang w:val="en-US"/>
        </w:rPr>
        <w:t xml:space="preserve"> </w:t>
      </w:r>
      <w:proofErr w:type="spellStart"/>
      <w:r w:rsidRPr="00CF773C">
        <w:rPr>
          <w:rFonts w:ascii="Garamond" w:hAnsi="Garamond" w:cs="Arial"/>
          <w:i/>
          <w:iCs/>
          <w:color w:val="000000" w:themeColor="text1"/>
          <w:sz w:val="22"/>
          <w:szCs w:val="22"/>
          <w:lang w:val="en-US"/>
        </w:rPr>
        <w:t>artículo</w:t>
      </w:r>
      <w:proofErr w:type="spellEnd"/>
      <w:r w:rsidRPr="00CF773C">
        <w:rPr>
          <w:rFonts w:ascii="Garamond" w:hAnsi="Garamond" w:cs="Arial"/>
          <w:i/>
          <w:iCs/>
          <w:color w:val="000000" w:themeColor="text1"/>
          <w:sz w:val="22"/>
          <w:szCs w:val="22"/>
          <w:lang w:val="en-US"/>
        </w:rPr>
        <w:t xml:space="preserve"> 52 del </w:t>
      </w:r>
      <w:proofErr w:type="spellStart"/>
      <w:r w:rsidRPr="00CF773C">
        <w:rPr>
          <w:rFonts w:ascii="Garamond" w:hAnsi="Garamond" w:cs="Arial"/>
          <w:i/>
          <w:iCs/>
          <w:color w:val="000000" w:themeColor="text1"/>
          <w:sz w:val="22"/>
          <w:szCs w:val="22"/>
          <w:lang w:val="en-US"/>
        </w:rPr>
        <w:t>Acuerdo</w:t>
      </w:r>
      <w:proofErr w:type="spellEnd"/>
      <w:r w:rsidRPr="00CF773C">
        <w:rPr>
          <w:rFonts w:ascii="Garamond" w:hAnsi="Garamond" w:cs="Arial"/>
          <w:i/>
          <w:iCs/>
          <w:color w:val="000000" w:themeColor="text1"/>
          <w:sz w:val="22"/>
          <w:szCs w:val="22"/>
          <w:lang w:val="en-US"/>
        </w:rPr>
        <w:t xml:space="preserve"> </w:t>
      </w:r>
      <w:proofErr w:type="spellStart"/>
      <w:r w:rsidRPr="00CF773C">
        <w:rPr>
          <w:rFonts w:ascii="Garamond" w:hAnsi="Garamond" w:cs="Arial"/>
          <w:i/>
          <w:iCs/>
          <w:color w:val="000000" w:themeColor="text1"/>
          <w:sz w:val="22"/>
          <w:szCs w:val="22"/>
          <w:lang w:val="en-US"/>
        </w:rPr>
        <w:t>Distrital</w:t>
      </w:r>
      <w:proofErr w:type="spellEnd"/>
      <w:r w:rsidRPr="00CF773C">
        <w:rPr>
          <w:rFonts w:ascii="Garamond" w:hAnsi="Garamond" w:cs="Arial"/>
          <w:i/>
          <w:iCs/>
          <w:color w:val="000000" w:themeColor="text1"/>
          <w:sz w:val="22"/>
          <w:szCs w:val="22"/>
          <w:lang w:val="en-US"/>
        </w:rPr>
        <w:t xml:space="preserve"> 257 de 2006, la </w:t>
      </w:r>
      <w:proofErr w:type="spellStart"/>
      <w:r w:rsidRPr="00CF773C">
        <w:rPr>
          <w:rFonts w:ascii="Garamond" w:hAnsi="Garamond" w:cs="Arial"/>
          <w:i/>
          <w:iCs/>
          <w:color w:val="000000" w:themeColor="text1"/>
          <w:sz w:val="22"/>
          <w:szCs w:val="22"/>
          <w:lang w:val="en-US"/>
        </w:rPr>
        <w:t>Secretaría</w:t>
      </w:r>
      <w:proofErr w:type="spellEnd"/>
      <w:r w:rsidRPr="00CF773C">
        <w:rPr>
          <w:rFonts w:ascii="Garamond" w:hAnsi="Garamond" w:cs="Arial"/>
          <w:i/>
          <w:iCs/>
          <w:color w:val="000000" w:themeColor="text1"/>
          <w:sz w:val="22"/>
          <w:szCs w:val="22"/>
          <w:lang w:val="en-US"/>
        </w:rPr>
        <w:t xml:space="preserve"> </w:t>
      </w:r>
      <w:proofErr w:type="spellStart"/>
      <w:r w:rsidRPr="00CF773C">
        <w:rPr>
          <w:rFonts w:ascii="Garamond" w:hAnsi="Garamond" w:cs="Arial"/>
          <w:i/>
          <w:iCs/>
          <w:color w:val="000000" w:themeColor="text1"/>
          <w:sz w:val="22"/>
          <w:szCs w:val="22"/>
          <w:lang w:val="en-US"/>
        </w:rPr>
        <w:t>Distrital</w:t>
      </w:r>
      <w:proofErr w:type="spellEnd"/>
      <w:r w:rsidRPr="00CF773C">
        <w:rPr>
          <w:rFonts w:ascii="Garamond" w:hAnsi="Garamond" w:cs="Arial"/>
          <w:i/>
          <w:iCs/>
          <w:color w:val="000000" w:themeColor="text1"/>
          <w:sz w:val="22"/>
          <w:szCs w:val="22"/>
          <w:lang w:val="en-US"/>
        </w:rPr>
        <w:t xml:space="preserve"> de </w:t>
      </w:r>
      <w:proofErr w:type="spellStart"/>
      <w:r w:rsidRPr="00CF773C">
        <w:rPr>
          <w:rFonts w:ascii="Garamond" w:hAnsi="Garamond" w:cs="Arial"/>
          <w:i/>
          <w:iCs/>
          <w:color w:val="000000" w:themeColor="text1"/>
          <w:sz w:val="22"/>
          <w:szCs w:val="22"/>
          <w:lang w:val="en-US"/>
        </w:rPr>
        <w:t>Gobierno</w:t>
      </w:r>
      <w:proofErr w:type="spellEnd"/>
      <w:r w:rsidRPr="00CF773C">
        <w:rPr>
          <w:rFonts w:ascii="Garamond" w:hAnsi="Garamond" w:cs="Arial"/>
          <w:i/>
          <w:iCs/>
          <w:color w:val="000000" w:themeColor="text1"/>
          <w:sz w:val="22"/>
          <w:szCs w:val="22"/>
          <w:lang w:val="en-US"/>
        </w:rPr>
        <w:t xml:space="preserve"> es un </w:t>
      </w:r>
      <w:proofErr w:type="spellStart"/>
      <w:r w:rsidRPr="00CF773C">
        <w:rPr>
          <w:rFonts w:ascii="Garamond" w:hAnsi="Garamond" w:cs="Arial"/>
          <w:i/>
          <w:iCs/>
          <w:color w:val="000000" w:themeColor="text1"/>
          <w:sz w:val="22"/>
          <w:szCs w:val="22"/>
          <w:lang w:val="en-US"/>
        </w:rPr>
        <w:t>organismo</w:t>
      </w:r>
      <w:proofErr w:type="spellEnd"/>
      <w:r w:rsidRPr="00CF773C">
        <w:rPr>
          <w:rFonts w:ascii="Garamond" w:hAnsi="Garamond" w:cs="Arial"/>
          <w:i/>
          <w:iCs/>
          <w:color w:val="000000" w:themeColor="text1"/>
          <w:sz w:val="22"/>
          <w:szCs w:val="22"/>
          <w:lang w:val="en-US"/>
        </w:rPr>
        <w:t xml:space="preserve"> del Sector Central con </w:t>
      </w:r>
      <w:proofErr w:type="spellStart"/>
      <w:r w:rsidRPr="00CF773C">
        <w:rPr>
          <w:rFonts w:ascii="Garamond" w:hAnsi="Garamond" w:cs="Arial"/>
          <w:i/>
          <w:iCs/>
          <w:color w:val="000000" w:themeColor="text1"/>
          <w:sz w:val="22"/>
          <w:szCs w:val="22"/>
          <w:lang w:val="en-US"/>
        </w:rPr>
        <w:t>autonomía</w:t>
      </w:r>
      <w:proofErr w:type="spellEnd"/>
      <w:r w:rsidRPr="00CF773C">
        <w:rPr>
          <w:rFonts w:ascii="Garamond" w:hAnsi="Garamond" w:cs="Arial"/>
          <w:i/>
          <w:iCs/>
          <w:color w:val="000000" w:themeColor="text1"/>
          <w:sz w:val="22"/>
          <w:szCs w:val="22"/>
          <w:lang w:val="en-US"/>
        </w:rPr>
        <w:t xml:space="preserve"> </w:t>
      </w:r>
      <w:proofErr w:type="spellStart"/>
      <w:r w:rsidRPr="00CF773C">
        <w:rPr>
          <w:rFonts w:ascii="Garamond" w:hAnsi="Garamond" w:cs="Arial"/>
          <w:i/>
          <w:iCs/>
          <w:color w:val="000000" w:themeColor="text1"/>
          <w:sz w:val="22"/>
          <w:szCs w:val="22"/>
          <w:lang w:val="en-US"/>
        </w:rPr>
        <w:t>administrativa</w:t>
      </w:r>
      <w:proofErr w:type="spellEnd"/>
      <w:r w:rsidRPr="00CF773C">
        <w:rPr>
          <w:rFonts w:ascii="Garamond" w:hAnsi="Garamond" w:cs="Arial"/>
          <w:i/>
          <w:iCs/>
          <w:color w:val="000000" w:themeColor="text1"/>
          <w:sz w:val="22"/>
          <w:szCs w:val="22"/>
          <w:lang w:val="en-US"/>
        </w:rPr>
        <w:t xml:space="preserve"> y </w:t>
      </w:r>
      <w:proofErr w:type="spellStart"/>
      <w:r w:rsidRPr="00CF773C">
        <w:rPr>
          <w:rFonts w:ascii="Garamond" w:hAnsi="Garamond" w:cs="Arial"/>
          <w:i/>
          <w:iCs/>
          <w:color w:val="000000" w:themeColor="text1"/>
          <w:sz w:val="22"/>
          <w:szCs w:val="22"/>
          <w:lang w:val="en-US"/>
        </w:rPr>
        <w:t>financiera</w:t>
      </w:r>
      <w:proofErr w:type="spellEnd"/>
      <w:r w:rsidRPr="00CF773C">
        <w:rPr>
          <w:rFonts w:ascii="Garamond" w:hAnsi="Garamond" w:cs="Arial"/>
          <w:i/>
          <w:iCs/>
          <w:color w:val="000000" w:themeColor="text1"/>
          <w:sz w:val="22"/>
          <w:szCs w:val="22"/>
          <w:lang w:val="en-US"/>
        </w:rPr>
        <w:t xml:space="preserve"> </w:t>
      </w:r>
      <w:proofErr w:type="spellStart"/>
      <w:r w:rsidRPr="00CF773C">
        <w:rPr>
          <w:rFonts w:ascii="Garamond" w:hAnsi="Garamond" w:cs="Arial"/>
          <w:i/>
          <w:iCs/>
          <w:color w:val="000000" w:themeColor="text1"/>
          <w:sz w:val="22"/>
          <w:szCs w:val="22"/>
          <w:lang w:val="en-US"/>
        </w:rPr>
        <w:t>que</w:t>
      </w:r>
      <w:proofErr w:type="spellEnd"/>
      <w:r w:rsidRPr="00CF773C">
        <w:rPr>
          <w:rFonts w:ascii="Garamond" w:hAnsi="Garamond" w:cs="Arial"/>
          <w:i/>
          <w:iCs/>
          <w:color w:val="000000" w:themeColor="text1"/>
          <w:sz w:val="22"/>
          <w:szCs w:val="22"/>
          <w:lang w:val="en-US"/>
        </w:rPr>
        <w:t xml:space="preserve"> </w:t>
      </w:r>
      <w:proofErr w:type="spellStart"/>
      <w:r w:rsidRPr="00CF773C">
        <w:rPr>
          <w:rFonts w:ascii="Garamond" w:hAnsi="Garamond" w:cs="Arial"/>
          <w:i/>
          <w:iCs/>
          <w:color w:val="000000" w:themeColor="text1"/>
          <w:sz w:val="22"/>
          <w:szCs w:val="22"/>
          <w:lang w:val="en-US"/>
        </w:rPr>
        <w:t>tiene</w:t>
      </w:r>
      <w:proofErr w:type="spellEnd"/>
      <w:r w:rsidRPr="00CF773C">
        <w:rPr>
          <w:rFonts w:ascii="Garamond" w:hAnsi="Garamond" w:cs="Arial"/>
          <w:i/>
          <w:iCs/>
          <w:color w:val="000000" w:themeColor="text1"/>
          <w:sz w:val="22"/>
          <w:szCs w:val="22"/>
          <w:lang w:val="en-US"/>
        </w:rPr>
        <w:t xml:space="preserve"> </w:t>
      </w:r>
      <w:proofErr w:type="spellStart"/>
      <w:r w:rsidRPr="00CF773C">
        <w:rPr>
          <w:rFonts w:ascii="Garamond" w:hAnsi="Garamond" w:cs="Arial"/>
          <w:i/>
          <w:iCs/>
          <w:color w:val="000000" w:themeColor="text1"/>
          <w:sz w:val="22"/>
          <w:szCs w:val="22"/>
          <w:lang w:val="en-US"/>
        </w:rPr>
        <w:t>por</w:t>
      </w:r>
      <w:proofErr w:type="spellEnd"/>
      <w:r w:rsidRPr="00CF773C">
        <w:rPr>
          <w:rFonts w:ascii="Garamond" w:hAnsi="Garamond" w:cs="Arial"/>
          <w:i/>
          <w:iCs/>
          <w:color w:val="000000" w:themeColor="text1"/>
          <w:sz w:val="22"/>
          <w:szCs w:val="22"/>
          <w:lang w:val="en-US"/>
        </w:rPr>
        <w:t xml:space="preserve"> </w:t>
      </w:r>
      <w:proofErr w:type="spellStart"/>
      <w:r w:rsidRPr="00CF773C">
        <w:rPr>
          <w:rFonts w:ascii="Garamond" w:hAnsi="Garamond" w:cs="Arial"/>
          <w:i/>
          <w:iCs/>
          <w:color w:val="000000" w:themeColor="text1"/>
          <w:sz w:val="22"/>
          <w:szCs w:val="22"/>
          <w:lang w:val="en-US"/>
        </w:rPr>
        <w:t>objeto</w:t>
      </w:r>
      <w:proofErr w:type="spellEnd"/>
      <w:r w:rsidRPr="00CF773C">
        <w:rPr>
          <w:rFonts w:ascii="Garamond" w:hAnsi="Garamond" w:cs="Arial"/>
          <w:i/>
          <w:iCs/>
          <w:color w:val="000000" w:themeColor="text1"/>
          <w:sz w:val="22"/>
          <w:szCs w:val="22"/>
          <w:lang w:val="en-US"/>
        </w:rPr>
        <w:t xml:space="preserve"> </w:t>
      </w:r>
      <w:proofErr w:type="spellStart"/>
      <w:r w:rsidRPr="00CF773C">
        <w:rPr>
          <w:rFonts w:ascii="Garamond" w:hAnsi="Garamond" w:cs="Arial"/>
          <w:i/>
          <w:iCs/>
          <w:color w:val="000000" w:themeColor="text1"/>
          <w:sz w:val="22"/>
          <w:szCs w:val="22"/>
          <w:lang w:val="en-US"/>
        </w:rPr>
        <w:t>orientar</w:t>
      </w:r>
      <w:proofErr w:type="spellEnd"/>
      <w:r w:rsidRPr="00CF773C">
        <w:rPr>
          <w:rFonts w:ascii="Garamond" w:hAnsi="Garamond" w:cs="Arial"/>
          <w:i/>
          <w:iCs/>
          <w:color w:val="000000" w:themeColor="text1"/>
          <w:sz w:val="22"/>
          <w:szCs w:val="22"/>
          <w:lang w:val="en-US"/>
        </w:rPr>
        <w:t xml:space="preserve"> y </w:t>
      </w:r>
      <w:proofErr w:type="spellStart"/>
      <w:r w:rsidRPr="00CF773C">
        <w:rPr>
          <w:rFonts w:ascii="Garamond" w:hAnsi="Garamond" w:cs="Arial"/>
          <w:i/>
          <w:iCs/>
          <w:color w:val="000000" w:themeColor="text1"/>
          <w:sz w:val="22"/>
          <w:szCs w:val="22"/>
          <w:lang w:val="en-US"/>
        </w:rPr>
        <w:t>liderar</w:t>
      </w:r>
      <w:proofErr w:type="spellEnd"/>
      <w:r w:rsidRPr="00CF773C">
        <w:rPr>
          <w:rFonts w:ascii="Garamond" w:hAnsi="Garamond" w:cs="Arial"/>
          <w:i/>
          <w:iCs/>
          <w:color w:val="000000" w:themeColor="text1"/>
          <w:sz w:val="22"/>
          <w:szCs w:val="22"/>
          <w:lang w:val="en-US"/>
        </w:rPr>
        <w:t xml:space="preserve"> la </w:t>
      </w:r>
      <w:proofErr w:type="spellStart"/>
      <w:r w:rsidRPr="00CF773C">
        <w:rPr>
          <w:rFonts w:ascii="Garamond" w:hAnsi="Garamond" w:cs="Arial"/>
          <w:i/>
          <w:iCs/>
          <w:color w:val="000000" w:themeColor="text1"/>
          <w:sz w:val="22"/>
          <w:szCs w:val="22"/>
          <w:lang w:val="en-US"/>
        </w:rPr>
        <w:t>formulación</w:t>
      </w:r>
      <w:proofErr w:type="spellEnd"/>
      <w:r w:rsidRPr="00CF773C">
        <w:rPr>
          <w:rFonts w:ascii="Garamond" w:hAnsi="Garamond" w:cs="Arial"/>
          <w:i/>
          <w:iCs/>
          <w:color w:val="000000" w:themeColor="text1"/>
          <w:sz w:val="22"/>
          <w:szCs w:val="22"/>
          <w:lang w:val="en-US"/>
        </w:rPr>
        <w:t xml:space="preserve"> y </w:t>
      </w:r>
      <w:proofErr w:type="spellStart"/>
      <w:r w:rsidRPr="00CF773C">
        <w:rPr>
          <w:rFonts w:ascii="Garamond" w:hAnsi="Garamond" w:cs="Arial"/>
          <w:i/>
          <w:iCs/>
          <w:color w:val="000000" w:themeColor="text1"/>
          <w:sz w:val="22"/>
          <w:szCs w:val="22"/>
          <w:lang w:val="en-US"/>
        </w:rPr>
        <w:t>seguimiento</w:t>
      </w:r>
      <w:proofErr w:type="spellEnd"/>
      <w:r w:rsidRPr="00CF773C">
        <w:rPr>
          <w:rFonts w:ascii="Garamond" w:hAnsi="Garamond" w:cs="Arial"/>
          <w:i/>
          <w:iCs/>
          <w:color w:val="000000" w:themeColor="text1"/>
          <w:sz w:val="22"/>
          <w:szCs w:val="22"/>
          <w:lang w:val="en-US"/>
        </w:rPr>
        <w:t xml:space="preserve"> de las </w:t>
      </w:r>
      <w:proofErr w:type="spellStart"/>
      <w:r w:rsidRPr="00CF773C">
        <w:rPr>
          <w:rFonts w:ascii="Garamond" w:hAnsi="Garamond" w:cs="Arial"/>
          <w:i/>
          <w:iCs/>
          <w:color w:val="000000" w:themeColor="text1"/>
          <w:sz w:val="22"/>
          <w:szCs w:val="22"/>
          <w:lang w:val="en-US"/>
        </w:rPr>
        <w:t>políticas</w:t>
      </w:r>
      <w:proofErr w:type="spellEnd"/>
      <w:r w:rsidRPr="00CF773C">
        <w:rPr>
          <w:rFonts w:ascii="Garamond" w:hAnsi="Garamond" w:cs="Arial"/>
          <w:i/>
          <w:iCs/>
          <w:color w:val="000000" w:themeColor="text1"/>
          <w:sz w:val="22"/>
          <w:szCs w:val="22"/>
          <w:lang w:val="en-US"/>
        </w:rPr>
        <w:t xml:space="preserve"> </w:t>
      </w:r>
      <w:proofErr w:type="spellStart"/>
      <w:r w:rsidRPr="00CF773C">
        <w:rPr>
          <w:rFonts w:ascii="Garamond" w:hAnsi="Garamond" w:cs="Arial"/>
          <w:i/>
          <w:iCs/>
          <w:color w:val="000000" w:themeColor="text1"/>
          <w:sz w:val="22"/>
          <w:szCs w:val="22"/>
          <w:lang w:val="en-US"/>
        </w:rPr>
        <w:t>encaminadas</w:t>
      </w:r>
      <w:proofErr w:type="spellEnd"/>
      <w:r w:rsidRPr="00CF773C">
        <w:rPr>
          <w:rFonts w:ascii="Garamond" w:hAnsi="Garamond" w:cs="Arial"/>
          <w:i/>
          <w:iCs/>
          <w:color w:val="000000" w:themeColor="text1"/>
          <w:sz w:val="22"/>
          <w:szCs w:val="22"/>
          <w:lang w:val="en-US"/>
        </w:rPr>
        <w:t xml:space="preserve"> al </w:t>
      </w:r>
      <w:proofErr w:type="spellStart"/>
      <w:r w:rsidRPr="00CF773C">
        <w:rPr>
          <w:rFonts w:ascii="Garamond" w:hAnsi="Garamond" w:cs="Arial"/>
          <w:i/>
          <w:iCs/>
          <w:color w:val="000000" w:themeColor="text1"/>
          <w:sz w:val="22"/>
          <w:szCs w:val="22"/>
          <w:lang w:val="en-US"/>
        </w:rPr>
        <w:t>fortalecimiento</w:t>
      </w:r>
      <w:proofErr w:type="spellEnd"/>
      <w:r w:rsidRPr="00CF773C">
        <w:rPr>
          <w:rFonts w:ascii="Garamond" w:hAnsi="Garamond" w:cs="Arial"/>
          <w:i/>
          <w:iCs/>
          <w:color w:val="000000" w:themeColor="text1"/>
          <w:sz w:val="22"/>
          <w:szCs w:val="22"/>
          <w:lang w:val="en-US"/>
        </w:rPr>
        <w:t xml:space="preserve"> de la </w:t>
      </w:r>
      <w:proofErr w:type="spellStart"/>
      <w:r w:rsidRPr="00CF773C">
        <w:rPr>
          <w:rFonts w:ascii="Garamond" w:hAnsi="Garamond" w:cs="Arial"/>
          <w:i/>
          <w:iCs/>
          <w:color w:val="000000" w:themeColor="text1"/>
          <w:sz w:val="22"/>
          <w:szCs w:val="22"/>
          <w:lang w:val="en-US"/>
        </w:rPr>
        <w:t>gobernabilidad</w:t>
      </w:r>
      <w:proofErr w:type="spellEnd"/>
      <w:r w:rsidRPr="00CF773C">
        <w:rPr>
          <w:rFonts w:ascii="Garamond" w:hAnsi="Garamond" w:cs="Arial"/>
          <w:i/>
          <w:iCs/>
          <w:color w:val="000000" w:themeColor="text1"/>
          <w:sz w:val="22"/>
          <w:szCs w:val="22"/>
          <w:lang w:val="en-US"/>
        </w:rPr>
        <w:t xml:space="preserve"> </w:t>
      </w:r>
      <w:proofErr w:type="spellStart"/>
      <w:r w:rsidRPr="00CF773C">
        <w:rPr>
          <w:rFonts w:ascii="Garamond" w:hAnsi="Garamond" w:cs="Arial"/>
          <w:i/>
          <w:iCs/>
          <w:color w:val="000000" w:themeColor="text1"/>
          <w:sz w:val="22"/>
          <w:szCs w:val="22"/>
          <w:lang w:val="en-US"/>
        </w:rPr>
        <w:t>democrática</w:t>
      </w:r>
      <w:proofErr w:type="spellEnd"/>
      <w:r w:rsidRPr="00CF773C">
        <w:rPr>
          <w:rFonts w:ascii="Garamond" w:hAnsi="Garamond" w:cs="Arial"/>
          <w:i/>
          <w:iCs/>
          <w:color w:val="000000" w:themeColor="text1"/>
          <w:sz w:val="22"/>
          <w:szCs w:val="22"/>
          <w:lang w:val="en-US"/>
        </w:rPr>
        <w:t xml:space="preserve"> </w:t>
      </w:r>
      <w:proofErr w:type="spellStart"/>
      <w:r w:rsidRPr="00CF773C">
        <w:rPr>
          <w:rFonts w:ascii="Garamond" w:hAnsi="Garamond" w:cs="Arial"/>
          <w:i/>
          <w:iCs/>
          <w:color w:val="000000" w:themeColor="text1"/>
          <w:sz w:val="22"/>
          <w:szCs w:val="22"/>
          <w:lang w:val="en-US"/>
        </w:rPr>
        <w:t>en</w:t>
      </w:r>
      <w:proofErr w:type="spellEnd"/>
      <w:r w:rsidRPr="00CF773C">
        <w:rPr>
          <w:rFonts w:ascii="Garamond" w:hAnsi="Garamond" w:cs="Arial"/>
          <w:i/>
          <w:iCs/>
          <w:color w:val="000000" w:themeColor="text1"/>
          <w:sz w:val="22"/>
          <w:szCs w:val="22"/>
          <w:lang w:val="en-US"/>
        </w:rPr>
        <w:t xml:space="preserve"> </w:t>
      </w:r>
      <w:proofErr w:type="spellStart"/>
      <w:r w:rsidRPr="00CF773C">
        <w:rPr>
          <w:rFonts w:ascii="Garamond" w:hAnsi="Garamond" w:cs="Arial"/>
          <w:i/>
          <w:iCs/>
          <w:color w:val="000000" w:themeColor="text1"/>
          <w:sz w:val="22"/>
          <w:szCs w:val="22"/>
          <w:lang w:val="en-US"/>
        </w:rPr>
        <w:t>el</w:t>
      </w:r>
      <w:proofErr w:type="spellEnd"/>
      <w:r w:rsidRPr="00CF773C">
        <w:rPr>
          <w:rFonts w:ascii="Garamond" w:hAnsi="Garamond" w:cs="Arial"/>
          <w:i/>
          <w:iCs/>
          <w:color w:val="000000" w:themeColor="text1"/>
          <w:sz w:val="22"/>
          <w:szCs w:val="22"/>
          <w:lang w:val="en-US"/>
        </w:rPr>
        <w:t xml:space="preserve"> </w:t>
      </w:r>
      <w:proofErr w:type="spellStart"/>
      <w:r w:rsidRPr="00CF773C">
        <w:rPr>
          <w:rFonts w:ascii="Garamond" w:hAnsi="Garamond" w:cs="Arial"/>
          <w:i/>
          <w:iCs/>
          <w:color w:val="000000" w:themeColor="text1"/>
          <w:sz w:val="22"/>
          <w:szCs w:val="22"/>
          <w:lang w:val="en-US"/>
        </w:rPr>
        <w:t>ámbito</w:t>
      </w:r>
      <w:proofErr w:type="spellEnd"/>
      <w:r w:rsidRPr="00CF773C">
        <w:rPr>
          <w:rFonts w:ascii="Garamond" w:hAnsi="Garamond" w:cs="Arial"/>
          <w:i/>
          <w:iCs/>
          <w:color w:val="000000" w:themeColor="text1"/>
          <w:sz w:val="22"/>
          <w:szCs w:val="22"/>
          <w:lang w:val="en-US"/>
        </w:rPr>
        <w:t xml:space="preserve"> </w:t>
      </w:r>
      <w:proofErr w:type="spellStart"/>
      <w:r w:rsidRPr="00CF773C">
        <w:rPr>
          <w:rFonts w:ascii="Garamond" w:hAnsi="Garamond" w:cs="Arial"/>
          <w:i/>
          <w:iCs/>
          <w:color w:val="000000" w:themeColor="text1"/>
          <w:sz w:val="22"/>
          <w:szCs w:val="22"/>
          <w:lang w:val="en-US"/>
        </w:rPr>
        <w:t>distrital</w:t>
      </w:r>
      <w:proofErr w:type="spellEnd"/>
      <w:r w:rsidRPr="00CF773C">
        <w:rPr>
          <w:rFonts w:ascii="Garamond" w:hAnsi="Garamond" w:cs="Arial"/>
          <w:i/>
          <w:iCs/>
          <w:color w:val="000000" w:themeColor="text1"/>
          <w:sz w:val="22"/>
          <w:szCs w:val="22"/>
          <w:lang w:val="en-US"/>
        </w:rPr>
        <w:t xml:space="preserve"> y local, </w:t>
      </w:r>
      <w:proofErr w:type="spellStart"/>
      <w:r w:rsidRPr="00CF773C">
        <w:rPr>
          <w:rFonts w:ascii="Garamond" w:hAnsi="Garamond" w:cs="Arial"/>
          <w:i/>
          <w:iCs/>
          <w:color w:val="000000" w:themeColor="text1"/>
          <w:sz w:val="22"/>
          <w:szCs w:val="22"/>
          <w:lang w:val="en-US"/>
        </w:rPr>
        <w:t>mediante</w:t>
      </w:r>
      <w:proofErr w:type="spellEnd"/>
      <w:r w:rsidRPr="00CF773C">
        <w:rPr>
          <w:rFonts w:ascii="Garamond" w:hAnsi="Garamond" w:cs="Arial"/>
          <w:i/>
          <w:iCs/>
          <w:color w:val="000000" w:themeColor="text1"/>
          <w:sz w:val="22"/>
          <w:szCs w:val="22"/>
          <w:lang w:val="en-US"/>
        </w:rPr>
        <w:t xml:space="preserve"> la </w:t>
      </w:r>
      <w:proofErr w:type="spellStart"/>
      <w:r w:rsidRPr="00CF773C">
        <w:rPr>
          <w:rFonts w:ascii="Garamond" w:hAnsi="Garamond" w:cs="Arial"/>
          <w:i/>
          <w:iCs/>
          <w:color w:val="000000" w:themeColor="text1"/>
          <w:sz w:val="22"/>
          <w:szCs w:val="22"/>
          <w:lang w:val="en-US"/>
        </w:rPr>
        <w:t>garantía</w:t>
      </w:r>
      <w:proofErr w:type="spellEnd"/>
      <w:r w:rsidRPr="00CF773C">
        <w:rPr>
          <w:rFonts w:ascii="Garamond" w:hAnsi="Garamond" w:cs="Arial"/>
          <w:i/>
          <w:iCs/>
          <w:color w:val="000000" w:themeColor="text1"/>
          <w:sz w:val="22"/>
          <w:szCs w:val="22"/>
          <w:lang w:val="en-US"/>
        </w:rPr>
        <w:t xml:space="preserve"> de </w:t>
      </w:r>
      <w:proofErr w:type="spellStart"/>
      <w:r w:rsidRPr="00CF773C">
        <w:rPr>
          <w:rFonts w:ascii="Garamond" w:hAnsi="Garamond" w:cs="Arial"/>
          <w:i/>
          <w:iCs/>
          <w:color w:val="000000" w:themeColor="text1"/>
          <w:sz w:val="22"/>
          <w:szCs w:val="22"/>
          <w:lang w:val="en-US"/>
        </w:rPr>
        <w:t>los</w:t>
      </w:r>
      <w:proofErr w:type="spellEnd"/>
      <w:r w:rsidRPr="00CF773C">
        <w:rPr>
          <w:rFonts w:ascii="Garamond" w:hAnsi="Garamond" w:cs="Arial"/>
          <w:i/>
          <w:iCs/>
          <w:color w:val="000000" w:themeColor="text1"/>
          <w:sz w:val="22"/>
          <w:szCs w:val="22"/>
          <w:lang w:val="en-US"/>
        </w:rPr>
        <w:t xml:space="preserve"> derechos </w:t>
      </w:r>
      <w:proofErr w:type="spellStart"/>
      <w:r w:rsidRPr="00CF773C">
        <w:rPr>
          <w:rFonts w:ascii="Garamond" w:hAnsi="Garamond" w:cs="Arial"/>
          <w:i/>
          <w:iCs/>
          <w:color w:val="000000" w:themeColor="text1"/>
          <w:sz w:val="22"/>
          <w:szCs w:val="22"/>
          <w:lang w:val="en-US"/>
        </w:rPr>
        <w:t>humanos</w:t>
      </w:r>
      <w:proofErr w:type="spellEnd"/>
      <w:r w:rsidRPr="00CF773C">
        <w:rPr>
          <w:rFonts w:ascii="Garamond" w:hAnsi="Garamond" w:cs="Arial"/>
          <w:i/>
          <w:iCs/>
          <w:color w:val="000000" w:themeColor="text1"/>
          <w:sz w:val="22"/>
          <w:szCs w:val="22"/>
          <w:lang w:val="en-US"/>
        </w:rPr>
        <w:t xml:space="preserve"> y </w:t>
      </w:r>
      <w:proofErr w:type="spellStart"/>
      <w:r w:rsidRPr="00CF773C">
        <w:rPr>
          <w:rFonts w:ascii="Garamond" w:hAnsi="Garamond" w:cs="Arial"/>
          <w:i/>
          <w:iCs/>
          <w:color w:val="000000" w:themeColor="text1"/>
          <w:sz w:val="22"/>
          <w:szCs w:val="22"/>
          <w:lang w:val="en-US"/>
        </w:rPr>
        <w:t>constitucionales</w:t>
      </w:r>
      <w:proofErr w:type="spellEnd"/>
      <w:r w:rsidRPr="00CF773C">
        <w:rPr>
          <w:rFonts w:ascii="Garamond" w:hAnsi="Garamond" w:cs="Arial"/>
          <w:i/>
          <w:iCs/>
          <w:color w:val="000000" w:themeColor="text1"/>
          <w:sz w:val="22"/>
          <w:szCs w:val="22"/>
          <w:lang w:val="en-US"/>
        </w:rPr>
        <w:t xml:space="preserve">, la </w:t>
      </w:r>
      <w:proofErr w:type="spellStart"/>
      <w:r w:rsidRPr="00CF773C">
        <w:rPr>
          <w:rFonts w:ascii="Garamond" w:hAnsi="Garamond" w:cs="Arial"/>
          <w:i/>
          <w:iCs/>
          <w:color w:val="000000" w:themeColor="text1"/>
          <w:sz w:val="22"/>
          <w:szCs w:val="22"/>
          <w:lang w:val="en-US"/>
        </w:rPr>
        <w:t>convivencia</w:t>
      </w:r>
      <w:proofErr w:type="spellEnd"/>
      <w:r w:rsidRPr="00CF773C">
        <w:rPr>
          <w:rFonts w:ascii="Garamond" w:hAnsi="Garamond" w:cs="Arial"/>
          <w:i/>
          <w:iCs/>
          <w:color w:val="000000" w:themeColor="text1"/>
          <w:sz w:val="22"/>
          <w:szCs w:val="22"/>
          <w:lang w:val="en-US"/>
        </w:rPr>
        <w:t xml:space="preserve"> </w:t>
      </w:r>
      <w:proofErr w:type="spellStart"/>
      <w:r w:rsidRPr="00CF773C">
        <w:rPr>
          <w:rFonts w:ascii="Garamond" w:hAnsi="Garamond" w:cs="Arial"/>
          <w:i/>
          <w:iCs/>
          <w:color w:val="000000" w:themeColor="text1"/>
          <w:sz w:val="22"/>
          <w:szCs w:val="22"/>
          <w:lang w:val="en-US"/>
        </w:rPr>
        <w:t>pacífica</w:t>
      </w:r>
      <w:proofErr w:type="spellEnd"/>
      <w:r w:rsidRPr="00CF773C">
        <w:rPr>
          <w:rFonts w:ascii="Garamond" w:hAnsi="Garamond" w:cs="Arial"/>
          <w:i/>
          <w:iCs/>
          <w:color w:val="000000" w:themeColor="text1"/>
          <w:sz w:val="22"/>
          <w:szCs w:val="22"/>
          <w:lang w:val="en-US"/>
        </w:rPr>
        <w:t xml:space="preserve">, </w:t>
      </w:r>
      <w:proofErr w:type="spellStart"/>
      <w:r w:rsidRPr="00CF773C">
        <w:rPr>
          <w:rFonts w:ascii="Garamond" w:hAnsi="Garamond" w:cs="Arial"/>
          <w:i/>
          <w:iCs/>
          <w:color w:val="000000" w:themeColor="text1"/>
          <w:sz w:val="22"/>
          <w:szCs w:val="22"/>
          <w:lang w:val="en-US"/>
        </w:rPr>
        <w:t>el</w:t>
      </w:r>
      <w:proofErr w:type="spellEnd"/>
      <w:r w:rsidRPr="00CF773C">
        <w:rPr>
          <w:rFonts w:ascii="Garamond" w:hAnsi="Garamond" w:cs="Arial"/>
          <w:i/>
          <w:iCs/>
          <w:color w:val="000000" w:themeColor="text1"/>
          <w:sz w:val="22"/>
          <w:szCs w:val="22"/>
          <w:lang w:val="en-US"/>
        </w:rPr>
        <w:t xml:space="preserve"> </w:t>
      </w:r>
      <w:proofErr w:type="spellStart"/>
      <w:r w:rsidRPr="00CF773C">
        <w:rPr>
          <w:rFonts w:ascii="Garamond" w:hAnsi="Garamond" w:cs="Arial"/>
          <w:i/>
          <w:iCs/>
          <w:color w:val="000000" w:themeColor="text1"/>
          <w:sz w:val="22"/>
          <w:szCs w:val="22"/>
          <w:lang w:val="en-US"/>
        </w:rPr>
        <w:t>ejercicio</w:t>
      </w:r>
      <w:proofErr w:type="spellEnd"/>
      <w:r w:rsidRPr="00CF773C">
        <w:rPr>
          <w:rFonts w:ascii="Garamond" w:hAnsi="Garamond" w:cs="Arial"/>
          <w:i/>
          <w:iCs/>
          <w:color w:val="000000" w:themeColor="text1"/>
          <w:sz w:val="22"/>
          <w:szCs w:val="22"/>
          <w:lang w:val="en-US"/>
        </w:rPr>
        <w:t xml:space="preserve"> de la </w:t>
      </w:r>
      <w:proofErr w:type="spellStart"/>
      <w:r w:rsidRPr="00CF773C">
        <w:rPr>
          <w:rFonts w:ascii="Garamond" w:hAnsi="Garamond" w:cs="Arial"/>
          <w:i/>
          <w:iCs/>
          <w:color w:val="000000" w:themeColor="text1"/>
          <w:sz w:val="22"/>
          <w:szCs w:val="22"/>
          <w:lang w:val="en-US"/>
        </w:rPr>
        <w:t>ciudadanía</w:t>
      </w:r>
      <w:proofErr w:type="spellEnd"/>
      <w:r w:rsidRPr="00CF773C">
        <w:rPr>
          <w:rFonts w:ascii="Garamond" w:hAnsi="Garamond" w:cs="Arial"/>
          <w:i/>
          <w:iCs/>
          <w:color w:val="000000" w:themeColor="text1"/>
          <w:sz w:val="22"/>
          <w:szCs w:val="22"/>
          <w:lang w:val="en-US"/>
        </w:rPr>
        <w:t xml:space="preserve">, la </w:t>
      </w:r>
      <w:proofErr w:type="spellStart"/>
      <w:r w:rsidRPr="00CF773C">
        <w:rPr>
          <w:rFonts w:ascii="Garamond" w:hAnsi="Garamond" w:cs="Arial"/>
          <w:i/>
          <w:iCs/>
          <w:color w:val="000000" w:themeColor="text1"/>
          <w:sz w:val="22"/>
          <w:szCs w:val="22"/>
          <w:lang w:val="en-US"/>
        </w:rPr>
        <w:t>promoción</w:t>
      </w:r>
      <w:proofErr w:type="spellEnd"/>
      <w:r w:rsidRPr="00CF773C">
        <w:rPr>
          <w:rFonts w:ascii="Garamond" w:hAnsi="Garamond" w:cs="Arial"/>
          <w:i/>
          <w:iCs/>
          <w:color w:val="000000" w:themeColor="text1"/>
          <w:sz w:val="22"/>
          <w:szCs w:val="22"/>
          <w:lang w:val="en-US"/>
        </w:rPr>
        <w:t xml:space="preserve"> de la </w:t>
      </w:r>
      <w:proofErr w:type="spellStart"/>
      <w:r w:rsidRPr="00CF773C">
        <w:rPr>
          <w:rFonts w:ascii="Garamond" w:hAnsi="Garamond" w:cs="Arial"/>
          <w:i/>
          <w:iCs/>
          <w:color w:val="000000" w:themeColor="text1"/>
          <w:sz w:val="22"/>
          <w:szCs w:val="22"/>
          <w:lang w:val="en-US"/>
        </w:rPr>
        <w:t>paz</w:t>
      </w:r>
      <w:proofErr w:type="spellEnd"/>
      <w:r w:rsidRPr="00CF773C">
        <w:rPr>
          <w:rFonts w:ascii="Garamond" w:hAnsi="Garamond" w:cs="Arial"/>
          <w:i/>
          <w:iCs/>
          <w:color w:val="000000" w:themeColor="text1"/>
          <w:sz w:val="22"/>
          <w:szCs w:val="22"/>
          <w:lang w:val="en-US"/>
        </w:rPr>
        <w:t xml:space="preserve"> y la </w:t>
      </w:r>
      <w:proofErr w:type="spellStart"/>
      <w:r w:rsidRPr="00CF773C">
        <w:rPr>
          <w:rFonts w:ascii="Garamond" w:hAnsi="Garamond" w:cs="Arial"/>
          <w:i/>
          <w:iCs/>
          <w:color w:val="000000" w:themeColor="text1"/>
          <w:sz w:val="22"/>
          <w:szCs w:val="22"/>
          <w:lang w:val="en-US"/>
        </w:rPr>
        <w:t>cultura</w:t>
      </w:r>
      <w:proofErr w:type="spellEnd"/>
      <w:r w:rsidRPr="00CF773C">
        <w:rPr>
          <w:rFonts w:ascii="Garamond" w:hAnsi="Garamond" w:cs="Arial"/>
          <w:i/>
          <w:iCs/>
          <w:color w:val="000000" w:themeColor="text1"/>
          <w:sz w:val="22"/>
          <w:szCs w:val="22"/>
          <w:lang w:val="en-US"/>
        </w:rPr>
        <w:t xml:space="preserve"> </w:t>
      </w:r>
      <w:proofErr w:type="spellStart"/>
      <w:r w:rsidRPr="00CF773C">
        <w:rPr>
          <w:rFonts w:ascii="Garamond" w:hAnsi="Garamond" w:cs="Arial"/>
          <w:i/>
          <w:iCs/>
          <w:color w:val="000000" w:themeColor="text1"/>
          <w:sz w:val="22"/>
          <w:szCs w:val="22"/>
          <w:lang w:val="en-US"/>
        </w:rPr>
        <w:t>democrática</w:t>
      </w:r>
      <w:proofErr w:type="spellEnd"/>
      <w:r w:rsidRPr="00CF773C">
        <w:rPr>
          <w:rFonts w:ascii="Garamond" w:hAnsi="Garamond" w:cs="Arial"/>
          <w:i/>
          <w:iCs/>
          <w:color w:val="000000" w:themeColor="text1"/>
          <w:sz w:val="22"/>
          <w:szCs w:val="22"/>
          <w:lang w:val="en-US"/>
        </w:rPr>
        <w:t xml:space="preserve">, </w:t>
      </w:r>
      <w:proofErr w:type="spellStart"/>
      <w:r w:rsidRPr="00CF773C">
        <w:rPr>
          <w:rFonts w:ascii="Garamond" w:hAnsi="Garamond" w:cs="Arial"/>
          <w:i/>
          <w:iCs/>
          <w:color w:val="000000" w:themeColor="text1"/>
          <w:sz w:val="22"/>
          <w:szCs w:val="22"/>
          <w:lang w:val="en-US"/>
        </w:rPr>
        <w:t>el</w:t>
      </w:r>
      <w:proofErr w:type="spellEnd"/>
      <w:r w:rsidRPr="00CF773C">
        <w:rPr>
          <w:rFonts w:ascii="Garamond" w:hAnsi="Garamond" w:cs="Arial"/>
          <w:i/>
          <w:iCs/>
          <w:color w:val="000000" w:themeColor="text1"/>
          <w:sz w:val="22"/>
          <w:szCs w:val="22"/>
          <w:lang w:val="en-US"/>
        </w:rPr>
        <w:t xml:space="preserve"> </w:t>
      </w:r>
      <w:proofErr w:type="spellStart"/>
      <w:r w:rsidRPr="00CF773C">
        <w:rPr>
          <w:rFonts w:ascii="Garamond" w:hAnsi="Garamond" w:cs="Arial"/>
          <w:i/>
          <w:iCs/>
          <w:color w:val="000000" w:themeColor="text1"/>
          <w:sz w:val="22"/>
          <w:szCs w:val="22"/>
          <w:lang w:val="en-US"/>
        </w:rPr>
        <w:t>uso</w:t>
      </w:r>
      <w:proofErr w:type="spellEnd"/>
      <w:r w:rsidRPr="00CF773C">
        <w:rPr>
          <w:rFonts w:ascii="Garamond" w:hAnsi="Garamond" w:cs="Arial"/>
          <w:i/>
          <w:iCs/>
          <w:color w:val="000000" w:themeColor="text1"/>
          <w:sz w:val="22"/>
          <w:szCs w:val="22"/>
          <w:lang w:val="en-US"/>
        </w:rPr>
        <w:t xml:space="preserve"> del </w:t>
      </w:r>
      <w:proofErr w:type="spellStart"/>
      <w:r w:rsidRPr="00CF773C">
        <w:rPr>
          <w:rFonts w:ascii="Garamond" w:hAnsi="Garamond" w:cs="Arial"/>
          <w:i/>
          <w:iCs/>
          <w:color w:val="000000" w:themeColor="text1"/>
          <w:sz w:val="22"/>
          <w:szCs w:val="22"/>
          <w:lang w:val="en-US"/>
        </w:rPr>
        <w:t>espacio</w:t>
      </w:r>
      <w:proofErr w:type="spellEnd"/>
      <w:r w:rsidRPr="00CF773C">
        <w:rPr>
          <w:rFonts w:ascii="Garamond" w:hAnsi="Garamond" w:cs="Arial"/>
          <w:i/>
          <w:iCs/>
          <w:color w:val="000000" w:themeColor="text1"/>
          <w:sz w:val="22"/>
          <w:szCs w:val="22"/>
          <w:lang w:val="en-US"/>
        </w:rPr>
        <w:t xml:space="preserve"> </w:t>
      </w:r>
      <w:proofErr w:type="spellStart"/>
      <w:r w:rsidRPr="00CF773C">
        <w:rPr>
          <w:rFonts w:ascii="Garamond" w:hAnsi="Garamond" w:cs="Arial"/>
          <w:i/>
          <w:iCs/>
          <w:color w:val="000000" w:themeColor="text1"/>
          <w:sz w:val="22"/>
          <w:szCs w:val="22"/>
          <w:lang w:val="en-US"/>
        </w:rPr>
        <w:t>público</w:t>
      </w:r>
      <w:proofErr w:type="spellEnd"/>
      <w:r w:rsidRPr="00CF773C">
        <w:rPr>
          <w:rFonts w:ascii="Garamond" w:hAnsi="Garamond" w:cs="Arial"/>
          <w:i/>
          <w:iCs/>
          <w:color w:val="000000" w:themeColor="text1"/>
          <w:sz w:val="22"/>
          <w:szCs w:val="22"/>
          <w:lang w:val="en-US"/>
        </w:rPr>
        <w:t xml:space="preserve">, la </w:t>
      </w:r>
      <w:proofErr w:type="spellStart"/>
      <w:r w:rsidRPr="00CF773C">
        <w:rPr>
          <w:rFonts w:ascii="Garamond" w:hAnsi="Garamond" w:cs="Arial"/>
          <w:i/>
          <w:iCs/>
          <w:color w:val="000000" w:themeColor="text1"/>
          <w:sz w:val="22"/>
          <w:szCs w:val="22"/>
          <w:lang w:val="en-US"/>
        </w:rPr>
        <w:t>promoción</w:t>
      </w:r>
      <w:proofErr w:type="spellEnd"/>
      <w:r w:rsidRPr="00CF773C">
        <w:rPr>
          <w:rFonts w:ascii="Garamond" w:hAnsi="Garamond" w:cs="Arial"/>
          <w:i/>
          <w:iCs/>
          <w:color w:val="000000" w:themeColor="text1"/>
          <w:sz w:val="22"/>
          <w:szCs w:val="22"/>
          <w:lang w:val="en-US"/>
        </w:rPr>
        <w:t xml:space="preserve"> de la </w:t>
      </w:r>
      <w:proofErr w:type="spellStart"/>
      <w:r w:rsidRPr="00CF773C">
        <w:rPr>
          <w:rFonts w:ascii="Garamond" w:hAnsi="Garamond" w:cs="Arial"/>
          <w:i/>
          <w:iCs/>
          <w:color w:val="000000" w:themeColor="text1"/>
          <w:sz w:val="22"/>
          <w:szCs w:val="22"/>
          <w:lang w:val="en-US"/>
        </w:rPr>
        <w:t>organización</w:t>
      </w:r>
      <w:proofErr w:type="spellEnd"/>
      <w:r w:rsidRPr="00CF773C">
        <w:rPr>
          <w:rFonts w:ascii="Garamond" w:hAnsi="Garamond" w:cs="Arial"/>
          <w:i/>
          <w:iCs/>
          <w:color w:val="000000" w:themeColor="text1"/>
          <w:sz w:val="22"/>
          <w:szCs w:val="22"/>
          <w:lang w:val="en-US"/>
        </w:rPr>
        <w:t xml:space="preserve"> y de la </w:t>
      </w:r>
      <w:proofErr w:type="spellStart"/>
      <w:r w:rsidRPr="00CF773C">
        <w:rPr>
          <w:rFonts w:ascii="Garamond" w:hAnsi="Garamond" w:cs="Arial"/>
          <w:i/>
          <w:iCs/>
          <w:color w:val="000000" w:themeColor="text1"/>
          <w:sz w:val="22"/>
          <w:szCs w:val="22"/>
          <w:lang w:val="en-US"/>
        </w:rPr>
        <w:t>participación</w:t>
      </w:r>
      <w:proofErr w:type="spellEnd"/>
      <w:r w:rsidRPr="00CF773C">
        <w:rPr>
          <w:rFonts w:ascii="Garamond" w:hAnsi="Garamond" w:cs="Arial"/>
          <w:i/>
          <w:iCs/>
          <w:color w:val="000000" w:themeColor="text1"/>
          <w:sz w:val="22"/>
          <w:szCs w:val="22"/>
          <w:lang w:val="en-US"/>
        </w:rPr>
        <w:t xml:space="preserve"> </w:t>
      </w:r>
      <w:proofErr w:type="spellStart"/>
      <w:r w:rsidRPr="00CF773C">
        <w:rPr>
          <w:rFonts w:ascii="Garamond" w:hAnsi="Garamond" w:cs="Arial"/>
          <w:i/>
          <w:iCs/>
          <w:color w:val="000000" w:themeColor="text1"/>
          <w:sz w:val="22"/>
          <w:szCs w:val="22"/>
          <w:lang w:val="en-US"/>
        </w:rPr>
        <w:t>ciudadana</w:t>
      </w:r>
      <w:proofErr w:type="spellEnd"/>
      <w:r w:rsidRPr="00CF773C">
        <w:rPr>
          <w:rFonts w:ascii="Garamond" w:hAnsi="Garamond" w:cs="Arial"/>
          <w:i/>
          <w:iCs/>
          <w:color w:val="000000" w:themeColor="text1"/>
          <w:sz w:val="22"/>
          <w:szCs w:val="22"/>
          <w:lang w:val="en-US"/>
        </w:rPr>
        <w:t xml:space="preserve"> y la </w:t>
      </w:r>
      <w:proofErr w:type="spellStart"/>
      <w:r w:rsidRPr="00CF773C">
        <w:rPr>
          <w:rFonts w:ascii="Garamond" w:hAnsi="Garamond" w:cs="Arial"/>
          <w:i/>
          <w:iCs/>
          <w:color w:val="000000" w:themeColor="text1"/>
          <w:sz w:val="22"/>
          <w:szCs w:val="22"/>
          <w:lang w:val="en-US"/>
        </w:rPr>
        <w:t>coordinación</w:t>
      </w:r>
      <w:proofErr w:type="spellEnd"/>
      <w:r w:rsidRPr="00CF773C">
        <w:rPr>
          <w:rFonts w:ascii="Garamond" w:hAnsi="Garamond" w:cs="Arial"/>
          <w:i/>
          <w:iCs/>
          <w:color w:val="000000" w:themeColor="text1"/>
          <w:sz w:val="22"/>
          <w:szCs w:val="22"/>
          <w:lang w:val="en-US"/>
        </w:rPr>
        <w:t xml:space="preserve"> de las </w:t>
      </w:r>
      <w:proofErr w:type="spellStart"/>
      <w:r w:rsidRPr="00CF773C">
        <w:rPr>
          <w:rFonts w:ascii="Garamond" w:hAnsi="Garamond" w:cs="Arial"/>
          <w:i/>
          <w:iCs/>
          <w:color w:val="000000" w:themeColor="text1"/>
          <w:sz w:val="22"/>
          <w:szCs w:val="22"/>
          <w:lang w:val="en-US"/>
        </w:rPr>
        <w:t>relaciones</w:t>
      </w:r>
      <w:proofErr w:type="spellEnd"/>
      <w:r w:rsidRPr="00CF773C">
        <w:rPr>
          <w:rFonts w:ascii="Garamond" w:hAnsi="Garamond" w:cs="Arial"/>
          <w:i/>
          <w:iCs/>
          <w:color w:val="000000" w:themeColor="text1"/>
          <w:sz w:val="22"/>
          <w:szCs w:val="22"/>
          <w:lang w:val="en-US"/>
        </w:rPr>
        <w:t xml:space="preserve"> </w:t>
      </w:r>
      <w:proofErr w:type="spellStart"/>
      <w:r w:rsidRPr="00CF773C">
        <w:rPr>
          <w:rFonts w:ascii="Garamond" w:hAnsi="Garamond" w:cs="Arial"/>
          <w:i/>
          <w:iCs/>
          <w:color w:val="000000" w:themeColor="text1"/>
          <w:sz w:val="22"/>
          <w:szCs w:val="22"/>
          <w:lang w:val="en-US"/>
        </w:rPr>
        <w:t>políticas</w:t>
      </w:r>
      <w:proofErr w:type="spellEnd"/>
      <w:r w:rsidRPr="00CF773C">
        <w:rPr>
          <w:rFonts w:ascii="Garamond" w:hAnsi="Garamond" w:cs="Arial"/>
          <w:i/>
          <w:iCs/>
          <w:color w:val="000000" w:themeColor="text1"/>
          <w:sz w:val="22"/>
          <w:szCs w:val="22"/>
          <w:lang w:val="en-US"/>
        </w:rPr>
        <w:t xml:space="preserve"> de la Administración </w:t>
      </w:r>
      <w:proofErr w:type="spellStart"/>
      <w:r w:rsidRPr="00CF773C">
        <w:rPr>
          <w:rFonts w:ascii="Garamond" w:hAnsi="Garamond" w:cs="Arial"/>
          <w:i/>
          <w:iCs/>
          <w:color w:val="000000" w:themeColor="text1"/>
          <w:sz w:val="22"/>
          <w:szCs w:val="22"/>
          <w:lang w:val="en-US"/>
        </w:rPr>
        <w:t>Distrital</w:t>
      </w:r>
      <w:proofErr w:type="spellEnd"/>
      <w:r w:rsidRPr="00CF773C">
        <w:rPr>
          <w:rFonts w:ascii="Garamond" w:hAnsi="Garamond" w:cs="Arial"/>
          <w:i/>
          <w:iCs/>
          <w:color w:val="000000" w:themeColor="text1"/>
          <w:sz w:val="22"/>
          <w:szCs w:val="22"/>
          <w:lang w:val="en-US"/>
        </w:rPr>
        <w:t xml:space="preserve"> </w:t>
      </w:r>
      <w:proofErr w:type="spellStart"/>
      <w:r w:rsidRPr="00CF773C">
        <w:rPr>
          <w:rFonts w:ascii="Garamond" w:hAnsi="Garamond" w:cs="Arial"/>
          <w:i/>
          <w:iCs/>
          <w:color w:val="000000" w:themeColor="text1"/>
          <w:sz w:val="22"/>
          <w:szCs w:val="22"/>
          <w:lang w:val="en-US"/>
        </w:rPr>
        <w:t>en</w:t>
      </w:r>
      <w:proofErr w:type="spellEnd"/>
      <w:r w:rsidRPr="00CF773C">
        <w:rPr>
          <w:rFonts w:ascii="Garamond" w:hAnsi="Garamond" w:cs="Arial"/>
          <w:i/>
          <w:iCs/>
          <w:color w:val="000000" w:themeColor="text1"/>
          <w:sz w:val="22"/>
          <w:szCs w:val="22"/>
          <w:lang w:val="en-US"/>
        </w:rPr>
        <w:t xml:space="preserve"> sus </w:t>
      </w:r>
      <w:proofErr w:type="spellStart"/>
      <w:r w:rsidRPr="00CF773C">
        <w:rPr>
          <w:rFonts w:ascii="Garamond" w:hAnsi="Garamond" w:cs="Arial"/>
          <w:i/>
          <w:iCs/>
          <w:color w:val="000000" w:themeColor="text1"/>
          <w:sz w:val="22"/>
          <w:szCs w:val="22"/>
          <w:lang w:val="en-US"/>
        </w:rPr>
        <w:t>distintos</w:t>
      </w:r>
      <w:proofErr w:type="spellEnd"/>
      <w:r w:rsidRPr="00CF773C">
        <w:rPr>
          <w:rFonts w:ascii="Garamond" w:hAnsi="Garamond" w:cs="Arial"/>
          <w:i/>
          <w:iCs/>
          <w:color w:val="000000" w:themeColor="text1"/>
          <w:sz w:val="22"/>
          <w:szCs w:val="22"/>
          <w:lang w:val="en-US"/>
        </w:rPr>
        <w:t xml:space="preserve"> </w:t>
      </w:r>
      <w:proofErr w:type="spellStart"/>
      <w:r w:rsidRPr="00CF773C">
        <w:rPr>
          <w:rFonts w:ascii="Garamond" w:hAnsi="Garamond" w:cs="Arial"/>
          <w:i/>
          <w:iCs/>
          <w:color w:val="000000" w:themeColor="text1"/>
          <w:sz w:val="22"/>
          <w:szCs w:val="22"/>
          <w:lang w:val="en-US"/>
        </w:rPr>
        <w:t>niveles</w:t>
      </w:r>
      <w:proofErr w:type="spellEnd"/>
      <w:r w:rsidRPr="00CF773C">
        <w:rPr>
          <w:rFonts w:ascii="Garamond" w:hAnsi="Garamond" w:cs="Arial"/>
          <w:i/>
          <w:iCs/>
          <w:color w:val="000000" w:themeColor="text1"/>
          <w:sz w:val="22"/>
          <w:szCs w:val="22"/>
          <w:lang w:val="en-US"/>
        </w:rPr>
        <w:t>.</w:t>
      </w:r>
    </w:p>
    <w:p w14:paraId="0F921F45" w14:textId="5706B556" w:rsidR="49FF4F2F" w:rsidRPr="00CF773C" w:rsidRDefault="49FF4F2F" w:rsidP="18890C1F">
      <w:pPr>
        <w:pStyle w:val="Standard"/>
        <w:jc w:val="both"/>
        <w:rPr>
          <w:rFonts w:ascii="Garamond" w:hAnsi="Garamond" w:cs="Arial"/>
          <w:i/>
          <w:iCs/>
          <w:color w:val="000000" w:themeColor="text1"/>
          <w:sz w:val="22"/>
          <w:szCs w:val="22"/>
        </w:rPr>
      </w:pPr>
      <w:r w:rsidRPr="00CF773C">
        <w:rPr>
          <w:rFonts w:ascii="Garamond" w:hAnsi="Garamond" w:cs="Arial"/>
          <w:i/>
          <w:iCs/>
          <w:color w:val="000000" w:themeColor="text1"/>
          <w:sz w:val="22"/>
          <w:szCs w:val="22"/>
          <w:lang w:val="es-ES"/>
        </w:rPr>
        <w:t>En segundo lugar, para el nivel local, la Alcaldía Local es una dependencia de la Secretaría Distrital de Gobierno responsable de apoyar la ejecución de las competencias asignadas a</w:t>
      </w:r>
      <w:r w:rsidR="2138C12B" w:rsidRPr="00CF773C">
        <w:rPr>
          <w:rFonts w:ascii="Garamond" w:hAnsi="Garamond" w:cs="Arial"/>
          <w:i/>
          <w:iCs/>
          <w:color w:val="000000" w:themeColor="text1"/>
          <w:sz w:val="22"/>
          <w:szCs w:val="22"/>
          <w:lang w:val="es-ES"/>
        </w:rPr>
        <w:t xml:space="preserve"> </w:t>
      </w:r>
      <w:r w:rsidR="2C870070" w:rsidRPr="00CF773C">
        <w:rPr>
          <w:rFonts w:ascii="Garamond" w:hAnsi="Garamond" w:cs="Arial"/>
          <w:i/>
          <w:iCs/>
          <w:color w:val="000000" w:themeColor="text1"/>
          <w:sz w:val="22"/>
          <w:szCs w:val="22"/>
          <w:lang w:val="es-ES"/>
        </w:rPr>
        <w:t>la</w:t>
      </w:r>
      <w:r w:rsidR="2138C12B" w:rsidRPr="00CF773C">
        <w:rPr>
          <w:rFonts w:ascii="Garamond" w:hAnsi="Garamond" w:cs="Arial"/>
          <w:i/>
          <w:iCs/>
          <w:color w:val="000000" w:themeColor="text1"/>
          <w:sz w:val="22"/>
          <w:szCs w:val="22"/>
          <w:lang w:val="es-ES"/>
        </w:rPr>
        <w:t xml:space="preserve"> </w:t>
      </w:r>
      <w:r w:rsidR="4D8CAA3A" w:rsidRPr="00CF773C">
        <w:rPr>
          <w:rFonts w:ascii="Garamond" w:hAnsi="Garamond" w:cs="Arial"/>
          <w:i/>
          <w:iCs/>
          <w:color w:val="000000" w:themeColor="text1"/>
          <w:sz w:val="22"/>
          <w:szCs w:val="22"/>
          <w:lang w:val="es-ES"/>
        </w:rPr>
        <w:t>alcaldesa</w:t>
      </w:r>
      <w:r w:rsidR="0C09C8E7" w:rsidRPr="00CF773C">
        <w:rPr>
          <w:rFonts w:ascii="Garamond" w:hAnsi="Garamond" w:cs="Arial"/>
          <w:i/>
          <w:iCs/>
          <w:color w:val="000000" w:themeColor="text1"/>
          <w:sz w:val="22"/>
          <w:szCs w:val="22"/>
          <w:lang w:val="es-ES"/>
        </w:rPr>
        <w:t xml:space="preserve"> </w:t>
      </w:r>
      <w:r w:rsidRPr="00CF773C">
        <w:rPr>
          <w:rFonts w:ascii="Garamond" w:hAnsi="Garamond" w:cs="Arial"/>
          <w:i/>
          <w:iCs/>
          <w:color w:val="000000" w:themeColor="text1"/>
          <w:sz w:val="22"/>
          <w:szCs w:val="22"/>
          <w:lang w:val="es-ES"/>
        </w:rPr>
        <w:t>Local. En tal sentido, debe coordinar la acción del Distrito en la localidad, participar en la definición de las políticas de promoción y gestión del desarrollo del territorio y fomentar la organización de las comunidades, la participación ciudadana en los procesos de la gestión pública, la promoción de la convivencia y la resolución de conflictos.</w:t>
      </w:r>
    </w:p>
    <w:bookmarkEnd w:id="1"/>
    <w:p w14:paraId="16FF07EA" w14:textId="77777777" w:rsidR="00CC624E" w:rsidRDefault="00CC624E" w:rsidP="18890C1F">
      <w:pPr>
        <w:jc w:val="both"/>
        <w:rPr>
          <w:rFonts w:ascii="Garamond" w:eastAsia="Garamond" w:hAnsi="Garamond" w:cs="Garamond"/>
          <w:color w:val="000000" w:themeColor="text1"/>
          <w:sz w:val="22"/>
          <w:szCs w:val="22"/>
          <w:lang w:val="en-US"/>
        </w:rPr>
      </w:pPr>
    </w:p>
    <w:p w14:paraId="4EB55BA0" w14:textId="5F4C8E61" w:rsidR="5D826014" w:rsidRPr="00CF773C" w:rsidRDefault="5D826014" w:rsidP="18890C1F">
      <w:pPr>
        <w:jc w:val="both"/>
        <w:rPr>
          <w:rFonts w:ascii="Garamond" w:eastAsia="Garamond" w:hAnsi="Garamond" w:cs="Garamond"/>
          <w:sz w:val="22"/>
          <w:szCs w:val="22"/>
        </w:rPr>
      </w:pPr>
      <w:r w:rsidRPr="00CF773C">
        <w:rPr>
          <w:rFonts w:ascii="Garamond" w:eastAsia="Garamond" w:hAnsi="Garamond" w:cs="Garamond"/>
          <w:color w:val="000000" w:themeColor="text1"/>
          <w:sz w:val="22"/>
          <w:szCs w:val="22"/>
          <w:lang w:val="en-US"/>
        </w:rPr>
        <w:t xml:space="preserve">La </w:t>
      </w:r>
      <w:proofErr w:type="spellStart"/>
      <w:r w:rsidRPr="00CF773C">
        <w:rPr>
          <w:rFonts w:ascii="Garamond" w:eastAsia="Garamond" w:hAnsi="Garamond" w:cs="Garamond"/>
          <w:color w:val="000000" w:themeColor="text1"/>
          <w:sz w:val="22"/>
          <w:szCs w:val="22"/>
          <w:lang w:val="en-US"/>
        </w:rPr>
        <w:t>función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que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más</w:t>
      </w:r>
      <w:proofErr w:type="spellEnd"/>
      <w:r w:rsidRPr="00CF773C">
        <w:rPr>
          <w:rFonts w:ascii="Garamond" w:eastAsia="Garamond" w:hAnsi="Garamond" w:cs="Garamond"/>
          <w:color w:val="000000" w:themeColor="text1"/>
          <w:sz w:val="22"/>
          <w:szCs w:val="22"/>
          <w:lang w:val="en-US"/>
        </w:rPr>
        <w:t xml:space="preserve"> se </w:t>
      </w:r>
      <w:proofErr w:type="spellStart"/>
      <w:r w:rsidRPr="00CF773C">
        <w:rPr>
          <w:rFonts w:ascii="Garamond" w:eastAsia="Garamond" w:hAnsi="Garamond" w:cs="Garamond"/>
          <w:color w:val="000000" w:themeColor="text1"/>
          <w:sz w:val="22"/>
          <w:szCs w:val="22"/>
          <w:lang w:val="en-US"/>
        </w:rPr>
        <w:t>ajusta</w:t>
      </w:r>
      <w:proofErr w:type="spellEnd"/>
      <w:r w:rsidRPr="00CF773C">
        <w:rPr>
          <w:rFonts w:ascii="Garamond" w:eastAsia="Garamond" w:hAnsi="Garamond" w:cs="Garamond"/>
          <w:color w:val="000000" w:themeColor="text1"/>
          <w:sz w:val="22"/>
          <w:szCs w:val="22"/>
          <w:lang w:val="en-US"/>
        </w:rPr>
        <w:t xml:space="preserve"> a la </w:t>
      </w:r>
      <w:proofErr w:type="spellStart"/>
      <w:r w:rsidRPr="00CF773C">
        <w:rPr>
          <w:rFonts w:ascii="Garamond" w:eastAsia="Garamond" w:hAnsi="Garamond" w:cs="Garamond"/>
          <w:color w:val="000000" w:themeColor="text1"/>
          <w:sz w:val="22"/>
          <w:szCs w:val="22"/>
          <w:lang w:val="en-US"/>
        </w:rPr>
        <w:t>necesidad</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por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satisfacer</w:t>
      </w:r>
      <w:proofErr w:type="spellEnd"/>
      <w:r w:rsidRPr="00CF773C">
        <w:rPr>
          <w:rFonts w:ascii="Garamond" w:eastAsia="Garamond" w:hAnsi="Garamond" w:cs="Garamond"/>
          <w:color w:val="000000" w:themeColor="text1"/>
          <w:sz w:val="22"/>
          <w:szCs w:val="22"/>
          <w:lang w:val="en-US"/>
        </w:rPr>
        <w:t xml:space="preserve"> es la </w:t>
      </w:r>
      <w:proofErr w:type="spellStart"/>
      <w:r w:rsidRPr="00CF773C">
        <w:rPr>
          <w:rFonts w:ascii="Garamond" w:eastAsia="Garamond" w:hAnsi="Garamond" w:cs="Garamond"/>
          <w:color w:val="000000" w:themeColor="text1"/>
          <w:sz w:val="22"/>
          <w:szCs w:val="22"/>
          <w:lang w:val="en-US"/>
        </w:rPr>
        <w:t>relacionada</w:t>
      </w:r>
      <w:proofErr w:type="spellEnd"/>
      <w:r w:rsidRPr="00CF773C">
        <w:rPr>
          <w:rFonts w:ascii="Garamond" w:eastAsia="Garamond" w:hAnsi="Garamond" w:cs="Garamond"/>
          <w:color w:val="000000" w:themeColor="text1"/>
          <w:sz w:val="22"/>
          <w:szCs w:val="22"/>
          <w:lang w:val="en-US"/>
        </w:rPr>
        <w:t xml:space="preserve"> con la </w:t>
      </w:r>
      <w:proofErr w:type="spellStart"/>
      <w:r w:rsidRPr="00CF773C">
        <w:rPr>
          <w:rFonts w:ascii="Garamond" w:eastAsia="Garamond" w:hAnsi="Garamond" w:cs="Garamond"/>
          <w:color w:val="000000" w:themeColor="text1"/>
          <w:sz w:val="22"/>
          <w:szCs w:val="22"/>
          <w:lang w:val="en-US"/>
        </w:rPr>
        <w:t>formulación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ejecución</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seguimiento</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proyectos</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inversión</w:t>
      </w:r>
      <w:proofErr w:type="spellEnd"/>
      <w:r w:rsidRPr="00CF773C">
        <w:rPr>
          <w:rFonts w:ascii="Garamond" w:eastAsia="Garamond" w:hAnsi="Garamond" w:cs="Garamond"/>
          <w:color w:val="000000" w:themeColor="text1"/>
          <w:sz w:val="22"/>
          <w:szCs w:val="22"/>
          <w:lang w:val="en-US"/>
        </w:rPr>
        <w:t xml:space="preserve"> con cargo a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recursos</w:t>
      </w:r>
      <w:proofErr w:type="spellEnd"/>
      <w:r w:rsidRPr="00CF773C">
        <w:rPr>
          <w:rFonts w:ascii="Garamond" w:eastAsia="Garamond" w:hAnsi="Garamond" w:cs="Garamond"/>
          <w:color w:val="000000" w:themeColor="text1"/>
          <w:sz w:val="22"/>
          <w:szCs w:val="22"/>
          <w:lang w:val="en-US"/>
        </w:rPr>
        <w:t xml:space="preserve"> del Fondo de Desarrollo Local,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cuanto</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necesidad</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concreta</w:t>
      </w:r>
      <w:proofErr w:type="spellEnd"/>
      <w:r w:rsidRPr="00CF773C">
        <w:rPr>
          <w:rFonts w:ascii="Garamond" w:eastAsia="Garamond" w:hAnsi="Garamond" w:cs="Garamond"/>
          <w:color w:val="000000" w:themeColor="text1"/>
          <w:sz w:val="22"/>
          <w:szCs w:val="22"/>
          <w:lang w:val="en-US"/>
        </w:rPr>
        <w:t xml:space="preserve"> del </w:t>
      </w:r>
      <w:proofErr w:type="spellStart"/>
      <w:r w:rsidRPr="00CF773C">
        <w:rPr>
          <w:rFonts w:ascii="Garamond" w:eastAsia="Garamond" w:hAnsi="Garamond" w:cs="Garamond"/>
          <w:color w:val="000000" w:themeColor="text1"/>
          <w:sz w:val="22"/>
          <w:szCs w:val="22"/>
          <w:lang w:val="en-US"/>
        </w:rPr>
        <w:t>presente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proceso</w:t>
      </w:r>
      <w:proofErr w:type="spellEnd"/>
      <w:r w:rsidRPr="00CF773C">
        <w:rPr>
          <w:rFonts w:ascii="Garamond" w:eastAsia="Garamond" w:hAnsi="Garamond" w:cs="Garamond"/>
          <w:color w:val="000000" w:themeColor="text1"/>
          <w:sz w:val="22"/>
          <w:szCs w:val="22"/>
          <w:lang w:val="en-US"/>
        </w:rPr>
        <w:t xml:space="preserve"> se traduce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provisión</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bienes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que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fortalecen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servicio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educativo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oficial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localidad</w:t>
      </w:r>
      <w:proofErr w:type="spellEnd"/>
      <w:r w:rsidRPr="00CF773C">
        <w:rPr>
          <w:rFonts w:ascii="Garamond" w:eastAsia="Garamond" w:hAnsi="Garamond" w:cs="Garamond"/>
          <w:color w:val="000000" w:themeColor="text1"/>
          <w:sz w:val="22"/>
          <w:szCs w:val="22"/>
          <w:lang w:val="en-US"/>
        </w:rPr>
        <w:t xml:space="preserve">. En </w:t>
      </w:r>
      <w:proofErr w:type="spellStart"/>
      <w:r w:rsidRPr="00CF773C">
        <w:rPr>
          <w:rFonts w:ascii="Garamond" w:eastAsia="Garamond" w:hAnsi="Garamond" w:cs="Garamond"/>
          <w:color w:val="000000" w:themeColor="text1"/>
          <w:sz w:val="22"/>
          <w:szCs w:val="22"/>
          <w:lang w:val="en-US"/>
        </w:rPr>
        <w:t>este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caso</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Alcaldía</w:t>
      </w:r>
      <w:proofErr w:type="spellEnd"/>
      <w:r w:rsidRPr="00CF773C">
        <w:rPr>
          <w:rFonts w:ascii="Garamond" w:eastAsia="Garamond" w:hAnsi="Garamond" w:cs="Garamond"/>
          <w:color w:val="000000" w:themeColor="text1"/>
          <w:sz w:val="22"/>
          <w:szCs w:val="22"/>
          <w:lang w:val="en-US"/>
        </w:rPr>
        <w:t xml:space="preserve"> Local de </w:t>
      </w:r>
      <w:proofErr w:type="spellStart"/>
      <w:r w:rsidRPr="00CF773C">
        <w:rPr>
          <w:rFonts w:ascii="Garamond" w:eastAsia="Garamond" w:hAnsi="Garamond" w:cs="Garamond"/>
          <w:color w:val="000000" w:themeColor="text1"/>
          <w:sz w:val="22"/>
          <w:szCs w:val="22"/>
          <w:lang w:val="en-US"/>
        </w:rPr>
        <w:t>Tunjuelito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actúa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ejercicio</w:t>
      </w:r>
      <w:proofErr w:type="spellEnd"/>
      <w:r w:rsidRPr="00CF773C">
        <w:rPr>
          <w:rFonts w:ascii="Garamond" w:eastAsia="Garamond" w:hAnsi="Garamond" w:cs="Garamond"/>
          <w:color w:val="000000" w:themeColor="text1"/>
          <w:sz w:val="22"/>
          <w:szCs w:val="22"/>
          <w:lang w:val="en-US"/>
        </w:rPr>
        <w:t xml:space="preserve"> de sus </w:t>
      </w:r>
      <w:proofErr w:type="spellStart"/>
      <w:r w:rsidRPr="00CF773C">
        <w:rPr>
          <w:rFonts w:ascii="Garamond" w:eastAsia="Garamond" w:hAnsi="Garamond" w:cs="Garamond"/>
          <w:color w:val="000000" w:themeColor="text1"/>
          <w:sz w:val="22"/>
          <w:szCs w:val="22"/>
          <w:lang w:val="en-US"/>
        </w:rPr>
        <w:t>competencias</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inversión</w:t>
      </w:r>
      <w:proofErr w:type="spellEnd"/>
      <w:r w:rsidRPr="00CF773C">
        <w:rPr>
          <w:rFonts w:ascii="Garamond" w:eastAsia="Garamond" w:hAnsi="Garamond" w:cs="Garamond"/>
          <w:color w:val="000000" w:themeColor="text1"/>
          <w:sz w:val="22"/>
          <w:szCs w:val="22"/>
          <w:lang w:val="en-US"/>
        </w:rPr>
        <w:t xml:space="preserve"> local para </w:t>
      </w:r>
      <w:proofErr w:type="spellStart"/>
      <w:r w:rsidRPr="00CF773C">
        <w:rPr>
          <w:rFonts w:ascii="Garamond" w:eastAsia="Garamond" w:hAnsi="Garamond" w:cs="Garamond"/>
          <w:color w:val="000000" w:themeColor="text1"/>
          <w:sz w:val="22"/>
          <w:szCs w:val="22"/>
          <w:lang w:val="en-US"/>
        </w:rPr>
        <w:t>ejecutar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recursos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destinados</w:t>
      </w:r>
      <w:proofErr w:type="spellEnd"/>
      <w:r w:rsidRPr="00CF773C">
        <w:rPr>
          <w:rFonts w:ascii="Garamond" w:eastAsia="Garamond" w:hAnsi="Garamond" w:cs="Garamond"/>
          <w:color w:val="000000" w:themeColor="text1"/>
          <w:sz w:val="22"/>
          <w:szCs w:val="22"/>
          <w:lang w:val="en-US"/>
        </w:rPr>
        <w:t xml:space="preserve"> al </w:t>
      </w:r>
      <w:proofErr w:type="spellStart"/>
      <w:r w:rsidRPr="00CF773C">
        <w:rPr>
          <w:rFonts w:ascii="Garamond" w:eastAsia="Garamond" w:hAnsi="Garamond" w:cs="Garamond"/>
          <w:color w:val="000000" w:themeColor="text1"/>
          <w:sz w:val="22"/>
          <w:szCs w:val="22"/>
          <w:lang w:val="en-US"/>
        </w:rPr>
        <w:t>mejoramiento</w:t>
      </w:r>
      <w:proofErr w:type="spellEnd"/>
      <w:r w:rsidRPr="00CF773C">
        <w:rPr>
          <w:rFonts w:ascii="Garamond" w:eastAsia="Garamond" w:hAnsi="Garamond" w:cs="Garamond"/>
          <w:color w:val="000000" w:themeColor="text1"/>
          <w:sz w:val="22"/>
          <w:szCs w:val="22"/>
          <w:lang w:val="en-US"/>
        </w:rPr>
        <w:t xml:space="preserve"> de las </w:t>
      </w:r>
      <w:proofErr w:type="spellStart"/>
      <w:r w:rsidRPr="00CF773C">
        <w:rPr>
          <w:rFonts w:ascii="Garamond" w:eastAsia="Garamond" w:hAnsi="Garamond" w:cs="Garamond"/>
          <w:color w:val="000000" w:themeColor="text1"/>
          <w:sz w:val="22"/>
          <w:szCs w:val="22"/>
          <w:lang w:val="en-US"/>
        </w:rPr>
        <w:t>condiciones</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acceso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permanencia</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calidad</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educativa</w:t>
      </w:r>
      <w:proofErr w:type="spellEnd"/>
      <w:r w:rsidRPr="00CF773C">
        <w:rPr>
          <w:rFonts w:ascii="Garamond" w:eastAsia="Garamond" w:hAnsi="Garamond" w:cs="Garamond"/>
          <w:color w:val="000000" w:themeColor="text1"/>
          <w:sz w:val="22"/>
          <w:szCs w:val="22"/>
          <w:lang w:val="en-US"/>
        </w:rPr>
        <w:t>.</w:t>
      </w:r>
    </w:p>
    <w:p w14:paraId="061DA291" w14:textId="424994A2" w:rsidR="751DC5C6" w:rsidRPr="00CF773C" w:rsidRDefault="751DC5C6" w:rsidP="18890C1F">
      <w:pPr>
        <w:rPr>
          <w:rFonts w:ascii="Garamond" w:eastAsia="Garamond" w:hAnsi="Garamond" w:cs="Garamond"/>
          <w:color w:val="000000" w:themeColor="text1"/>
          <w:sz w:val="22"/>
          <w:szCs w:val="22"/>
          <w:lang w:val="en-US"/>
        </w:rPr>
      </w:pPr>
    </w:p>
    <w:p w14:paraId="15523A1E" w14:textId="2C590C8A" w:rsidR="00EE0F15" w:rsidRPr="00CF773C" w:rsidRDefault="35E6C491" w:rsidP="18890C1F">
      <w:pPr>
        <w:widowControl/>
        <w:jc w:val="both"/>
        <w:rPr>
          <w:rFonts w:ascii="Garamond" w:eastAsia="Garamond" w:hAnsi="Garamond" w:cs="Garamond"/>
          <w:color w:val="000000"/>
          <w:sz w:val="22"/>
          <w:szCs w:val="22"/>
        </w:rPr>
      </w:pPr>
      <w:r w:rsidRPr="00CF773C">
        <w:rPr>
          <w:rFonts w:ascii="Garamond" w:eastAsia="Garamond" w:hAnsi="Garamond" w:cs="Garamond"/>
          <w:color w:val="000000" w:themeColor="text1"/>
          <w:sz w:val="22"/>
          <w:szCs w:val="22"/>
          <w:lang w:val="en-US"/>
        </w:rPr>
        <w:t xml:space="preserve">Para las </w:t>
      </w:r>
      <w:proofErr w:type="spellStart"/>
      <w:r w:rsidRPr="00CF773C">
        <w:rPr>
          <w:rFonts w:ascii="Garamond" w:eastAsia="Garamond" w:hAnsi="Garamond" w:cs="Garamond"/>
          <w:color w:val="000000" w:themeColor="text1"/>
          <w:sz w:val="22"/>
          <w:szCs w:val="22"/>
          <w:lang w:val="en-US"/>
        </w:rPr>
        <w:t>Alcaldías</w:t>
      </w:r>
      <w:proofErr w:type="spellEnd"/>
      <w:r w:rsidRPr="00CF773C">
        <w:rPr>
          <w:rFonts w:ascii="Garamond" w:eastAsia="Garamond" w:hAnsi="Garamond" w:cs="Garamond"/>
          <w:color w:val="000000" w:themeColor="text1"/>
          <w:sz w:val="22"/>
          <w:szCs w:val="22"/>
          <w:lang w:val="en-US"/>
        </w:rPr>
        <w:t xml:space="preserve"> Locales, </w:t>
      </w:r>
      <w:proofErr w:type="spellStart"/>
      <w:r w:rsidRPr="00CF773C">
        <w:rPr>
          <w:rFonts w:ascii="Garamond" w:eastAsia="Garamond" w:hAnsi="Garamond" w:cs="Garamond"/>
          <w:color w:val="000000" w:themeColor="text1"/>
          <w:sz w:val="22"/>
          <w:szCs w:val="22"/>
          <w:lang w:val="en-US"/>
        </w:rPr>
        <w:t>este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párrafo</w:t>
      </w:r>
      <w:proofErr w:type="spellEnd"/>
      <w:r w:rsidRPr="00CF773C">
        <w:rPr>
          <w:rFonts w:ascii="Garamond" w:eastAsia="Garamond" w:hAnsi="Garamond" w:cs="Garamond"/>
          <w:color w:val="000000" w:themeColor="text1"/>
          <w:sz w:val="22"/>
          <w:szCs w:val="22"/>
          <w:lang w:val="en-US"/>
        </w:rPr>
        <w:t xml:space="preserve"> no </w:t>
      </w:r>
      <w:proofErr w:type="spellStart"/>
      <w:r w:rsidRPr="00CF773C">
        <w:rPr>
          <w:rFonts w:ascii="Garamond" w:eastAsia="Garamond" w:hAnsi="Garamond" w:cs="Garamond"/>
          <w:color w:val="000000" w:themeColor="text1"/>
          <w:sz w:val="22"/>
          <w:szCs w:val="22"/>
          <w:lang w:val="en-US"/>
        </w:rPr>
        <w:t>aplica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términos</w:t>
      </w:r>
      <w:proofErr w:type="spellEnd"/>
      <w:r w:rsidRPr="00CF773C">
        <w:rPr>
          <w:rFonts w:ascii="Garamond" w:eastAsia="Garamond" w:hAnsi="Garamond" w:cs="Garamond"/>
          <w:color w:val="000000" w:themeColor="text1"/>
          <w:sz w:val="22"/>
          <w:szCs w:val="22"/>
          <w:lang w:val="en-US"/>
        </w:rPr>
        <w:t xml:space="preserve"> del </w:t>
      </w:r>
      <w:proofErr w:type="spellStart"/>
      <w:r w:rsidRPr="00CF773C">
        <w:rPr>
          <w:rFonts w:ascii="Garamond" w:eastAsia="Garamond" w:hAnsi="Garamond" w:cs="Garamond"/>
          <w:color w:val="000000" w:themeColor="text1"/>
          <w:sz w:val="22"/>
          <w:szCs w:val="22"/>
          <w:lang w:val="en-US"/>
        </w:rPr>
        <w:t>formato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atención</w:t>
      </w:r>
      <w:proofErr w:type="spellEnd"/>
      <w:r w:rsidRPr="00CF773C">
        <w:rPr>
          <w:rFonts w:ascii="Garamond" w:eastAsia="Garamond" w:hAnsi="Garamond" w:cs="Garamond"/>
          <w:color w:val="000000" w:themeColor="text1"/>
          <w:sz w:val="22"/>
          <w:szCs w:val="22"/>
          <w:lang w:val="en-US"/>
        </w:rPr>
        <w:t xml:space="preserve"> a </w:t>
      </w:r>
      <w:proofErr w:type="spellStart"/>
      <w:r w:rsidRPr="00CF773C">
        <w:rPr>
          <w:rFonts w:ascii="Garamond" w:eastAsia="Garamond" w:hAnsi="Garamond" w:cs="Garamond"/>
          <w:color w:val="000000" w:themeColor="text1"/>
          <w:sz w:val="22"/>
          <w:szCs w:val="22"/>
          <w:lang w:val="en-US"/>
        </w:rPr>
        <w:t>que</w:t>
      </w:r>
      <w:proofErr w:type="spellEnd"/>
      <w:r w:rsidRPr="00CF773C">
        <w:rPr>
          <w:rFonts w:ascii="Garamond" w:eastAsia="Garamond" w:hAnsi="Garamond" w:cs="Garamond"/>
          <w:color w:val="000000" w:themeColor="text1"/>
          <w:sz w:val="22"/>
          <w:szCs w:val="22"/>
          <w:lang w:val="en-US"/>
        </w:rPr>
        <w:t xml:space="preserve"> no </w:t>
      </w:r>
      <w:proofErr w:type="spellStart"/>
      <w:r w:rsidRPr="00CF773C">
        <w:rPr>
          <w:rFonts w:ascii="Garamond" w:eastAsia="Garamond" w:hAnsi="Garamond" w:cs="Garamond"/>
          <w:color w:val="000000" w:themeColor="text1"/>
          <w:sz w:val="22"/>
          <w:szCs w:val="22"/>
          <w:lang w:val="en-US"/>
        </w:rPr>
        <w:t>existen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dependencias</w:t>
      </w:r>
      <w:proofErr w:type="spellEnd"/>
      <w:r w:rsidRPr="00CF773C">
        <w:rPr>
          <w:rFonts w:ascii="Garamond" w:eastAsia="Garamond" w:hAnsi="Garamond" w:cs="Garamond"/>
          <w:color w:val="000000" w:themeColor="text1"/>
          <w:sz w:val="22"/>
          <w:szCs w:val="22"/>
          <w:lang w:val="en-US"/>
        </w:rPr>
        <w:t xml:space="preserve"> al interior de la </w:t>
      </w:r>
      <w:proofErr w:type="spellStart"/>
      <w:r w:rsidRPr="00CF773C">
        <w:rPr>
          <w:rFonts w:ascii="Garamond" w:eastAsia="Garamond" w:hAnsi="Garamond" w:cs="Garamond"/>
          <w:color w:val="000000" w:themeColor="text1"/>
          <w:sz w:val="22"/>
          <w:szCs w:val="22"/>
          <w:lang w:val="en-US"/>
        </w:rPr>
        <w:t>Alcaldía</w:t>
      </w:r>
      <w:proofErr w:type="spellEnd"/>
      <w:r w:rsidRPr="00CF773C">
        <w:rPr>
          <w:rFonts w:ascii="Garamond" w:eastAsia="Garamond" w:hAnsi="Garamond" w:cs="Garamond"/>
          <w:color w:val="000000" w:themeColor="text1"/>
          <w:sz w:val="22"/>
          <w:szCs w:val="22"/>
          <w:lang w:val="en-US"/>
        </w:rPr>
        <w:t xml:space="preserve"> Local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misma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lógica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orgánica</w:t>
      </w:r>
      <w:proofErr w:type="spellEnd"/>
      <w:r w:rsidRPr="00CF773C">
        <w:rPr>
          <w:rFonts w:ascii="Garamond" w:eastAsia="Garamond" w:hAnsi="Garamond" w:cs="Garamond"/>
          <w:color w:val="000000" w:themeColor="text1"/>
          <w:sz w:val="22"/>
          <w:szCs w:val="22"/>
          <w:lang w:val="en-US"/>
        </w:rPr>
        <w:t xml:space="preserve"> de la </w:t>
      </w:r>
      <w:proofErr w:type="spellStart"/>
      <w:r w:rsidRPr="00CF773C">
        <w:rPr>
          <w:rFonts w:ascii="Garamond" w:eastAsia="Garamond" w:hAnsi="Garamond" w:cs="Garamond"/>
          <w:color w:val="000000" w:themeColor="text1"/>
          <w:sz w:val="22"/>
          <w:szCs w:val="22"/>
          <w:lang w:val="en-US"/>
        </w:rPr>
        <w:t>Secretaría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Distrital</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Gobierno</w:t>
      </w:r>
      <w:proofErr w:type="spellEnd"/>
      <w:r w:rsidRPr="00CF773C">
        <w:rPr>
          <w:rFonts w:ascii="Garamond" w:eastAsia="Garamond" w:hAnsi="Garamond" w:cs="Garamond"/>
          <w:color w:val="000000" w:themeColor="text1"/>
          <w:sz w:val="22"/>
          <w:szCs w:val="22"/>
          <w:lang w:val="en-US"/>
        </w:rPr>
        <w:t xml:space="preserve">. No obstante, para </w:t>
      </w:r>
      <w:proofErr w:type="spellStart"/>
      <w:r w:rsidRPr="00CF773C">
        <w:rPr>
          <w:rFonts w:ascii="Garamond" w:eastAsia="Garamond" w:hAnsi="Garamond" w:cs="Garamond"/>
          <w:color w:val="000000" w:themeColor="text1"/>
          <w:sz w:val="22"/>
          <w:szCs w:val="22"/>
          <w:lang w:val="en-US"/>
        </w:rPr>
        <w:t>efectos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materiales</w:t>
      </w:r>
      <w:proofErr w:type="spellEnd"/>
      <w:r w:rsidRPr="00CF773C">
        <w:rPr>
          <w:rFonts w:ascii="Garamond" w:eastAsia="Garamond" w:hAnsi="Garamond" w:cs="Garamond"/>
          <w:color w:val="000000" w:themeColor="text1"/>
          <w:sz w:val="22"/>
          <w:szCs w:val="22"/>
          <w:lang w:val="en-US"/>
        </w:rPr>
        <w:t xml:space="preserve"> del </w:t>
      </w:r>
      <w:proofErr w:type="spellStart"/>
      <w:r w:rsidRPr="00CF773C">
        <w:rPr>
          <w:rFonts w:ascii="Garamond" w:eastAsia="Garamond" w:hAnsi="Garamond" w:cs="Garamond"/>
          <w:color w:val="000000" w:themeColor="text1"/>
          <w:sz w:val="22"/>
          <w:szCs w:val="22"/>
          <w:lang w:val="en-US"/>
        </w:rPr>
        <w:t>proceso</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necesidad</w:t>
      </w:r>
      <w:proofErr w:type="spellEnd"/>
      <w:r w:rsidRPr="00CF773C">
        <w:rPr>
          <w:rFonts w:ascii="Garamond" w:eastAsia="Garamond" w:hAnsi="Garamond" w:cs="Garamond"/>
          <w:color w:val="000000" w:themeColor="text1"/>
          <w:sz w:val="22"/>
          <w:szCs w:val="22"/>
          <w:lang w:val="en-US"/>
        </w:rPr>
        <w:t xml:space="preserve"> se </w:t>
      </w:r>
      <w:proofErr w:type="spellStart"/>
      <w:r w:rsidRPr="00CF773C">
        <w:rPr>
          <w:rFonts w:ascii="Garamond" w:eastAsia="Garamond" w:hAnsi="Garamond" w:cs="Garamond"/>
          <w:color w:val="000000" w:themeColor="text1"/>
          <w:sz w:val="22"/>
          <w:szCs w:val="22"/>
          <w:lang w:val="en-US"/>
        </w:rPr>
        <w:t>satisface</w:t>
      </w:r>
      <w:proofErr w:type="spellEnd"/>
      <w:r w:rsidRPr="00CF773C">
        <w:rPr>
          <w:rFonts w:ascii="Garamond" w:eastAsia="Garamond" w:hAnsi="Garamond" w:cs="Garamond"/>
          <w:color w:val="000000" w:themeColor="text1"/>
          <w:sz w:val="22"/>
          <w:szCs w:val="22"/>
          <w:lang w:val="en-US"/>
        </w:rPr>
        <w:t xml:space="preserve"> a </w:t>
      </w:r>
      <w:proofErr w:type="spellStart"/>
      <w:r w:rsidRPr="00CF773C">
        <w:rPr>
          <w:rFonts w:ascii="Garamond" w:eastAsia="Garamond" w:hAnsi="Garamond" w:cs="Garamond"/>
          <w:color w:val="000000" w:themeColor="text1"/>
          <w:sz w:val="22"/>
          <w:szCs w:val="22"/>
          <w:lang w:val="en-US"/>
        </w:rPr>
        <w:t>través</w:t>
      </w:r>
      <w:proofErr w:type="spellEnd"/>
      <w:r w:rsidRPr="00CF773C">
        <w:rPr>
          <w:rFonts w:ascii="Garamond" w:eastAsia="Garamond" w:hAnsi="Garamond" w:cs="Garamond"/>
          <w:color w:val="000000" w:themeColor="text1"/>
          <w:sz w:val="22"/>
          <w:szCs w:val="22"/>
          <w:lang w:val="en-US"/>
        </w:rPr>
        <w:t xml:space="preserve"> del Fondo de Desarrollo Local de </w:t>
      </w:r>
      <w:proofErr w:type="spellStart"/>
      <w:r w:rsidRPr="00CF773C">
        <w:rPr>
          <w:rFonts w:ascii="Garamond" w:eastAsia="Garamond" w:hAnsi="Garamond" w:cs="Garamond"/>
          <w:color w:val="000000" w:themeColor="text1"/>
          <w:sz w:val="22"/>
          <w:szCs w:val="22"/>
          <w:lang w:val="en-US"/>
        </w:rPr>
        <w:t>Tunjuelito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como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fuente</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financiación</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ejecución</w:t>
      </w:r>
      <w:proofErr w:type="spellEnd"/>
      <w:r w:rsidRPr="00CF773C">
        <w:rPr>
          <w:rFonts w:ascii="Garamond" w:eastAsia="Garamond" w:hAnsi="Garamond" w:cs="Garamond"/>
          <w:color w:val="000000" w:themeColor="text1"/>
          <w:sz w:val="22"/>
          <w:szCs w:val="22"/>
          <w:lang w:val="en-US"/>
        </w:rPr>
        <w:t xml:space="preserve"> del </w:t>
      </w:r>
      <w:proofErr w:type="spellStart"/>
      <w:r w:rsidRPr="00CF773C">
        <w:rPr>
          <w:rFonts w:ascii="Garamond" w:eastAsia="Garamond" w:hAnsi="Garamond" w:cs="Garamond"/>
          <w:color w:val="000000" w:themeColor="text1"/>
          <w:sz w:val="22"/>
          <w:szCs w:val="22"/>
          <w:lang w:val="en-US"/>
        </w:rPr>
        <w:t>proyecto</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inversión</w:t>
      </w:r>
      <w:proofErr w:type="spellEnd"/>
      <w:r w:rsidRPr="00CF773C">
        <w:rPr>
          <w:rFonts w:ascii="Garamond" w:eastAsia="Garamond" w:hAnsi="Garamond" w:cs="Garamond"/>
          <w:color w:val="000000" w:themeColor="text1"/>
          <w:sz w:val="22"/>
          <w:szCs w:val="22"/>
          <w:lang w:val="en-US"/>
        </w:rPr>
        <w:t xml:space="preserve"> No. 2808 </w:t>
      </w:r>
      <w:proofErr w:type="spellStart"/>
      <w:r w:rsidRPr="00CF773C">
        <w:rPr>
          <w:rFonts w:ascii="Garamond" w:eastAsia="Garamond" w:hAnsi="Garamond" w:cs="Garamond"/>
          <w:color w:val="000000" w:themeColor="text1"/>
          <w:sz w:val="22"/>
          <w:szCs w:val="22"/>
          <w:lang w:val="en-US"/>
        </w:rPr>
        <w:t>Tunjuelito</w:t>
      </w:r>
      <w:proofErr w:type="spellEnd"/>
      <w:r w:rsidRPr="00CF773C">
        <w:rPr>
          <w:rFonts w:ascii="Garamond" w:eastAsia="Garamond" w:hAnsi="Garamond" w:cs="Garamond"/>
          <w:color w:val="000000" w:themeColor="text1"/>
          <w:sz w:val="22"/>
          <w:szCs w:val="22"/>
          <w:lang w:val="en-US"/>
        </w:rPr>
        <w:t xml:space="preserve"> con </w:t>
      </w:r>
      <w:proofErr w:type="spellStart"/>
      <w:r w:rsidRPr="00CF773C">
        <w:rPr>
          <w:rFonts w:ascii="Garamond" w:eastAsia="Garamond" w:hAnsi="Garamond" w:cs="Garamond"/>
          <w:color w:val="000000" w:themeColor="text1"/>
          <w:sz w:val="22"/>
          <w:szCs w:val="22"/>
          <w:lang w:val="en-US"/>
        </w:rPr>
        <w:t>oportunidades</w:t>
      </w:r>
      <w:proofErr w:type="spellEnd"/>
      <w:r w:rsidRPr="00CF773C">
        <w:rPr>
          <w:rFonts w:ascii="Garamond" w:eastAsia="Garamond" w:hAnsi="Garamond" w:cs="Garamond"/>
          <w:color w:val="000000" w:themeColor="text1"/>
          <w:sz w:val="22"/>
          <w:szCs w:val="22"/>
          <w:lang w:val="en-US"/>
        </w:rPr>
        <w:t xml:space="preserve"> para la </w:t>
      </w:r>
      <w:proofErr w:type="spellStart"/>
      <w:r w:rsidRPr="00CF773C">
        <w:rPr>
          <w:rFonts w:ascii="Garamond" w:eastAsia="Garamond" w:hAnsi="Garamond" w:cs="Garamond"/>
          <w:color w:val="000000" w:themeColor="text1"/>
          <w:sz w:val="22"/>
          <w:szCs w:val="22"/>
          <w:lang w:val="en-US"/>
        </w:rPr>
        <w:t>educación</w:t>
      </w:r>
      <w:proofErr w:type="spellEnd"/>
      <w:r w:rsidRPr="00CF773C">
        <w:rPr>
          <w:rFonts w:ascii="Garamond" w:eastAsia="Garamond" w:hAnsi="Garamond" w:cs="Garamond"/>
          <w:color w:val="000000" w:themeColor="text1"/>
          <w:sz w:val="22"/>
          <w:szCs w:val="22"/>
          <w:lang w:val="en-US"/>
        </w:rPr>
        <w:t>.</w:t>
      </w:r>
      <w:r w:rsidR="00EE0F15" w:rsidRPr="00CF773C">
        <w:rPr>
          <w:rFonts w:ascii="Garamond" w:eastAsia="Garamond" w:hAnsi="Garamond" w:cs="Garamond"/>
          <w:sz w:val="22"/>
          <w:szCs w:val="22"/>
        </w:rPr>
        <w:t xml:space="preserve"> </w:t>
      </w:r>
      <w:r w:rsidR="00EE0F15" w:rsidRPr="00CF773C">
        <w:rPr>
          <w:rFonts w:ascii="Garamond" w:eastAsia="Garamond" w:hAnsi="Garamond" w:cs="Garamond"/>
          <w:color w:val="000000" w:themeColor="text1"/>
          <w:sz w:val="22"/>
          <w:szCs w:val="22"/>
        </w:rPr>
        <w:t xml:space="preserve">  </w:t>
      </w:r>
    </w:p>
    <w:p w14:paraId="6FFF46FB" w14:textId="3A7D9BEF" w:rsidR="00EE0F15" w:rsidRPr="00CF773C" w:rsidRDefault="00EE0F15" w:rsidP="0CCE8069">
      <w:pPr>
        <w:widowControl/>
        <w:rPr>
          <w:rFonts w:ascii="Garamond" w:eastAsia="Garamond" w:hAnsi="Garamond" w:cs="Garamond"/>
          <w:color w:val="000000" w:themeColor="text1"/>
          <w:sz w:val="22"/>
          <w:szCs w:val="22"/>
        </w:rPr>
      </w:pPr>
    </w:p>
    <w:p w14:paraId="7D779A88" w14:textId="2AF23709" w:rsidR="00EE0F15" w:rsidRPr="00CF773C" w:rsidRDefault="390AA630" w:rsidP="18890C1F">
      <w:pPr>
        <w:widowControl/>
        <w:jc w:val="both"/>
        <w:rPr>
          <w:rFonts w:ascii="Garamond" w:eastAsia="Garamond" w:hAnsi="Garamond" w:cs="Garamond"/>
          <w:color w:val="000000" w:themeColor="text1"/>
          <w:sz w:val="22"/>
          <w:szCs w:val="22"/>
          <w:lang w:val="en-US"/>
        </w:rPr>
      </w:pPr>
      <w:r w:rsidRPr="00CF773C">
        <w:rPr>
          <w:rFonts w:ascii="Garamond" w:eastAsia="Garamond" w:hAnsi="Garamond" w:cs="Garamond"/>
          <w:color w:val="000000" w:themeColor="text1"/>
          <w:sz w:val="22"/>
          <w:szCs w:val="22"/>
          <w:lang w:val="en-US"/>
        </w:rPr>
        <w:t xml:space="preserve">La </w:t>
      </w:r>
      <w:proofErr w:type="spellStart"/>
      <w:r w:rsidRPr="00CF773C">
        <w:rPr>
          <w:rFonts w:ascii="Garamond" w:eastAsia="Garamond" w:hAnsi="Garamond" w:cs="Garamond"/>
          <w:color w:val="000000" w:themeColor="text1"/>
          <w:sz w:val="22"/>
          <w:szCs w:val="22"/>
          <w:lang w:val="en-US"/>
        </w:rPr>
        <w:t>presente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contratación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atiende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propósito</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programa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orientados</w:t>
      </w:r>
      <w:proofErr w:type="spellEnd"/>
      <w:r w:rsidRPr="00CF773C">
        <w:rPr>
          <w:rFonts w:ascii="Garamond" w:eastAsia="Garamond" w:hAnsi="Garamond" w:cs="Garamond"/>
          <w:color w:val="000000" w:themeColor="text1"/>
          <w:sz w:val="22"/>
          <w:szCs w:val="22"/>
          <w:lang w:val="en-US"/>
        </w:rPr>
        <w:t xml:space="preserve"> al </w:t>
      </w:r>
      <w:proofErr w:type="spellStart"/>
      <w:r w:rsidRPr="00CF773C">
        <w:rPr>
          <w:rFonts w:ascii="Garamond" w:eastAsia="Garamond" w:hAnsi="Garamond" w:cs="Garamond"/>
          <w:color w:val="000000" w:themeColor="text1"/>
          <w:sz w:val="22"/>
          <w:szCs w:val="22"/>
          <w:lang w:val="en-US"/>
        </w:rPr>
        <w:t>fortalecimiento</w:t>
      </w:r>
      <w:proofErr w:type="spellEnd"/>
      <w:r w:rsidRPr="00CF773C">
        <w:rPr>
          <w:rFonts w:ascii="Garamond" w:eastAsia="Garamond" w:hAnsi="Garamond" w:cs="Garamond"/>
          <w:color w:val="000000" w:themeColor="text1"/>
          <w:sz w:val="22"/>
          <w:szCs w:val="22"/>
          <w:lang w:val="en-US"/>
        </w:rPr>
        <w:t xml:space="preserve"> de la </w:t>
      </w:r>
      <w:proofErr w:type="spellStart"/>
      <w:r w:rsidRPr="00CF773C">
        <w:rPr>
          <w:rFonts w:ascii="Garamond" w:eastAsia="Garamond" w:hAnsi="Garamond" w:cs="Garamond"/>
          <w:color w:val="000000" w:themeColor="text1"/>
          <w:sz w:val="22"/>
          <w:szCs w:val="22"/>
          <w:lang w:val="en-US"/>
        </w:rPr>
        <w:t>educación</w:t>
      </w:r>
      <w:proofErr w:type="spellEnd"/>
      <w:r w:rsidRPr="00CF773C">
        <w:rPr>
          <w:rFonts w:ascii="Garamond" w:eastAsia="Garamond" w:hAnsi="Garamond" w:cs="Garamond"/>
          <w:color w:val="000000" w:themeColor="text1"/>
          <w:sz w:val="22"/>
          <w:szCs w:val="22"/>
          <w:lang w:val="en-US"/>
        </w:rPr>
        <w:t xml:space="preserve"> y del </w:t>
      </w:r>
      <w:proofErr w:type="spellStart"/>
      <w:r w:rsidRPr="00CF773C">
        <w:rPr>
          <w:rFonts w:ascii="Garamond" w:eastAsia="Garamond" w:hAnsi="Garamond" w:cs="Garamond"/>
          <w:color w:val="000000" w:themeColor="text1"/>
          <w:sz w:val="22"/>
          <w:szCs w:val="22"/>
          <w:lang w:val="en-US"/>
        </w:rPr>
        <w:t>potencial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humano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tanto la </w:t>
      </w:r>
      <w:proofErr w:type="spellStart"/>
      <w:r w:rsidRPr="00CF773C">
        <w:rPr>
          <w:rFonts w:ascii="Garamond" w:eastAsia="Garamond" w:hAnsi="Garamond" w:cs="Garamond"/>
          <w:color w:val="000000" w:themeColor="text1"/>
          <w:sz w:val="22"/>
          <w:szCs w:val="22"/>
          <w:lang w:val="en-US"/>
        </w:rPr>
        <w:t>dotación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tecnológica</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instituciones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educativas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oficiales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constituye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una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acción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concreta</w:t>
      </w:r>
      <w:proofErr w:type="spellEnd"/>
      <w:r w:rsidRPr="00CF773C">
        <w:rPr>
          <w:rFonts w:ascii="Garamond" w:eastAsia="Garamond" w:hAnsi="Garamond" w:cs="Garamond"/>
          <w:color w:val="000000" w:themeColor="text1"/>
          <w:sz w:val="22"/>
          <w:szCs w:val="22"/>
          <w:lang w:val="en-US"/>
        </w:rPr>
        <w:t xml:space="preserve"> para </w:t>
      </w:r>
      <w:proofErr w:type="spellStart"/>
      <w:r w:rsidRPr="00CF773C">
        <w:rPr>
          <w:rFonts w:ascii="Garamond" w:eastAsia="Garamond" w:hAnsi="Garamond" w:cs="Garamond"/>
          <w:color w:val="000000" w:themeColor="text1"/>
          <w:sz w:val="22"/>
          <w:szCs w:val="22"/>
          <w:lang w:val="en-US"/>
        </w:rPr>
        <w:t>mejorar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entornos</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aprendizaje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promover</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apropiación</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herramientas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digitales</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reducir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brechas</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acceso</w:t>
      </w:r>
      <w:proofErr w:type="spellEnd"/>
      <w:r w:rsidRPr="00CF773C">
        <w:rPr>
          <w:rFonts w:ascii="Garamond" w:eastAsia="Garamond" w:hAnsi="Garamond" w:cs="Garamond"/>
          <w:color w:val="000000" w:themeColor="text1"/>
          <w:sz w:val="22"/>
          <w:szCs w:val="22"/>
          <w:lang w:val="en-US"/>
        </w:rPr>
        <w:t xml:space="preserve"> a </w:t>
      </w:r>
      <w:proofErr w:type="spellStart"/>
      <w:r w:rsidRPr="00CF773C">
        <w:rPr>
          <w:rFonts w:ascii="Garamond" w:eastAsia="Garamond" w:hAnsi="Garamond" w:cs="Garamond"/>
          <w:color w:val="000000" w:themeColor="text1"/>
          <w:sz w:val="22"/>
          <w:szCs w:val="22"/>
          <w:lang w:val="en-US"/>
        </w:rPr>
        <w:t>medios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tecnológicos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por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parte</w:t>
      </w:r>
      <w:proofErr w:type="spellEnd"/>
      <w:r w:rsidRPr="00CF773C">
        <w:rPr>
          <w:rFonts w:ascii="Garamond" w:eastAsia="Garamond" w:hAnsi="Garamond" w:cs="Garamond"/>
          <w:color w:val="000000" w:themeColor="text1"/>
          <w:sz w:val="22"/>
          <w:szCs w:val="22"/>
          <w:lang w:val="en-US"/>
        </w:rPr>
        <w:t xml:space="preserve"> de la población </w:t>
      </w:r>
      <w:proofErr w:type="spellStart"/>
      <w:r w:rsidRPr="00CF773C">
        <w:rPr>
          <w:rFonts w:ascii="Garamond" w:eastAsia="Garamond" w:hAnsi="Garamond" w:cs="Garamond"/>
          <w:color w:val="000000" w:themeColor="text1"/>
          <w:sz w:val="22"/>
          <w:szCs w:val="22"/>
          <w:lang w:val="en-US"/>
        </w:rPr>
        <w:t>estudiantil</w:t>
      </w:r>
      <w:proofErr w:type="spellEnd"/>
      <w:r w:rsidRPr="00CF773C">
        <w:rPr>
          <w:rFonts w:ascii="Garamond" w:eastAsia="Garamond" w:hAnsi="Garamond" w:cs="Garamond"/>
          <w:color w:val="000000" w:themeColor="text1"/>
          <w:sz w:val="22"/>
          <w:szCs w:val="22"/>
          <w:lang w:val="en-US"/>
        </w:rPr>
        <w:t xml:space="preserve"> de la </w:t>
      </w:r>
      <w:proofErr w:type="spellStart"/>
      <w:r w:rsidRPr="00CF773C">
        <w:rPr>
          <w:rFonts w:ascii="Garamond" w:eastAsia="Garamond" w:hAnsi="Garamond" w:cs="Garamond"/>
          <w:color w:val="000000" w:themeColor="text1"/>
          <w:sz w:val="22"/>
          <w:szCs w:val="22"/>
          <w:lang w:val="en-US"/>
        </w:rPr>
        <w:t>localidad</w:t>
      </w:r>
      <w:proofErr w:type="spellEnd"/>
      <w:r w:rsidRPr="00CF773C">
        <w:rPr>
          <w:rFonts w:ascii="Garamond" w:eastAsia="Garamond" w:hAnsi="Garamond" w:cs="Garamond"/>
          <w:color w:val="000000" w:themeColor="text1"/>
          <w:sz w:val="22"/>
          <w:szCs w:val="22"/>
          <w:lang w:val="en-US"/>
        </w:rPr>
        <w:t>.</w:t>
      </w:r>
    </w:p>
    <w:p w14:paraId="412E6C05" w14:textId="7F19A0A1" w:rsidR="18890C1F" w:rsidRPr="00CF773C" w:rsidRDefault="18890C1F" w:rsidP="18890C1F">
      <w:pPr>
        <w:widowControl/>
        <w:rPr>
          <w:rFonts w:ascii="Garamond" w:eastAsia="Garamond" w:hAnsi="Garamond" w:cs="Garamond"/>
          <w:color w:val="000000" w:themeColor="text1"/>
          <w:sz w:val="22"/>
          <w:szCs w:val="22"/>
          <w:lang w:val="en-US"/>
        </w:rPr>
      </w:pPr>
    </w:p>
    <w:p w14:paraId="79601FB5" w14:textId="02B25611" w:rsidR="00EE0F15" w:rsidRPr="00CF773C" w:rsidRDefault="390AA630" w:rsidP="18890C1F">
      <w:pPr>
        <w:widowControl/>
        <w:jc w:val="both"/>
        <w:rPr>
          <w:rFonts w:ascii="Garamond" w:eastAsia="Garamond" w:hAnsi="Garamond" w:cs="Garamond"/>
          <w:color w:val="000000" w:themeColor="text1"/>
          <w:sz w:val="22"/>
          <w:szCs w:val="22"/>
        </w:rPr>
      </w:pPr>
      <w:proofErr w:type="spellStart"/>
      <w:r w:rsidRPr="00CF773C">
        <w:rPr>
          <w:rFonts w:ascii="Garamond" w:eastAsia="Garamond" w:hAnsi="Garamond" w:cs="Garamond"/>
          <w:color w:val="000000" w:themeColor="text1"/>
          <w:sz w:val="22"/>
          <w:szCs w:val="22"/>
          <w:lang w:val="en-US"/>
        </w:rPr>
        <w:t>Que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Fondo de Desarrollo Local de </w:t>
      </w:r>
      <w:proofErr w:type="spellStart"/>
      <w:r w:rsidRPr="00CF773C">
        <w:rPr>
          <w:rFonts w:ascii="Garamond" w:eastAsia="Garamond" w:hAnsi="Garamond" w:cs="Garamond"/>
          <w:color w:val="000000" w:themeColor="text1"/>
          <w:sz w:val="22"/>
          <w:szCs w:val="22"/>
          <w:lang w:val="en-US"/>
        </w:rPr>
        <w:t>Tunjuelito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cuenta</w:t>
      </w:r>
      <w:proofErr w:type="spellEnd"/>
      <w:r w:rsidRPr="00CF773C">
        <w:rPr>
          <w:rFonts w:ascii="Garamond" w:eastAsia="Garamond" w:hAnsi="Garamond" w:cs="Garamond"/>
          <w:color w:val="000000" w:themeColor="text1"/>
          <w:sz w:val="22"/>
          <w:szCs w:val="22"/>
          <w:lang w:val="en-US"/>
        </w:rPr>
        <w:t xml:space="preserve"> con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proyecto</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inversión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registrado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Banco de </w:t>
      </w:r>
      <w:proofErr w:type="spellStart"/>
      <w:r w:rsidRPr="00CF773C">
        <w:rPr>
          <w:rFonts w:ascii="Garamond" w:eastAsia="Garamond" w:hAnsi="Garamond" w:cs="Garamond"/>
          <w:color w:val="000000" w:themeColor="text1"/>
          <w:sz w:val="22"/>
          <w:szCs w:val="22"/>
          <w:lang w:val="en-US"/>
        </w:rPr>
        <w:t>Proyectos</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Inversión</w:t>
      </w:r>
      <w:proofErr w:type="spellEnd"/>
      <w:r w:rsidRPr="00CF773C">
        <w:rPr>
          <w:rFonts w:ascii="Garamond" w:eastAsia="Garamond" w:hAnsi="Garamond" w:cs="Garamond"/>
          <w:color w:val="000000" w:themeColor="text1"/>
          <w:sz w:val="22"/>
          <w:szCs w:val="22"/>
          <w:lang w:val="en-US"/>
        </w:rPr>
        <w:t xml:space="preserve"> del Distrito, No. 2808 </w:t>
      </w:r>
      <w:r w:rsidR="7C3F67ED" w:rsidRPr="00CF773C">
        <w:rPr>
          <w:rFonts w:ascii="Garamond" w:eastAsia="Garamond" w:hAnsi="Garamond" w:cs="Garamond"/>
          <w:color w:val="000000" w:themeColor="text1"/>
          <w:sz w:val="22"/>
          <w:szCs w:val="22"/>
          <w:lang w:val="en-US"/>
        </w:rPr>
        <w:t>“</w:t>
      </w:r>
      <w:proofErr w:type="spellStart"/>
      <w:r w:rsidRPr="00CF773C">
        <w:rPr>
          <w:rFonts w:ascii="Garamond" w:eastAsia="Garamond" w:hAnsi="Garamond" w:cs="Garamond"/>
          <w:color w:val="000000" w:themeColor="text1"/>
          <w:sz w:val="22"/>
          <w:szCs w:val="22"/>
          <w:lang w:val="en-US"/>
        </w:rPr>
        <w:t>Tunjuelito</w:t>
      </w:r>
      <w:proofErr w:type="spellEnd"/>
      <w:r w:rsidRPr="00CF773C">
        <w:rPr>
          <w:rFonts w:ascii="Garamond" w:eastAsia="Garamond" w:hAnsi="Garamond" w:cs="Garamond"/>
          <w:color w:val="000000" w:themeColor="text1"/>
          <w:sz w:val="22"/>
          <w:szCs w:val="22"/>
          <w:lang w:val="en-US"/>
        </w:rPr>
        <w:t xml:space="preserve"> con </w:t>
      </w:r>
      <w:proofErr w:type="spellStart"/>
      <w:r w:rsidR="387F6908" w:rsidRPr="00CF773C">
        <w:rPr>
          <w:rFonts w:ascii="Garamond" w:eastAsia="Garamond" w:hAnsi="Garamond" w:cs="Garamond"/>
          <w:color w:val="000000" w:themeColor="text1"/>
          <w:sz w:val="22"/>
          <w:szCs w:val="22"/>
          <w:lang w:val="en-US"/>
        </w:rPr>
        <w:t>O</w:t>
      </w:r>
      <w:r w:rsidRPr="00CF773C">
        <w:rPr>
          <w:rFonts w:ascii="Garamond" w:eastAsia="Garamond" w:hAnsi="Garamond" w:cs="Garamond"/>
          <w:color w:val="000000" w:themeColor="text1"/>
          <w:sz w:val="22"/>
          <w:szCs w:val="22"/>
          <w:lang w:val="en-US"/>
        </w:rPr>
        <w:t>portunidades</w:t>
      </w:r>
      <w:proofErr w:type="spellEnd"/>
      <w:r w:rsidRPr="00CF773C">
        <w:rPr>
          <w:rFonts w:ascii="Garamond" w:eastAsia="Garamond" w:hAnsi="Garamond" w:cs="Garamond"/>
          <w:color w:val="000000" w:themeColor="text1"/>
          <w:sz w:val="22"/>
          <w:szCs w:val="22"/>
          <w:lang w:val="en-US"/>
        </w:rPr>
        <w:t xml:space="preserve"> para la </w:t>
      </w:r>
      <w:proofErr w:type="spellStart"/>
      <w:r w:rsidR="151FC287" w:rsidRPr="00CF773C">
        <w:rPr>
          <w:rFonts w:ascii="Garamond" w:eastAsia="Garamond" w:hAnsi="Garamond" w:cs="Garamond"/>
          <w:color w:val="000000" w:themeColor="text1"/>
          <w:sz w:val="22"/>
          <w:szCs w:val="22"/>
          <w:lang w:val="en-US"/>
        </w:rPr>
        <w:t>E</w:t>
      </w:r>
      <w:r w:rsidRPr="00CF773C">
        <w:rPr>
          <w:rFonts w:ascii="Garamond" w:eastAsia="Garamond" w:hAnsi="Garamond" w:cs="Garamond"/>
          <w:color w:val="000000" w:themeColor="text1"/>
          <w:sz w:val="22"/>
          <w:szCs w:val="22"/>
          <w:lang w:val="en-US"/>
        </w:rPr>
        <w:t>ducación</w:t>
      </w:r>
      <w:proofErr w:type="spellEnd"/>
      <w:r w:rsidR="6BC534EC" w:rsidRPr="00CF773C">
        <w:rPr>
          <w:rFonts w:ascii="Garamond" w:eastAsia="Garamond" w:hAnsi="Garamond" w:cs="Garamond"/>
          <w:color w:val="000000" w:themeColor="text1"/>
          <w:sz w:val="22"/>
          <w:szCs w:val="22"/>
          <w:lang w:val="en-US"/>
        </w:rPr>
        <w:t>”</w:t>
      </w:r>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cuyo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objeto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consiste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fortalecer</w:t>
      </w:r>
      <w:proofErr w:type="spellEnd"/>
      <w:r w:rsidRPr="00CF773C">
        <w:rPr>
          <w:rFonts w:ascii="Garamond" w:eastAsia="Garamond" w:hAnsi="Garamond" w:cs="Garamond"/>
          <w:color w:val="000000" w:themeColor="text1"/>
          <w:sz w:val="22"/>
          <w:szCs w:val="22"/>
          <w:lang w:val="en-US"/>
        </w:rPr>
        <w:t xml:space="preserve"> las </w:t>
      </w:r>
      <w:proofErr w:type="spellStart"/>
      <w:r w:rsidRPr="00CF773C">
        <w:rPr>
          <w:rFonts w:ascii="Garamond" w:eastAsia="Garamond" w:hAnsi="Garamond" w:cs="Garamond"/>
          <w:color w:val="000000" w:themeColor="text1"/>
          <w:sz w:val="22"/>
          <w:szCs w:val="22"/>
          <w:lang w:val="en-US"/>
        </w:rPr>
        <w:t>condiciones</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acceso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permanencia</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calidad</w:t>
      </w:r>
      <w:proofErr w:type="spellEnd"/>
      <w:r w:rsidRPr="00CF773C">
        <w:rPr>
          <w:rFonts w:ascii="Garamond" w:eastAsia="Garamond" w:hAnsi="Garamond" w:cs="Garamond"/>
          <w:color w:val="000000" w:themeColor="text1"/>
          <w:sz w:val="22"/>
          <w:szCs w:val="22"/>
          <w:lang w:val="en-US"/>
        </w:rPr>
        <w:t xml:space="preserve"> del </w:t>
      </w:r>
      <w:proofErr w:type="spellStart"/>
      <w:r w:rsidRPr="00CF773C">
        <w:rPr>
          <w:rFonts w:ascii="Garamond" w:eastAsia="Garamond" w:hAnsi="Garamond" w:cs="Garamond"/>
          <w:color w:val="000000" w:themeColor="text1"/>
          <w:sz w:val="22"/>
          <w:szCs w:val="22"/>
          <w:lang w:val="en-US"/>
        </w:rPr>
        <w:t>servicio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educativo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localidad</w:t>
      </w:r>
      <w:proofErr w:type="spellEnd"/>
      <w:r w:rsidRPr="00CF773C">
        <w:rPr>
          <w:rFonts w:ascii="Garamond" w:eastAsia="Garamond" w:hAnsi="Garamond" w:cs="Garamond"/>
          <w:color w:val="000000" w:themeColor="text1"/>
          <w:sz w:val="22"/>
          <w:szCs w:val="22"/>
          <w:lang w:val="en-US"/>
        </w:rPr>
        <w:t>.</w:t>
      </w:r>
    </w:p>
    <w:p w14:paraId="08FC8257" w14:textId="4F881F6C" w:rsidR="00EE0F15" w:rsidRPr="00CF773C" w:rsidRDefault="00EE0F15" w:rsidP="0CCE8069">
      <w:pPr>
        <w:widowControl/>
        <w:rPr>
          <w:rFonts w:ascii="Garamond" w:eastAsia="Garamond" w:hAnsi="Garamond" w:cs="Garamond"/>
          <w:color w:val="000000" w:themeColor="text1"/>
          <w:sz w:val="22"/>
          <w:szCs w:val="22"/>
        </w:rPr>
      </w:pPr>
    </w:p>
    <w:p w14:paraId="3D375F09" w14:textId="072EE90F" w:rsidR="00EE0F15" w:rsidRPr="00CF773C" w:rsidRDefault="390AA630" w:rsidP="18890C1F">
      <w:pPr>
        <w:widowControl/>
        <w:jc w:val="both"/>
        <w:rPr>
          <w:rFonts w:ascii="Garamond" w:eastAsia="Garamond" w:hAnsi="Garamond" w:cs="Garamond"/>
          <w:sz w:val="22"/>
          <w:szCs w:val="22"/>
        </w:rPr>
      </w:pPr>
      <w:r w:rsidRPr="00CF773C">
        <w:rPr>
          <w:rFonts w:ascii="Garamond" w:eastAsia="Garamond" w:hAnsi="Garamond" w:cs="Garamond"/>
          <w:color w:val="000000" w:themeColor="text1"/>
          <w:sz w:val="22"/>
          <w:szCs w:val="22"/>
          <w:lang w:val="en-US"/>
        </w:rPr>
        <w:t xml:space="preserve">La </w:t>
      </w:r>
      <w:proofErr w:type="spellStart"/>
      <w:r w:rsidRPr="00CF773C">
        <w:rPr>
          <w:rFonts w:ascii="Garamond" w:eastAsia="Garamond" w:hAnsi="Garamond" w:cs="Garamond"/>
          <w:color w:val="000000" w:themeColor="text1"/>
          <w:sz w:val="22"/>
          <w:szCs w:val="22"/>
          <w:lang w:val="en-US"/>
        </w:rPr>
        <w:t>contratación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por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celebrar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está</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acorde</w:t>
      </w:r>
      <w:proofErr w:type="spellEnd"/>
      <w:r w:rsidRPr="00CF773C">
        <w:rPr>
          <w:rFonts w:ascii="Garamond" w:eastAsia="Garamond" w:hAnsi="Garamond" w:cs="Garamond"/>
          <w:color w:val="000000" w:themeColor="text1"/>
          <w:sz w:val="22"/>
          <w:szCs w:val="22"/>
          <w:lang w:val="en-US"/>
        </w:rPr>
        <w:t xml:space="preserve"> con las </w:t>
      </w:r>
      <w:proofErr w:type="spellStart"/>
      <w:r w:rsidRPr="00CF773C">
        <w:rPr>
          <w:rFonts w:ascii="Garamond" w:eastAsia="Garamond" w:hAnsi="Garamond" w:cs="Garamond"/>
          <w:color w:val="000000" w:themeColor="text1"/>
          <w:sz w:val="22"/>
          <w:szCs w:val="22"/>
          <w:lang w:val="en-US"/>
        </w:rPr>
        <w:t>actividades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descritas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ficha</w:t>
      </w:r>
      <w:proofErr w:type="spellEnd"/>
      <w:r w:rsidRPr="00CF773C">
        <w:rPr>
          <w:rFonts w:ascii="Garamond" w:eastAsia="Garamond" w:hAnsi="Garamond" w:cs="Garamond"/>
          <w:color w:val="000000" w:themeColor="text1"/>
          <w:sz w:val="22"/>
          <w:szCs w:val="22"/>
          <w:lang w:val="en-US"/>
        </w:rPr>
        <w:t xml:space="preserve"> EBI del </w:t>
      </w:r>
      <w:proofErr w:type="spellStart"/>
      <w:r w:rsidRPr="00CF773C">
        <w:rPr>
          <w:rFonts w:ascii="Garamond" w:eastAsia="Garamond" w:hAnsi="Garamond" w:cs="Garamond"/>
          <w:color w:val="000000" w:themeColor="text1"/>
          <w:sz w:val="22"/>
          <w:szCs w:val="22"/>
          <w:lang w:val="en-US"/>
        </w:rPr>
        <w:t>proyecto</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inversión</w:t>
      </w:r>
      <w:proofErr w:type="spellEnd"/>
      <w:r w:rsidRPr="00CF773C">
        <w:rPr>
          <w:rFonts w:ascii="Garamond" w:eastAsia="Garamond" w:hAnsi="Garamond" w:cs="Garamond"/>
          <w:color w:val="000000" w:themeColor="text1"/>
          <w:sz w:val="22"/>
          <w:szCs w:val="22"/>
          <w:lang w:val="en-US"/>
        </w:rPr>
        <w:t xml:space="preserve"> No. 2808, </w:t>
      </w:r>
      <w:proofErr w:type="spellStart"/>
      <w:r w:rsidRPr="00CF773C">
        <w:rPr>
          <w:rFonts w:ascii="Garamond" w:eastAsia="Garamond" w:hAnsi="Garamond" w:cs="Garamond"/>
          <w:color w:val="000000" w:themeColor="text1"/>
          <w:sz w:val="22"/>
          <w:szCs w:val="22"/>
          <w:lang w:val="en-US"/>
        </w:rPr>
        <w:t>por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cuanto</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misma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contempla</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dotación</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recursos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pedagógicos</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tecnológicos</w:t>
      </w:r>
      <w:proofErr w:type="spellEnd"/>
      <w:r w:rsidRPr="00CF773C">
        <w:rPr>
          <w:rFonts w:ascii="Garamond" w:eastAsia="Garamond" w:hAnsi="Garamond" w:cs="Garamond"/>
          <w:color w:val="000000" w:themeColor="text1"/>
          <w:sz w:val="22"/>
          <w:szCs w:val="22"/>
          <w:lang w:val="en-US"/>
        </w:rPr>
        <w:t xml:space="preserve"> para </w:t>
      </w:r>
      <w:proofErr w:type="spellStart"/>
      <w:r w:rsidRPr="00CF773C">
        <w:rPr>
          <w:rFonts w:ascii="Garamond" w:eastAsia="Garamond" w:hAnsi="Garamond" w:cs="Garamond"/>
          <w:color w:val="000000" w:themeColor="text1"/>
          <w:sz w:val="22"/>
          <w:szCs w:val="22"/>
          <w:lang w:val="en-US"/>
        </w:rPr>
        <w:t>instituciones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lastRenderedPageBreak/>
        <w:t>educativas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oficiales</w:t>
      </w:r>
      <w:proofErr w:type="spellEnd"/>
      <w:r w:rsidRPr="00CF773C">
        <w:rPr>
          <w:rFonts w:ascii="Garamond" w:eastAsia="Garamond" w:hAnsi="Garamond" w:cs="Garamond"/>
          <w:color w:val="000000" w:themeColor="text1"/>
          <w:sz w:val="22"/>
          <w:szCs w:val="22"/>
          <w:lang w:val="en-US"/>
        </w:rPr>
        <w:t xml:space="preserve">. El </w:t>
      </w:r>
      <w:proofErr w:type="spellStart"/>
      <w:r w:rsidRPr="00CF773C">
        <w:rPr>
          <w:rFonts w:ascii="Garamond" w:eastAsia="Garamond" w:hAnsi="Garamond" w:cs="Garamond"/>
          <w:color w:val="000000" w:themeColor="text1"/>
          <w:sz w:val="22"/>
          <w:szCs w:val="22"/>
          <w:lang w:val="en-US"/>
        </w:rPr>
        <w:t>suministro</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equipos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tecnológicos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constituye</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materialización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operativa</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dicha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actividad</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medida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que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permite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poner</w:t>
      </w:r>
      <w:proofErr w:type="spellEnd"/>
      <w:r w:rsidRPr="00CF773C">
        <w:rPr>
          <w:rFonts w:ascii="Garamond" w:eastAsia="Garamond" w:hAnsi="Garamond" w:cs="Garamond"/>
          <w:color w:val="000000" w:themeColor="text1"/>
          <w:sz w:val="22"/>
          <w:szCs w:val="22"/>
          <w:lang w:val="en-US"/>
        </w:rPr>
        <w:t xml:space="preserve"> a </w:t>
      </w:r>
      <w:proofErr w:type="spellStart"/>
      <w:r w:rsidRPr="00CF773C">
        <w:rPr>
          <w:rFonts w:ascii="Garamond" w:eastAsia="Garamond" w:hAnsi="Garamond" w:cs="Garamond"/>
          <w:color w:val="000000" w:themeColor="text1"/>
          <w:sz w:val="22"/>
          <w:szCs w:val="22"/>
          <w:lang w:val="en-US"/>
        </w:rPr>
        <w:t>disposición</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establecimientos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educativos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herramientas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tecnológicas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necesarias</w:t>
      </w:r>
      <w:proofErr w:type="spellEnd"/>
      <w:r w:rsidRPr="00CF773C">
        <w:rPr>
          <w:rFonts w:ascii="Garamond" w:eastAsia="Garamond" w:hAnsi="Garamond" w:cs="Garamond"/>
          <w:color w:val="000000" w:themeColor="text1"/>
          <w:sz w:val="22"/>
          <w:szCs w:val="22"/>
          <w:lang w:val="en-US"/>
        </w:rPr>
        <w:t xml:space="preserve"> para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fortalecimiento</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procesos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pedagógicos</w:t>
      </w:r>
      <w:proofErr w:type="spellEnd"/>
      <w:r w:rsidRPr="00CF773C">
        <w:rPr>
          <w:rFonts w:ascii="Garamond" w:eastAsia="Garamond" w:hAnsi="Garamond" w:cs="Garamond"/>
          <w:color w:val="000000" w:themeColor="text1"/>
          <w:sz w:val="22"/>
          <w:szCs w:val="22"/>
          <w:lang w:val="en-US"/>
        </w:rPr>
        <w:t xml:space="preserve"> y para la </w:t>
      </w:r>
      <w:proofErr w:type="spellStart"/>
      <w:r w:rsidRPr="00CF773C">
        <w:rPr>
          <w:rFonts w:ascii="Garamond" w:eastAsia="Garamond" w:hAnsi="Garamond" w:cs="Garamond"/>
          <w:color w:val="000000" w:themeColor="text1"/>
          <w:sz w:val="22"/>
          <w:szCs w:val="22"/>
          <w:lang w:val="en-US"/>
        </w:rPr>
        <w:t>modernización</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ambientes de </w:t>
      </w:r>
      <w:proofErr w:type="spellStart"/>
      <w:r w:rsidRPr="00CF773C">
        <w:rPr>
          <w:rFonts w:ascii="Garamond" w:eastAsia="Garamond" w:hAnsi="Garamond" w:cs="Garamond"/>
          <w:color w:val="000000" w:themeColor="text1"/>
          <w:sz w:val="22"/>
          <w:szCs w:val="22"/>
          <w:lang w:val="en-US"/>
        </w:rPr>
        <w:t>aprendizaje</w:t>
      </w:r>
      <w:proofErr w:type="spellEnd"/>
      <w:r w:rsidRPr="00CF773C">
        <w:rPr>
          <w:rFonts w:ascii="Garamond" w:eastAsia="Garamond" w:hAnsi="Garamond" w:cs="Garamond"/>
          <w:color w:val="000000" w:themeColor="text1"/>
          <w:sz w:val="22"/>
          <w:szCs w:val="22"/>
          <w:lang w:val="en-US"/>
        </w:rPr>
        <w:t>.</w:t>
      </w:r>
    </w:p>
    <w:p w14:paraId="0E8C4D12" w14:textId="52840C2F" w:rsidR="00EE0F15" w:rsidRPr="00CF773C" w:rsidRDefault="00EE0F15" w:rsidP="18890C1F">
      <w:pPr>
        <w:widowControl/>
        <w:pBdr>
          <w:top w:val="nil"/>
          <w:left w:val="nil"/>
          <w:bottom w:val="nil"/>
          <w:right w:val="nil"/>
          <w:between w:val="nil"/>
        </w:pBdr>
        <w:jc w:val="both"/>
        <w:rPr>
          <w:rFonts w:ascii="Garamond" w:eastAsia="Garamond" w:hAnsi="Garamond" w:cs="Garamond"/>
          <w:color w:val="000000"/>
          <w:sz w:val="22"/>
          <w:szCs w:val="22"/>
        </w:rPr>
      </w:pPr>
    </w:p>
    <w:p w14:paraId="4323B38B" w14:textId="50DF6C55" w:rsidR="00EE0F15" w:rsidRPr="00CF773C" w:rsidRDefault="09CC75F6" w:rsidP="18890C1F">
      <w:pPr>
        <w:pStyle w:val="Standard"/>
        <w:jc w:val="both"/>
        <w:rPr>
          <w:rFonts w:ascii="Garamond" w:eastAsia="Garamond" w:hAnsi="Garamond" w:cs="Garamond"/>
          <w:color w:val="000000" w:themeColor="text1"/>
          <w:sz w:val="22"/>
          <w:szCs w:val="22"/>
          <w:lang w:val="en-US"/>
        </w:rPr>
      </w:pPr>
      <w:r w:rsidRPr="00CF773C">
        <w:rPr>
          <w:rFonts w:ascii="Garamond" w:eastAsia="Garamond" w:hAnsi="Garamond" w:cs="Garamond"/>
          <w:color w:val="000000" w:themeColor="text1"/>
          <w:sz w:val="22"/>
          <w:szCs w:val="22"/>
          <w:lang w:val="en-US"/>
        </w:rPr>
        <w:t xml:space="preserve">En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caso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concreto</w:t>
      </w:r>
      <w:proofErr w:type="spellEnd"/>
      <w:r w:rsidRPr="00CF773C">
        <w:rPr>
          <w:rFonts w:ascii="Garamond" w:eastAsia="Garamond" w:hAnsi="Garamond" w:cs="Garamond"/>
          <w:color w:val="000000" w:themeColor="text1"/>
          <w:sz w:val="22"/>
          <w:szCs w:val="22"/>
          <w:lang w:val="en-US"/>
        </w:rPr>
        <w:t xml:space="preserve">, a la </w:t>
      </w:r>
      <w:proofErr w:type="spellStart"/>
      <w:r w:rsidRPr="00CF773C">
        <w:rPr>
          <w:rFonts w:ascii="Garamond" w:eastAsia="Garamond" w:hAnsi="Garamond" w:cs="Garamond"/>
          <w:color w:val="000000" w:themeColor="text1"/>
          <w:sz w:val="22"/>
          <w:szCs w:val="22"/>
          <w:lang w:val="en-US"/>
        </w:rPr>
        <w:t>Alcaldía</w:t>
      </w:r>
      <w:proofErr w:type="spellEnd"/>
      <w:r w:rsidRPr="00CF773C">
        <w:rPr>
          <w:rFonts w:ascii="Garamond" w:eastAsia="Garamond" w:hAnsi="Garamond" w:cs="Garamond"/>
          <w:color w:val="000000" w:themeColor="text1"/>
          <w:sz w:val="22"/>
          <w:szCs w:val="22"/>
          <w:lang w:val="en-US"/>
        </w:rPr>
        <w:t xml:space="preserve"> Local de </w:t>
      </w:r>
      <w:proofErr w:type="spellStart"/>
      <w:r w:rsidRPr="00CF773C">
        <w:rPr>
          <w:rFonts w:ascii="Garamond" w:eastAsia="Garamond" w:hAnsi="Garamond" w:cs="Garamond"/>
          <w:color w:val="000000" w:themeColor="text1"/>
          <w:sz w:val="22"/>
          <w:szCs w:val="22"/>
          <w:lang w:val="en-US"/>
        </w:rPr>
        <w:t>Tunjuelito</w:t>
      </w:r>
      <w:proofErr w:type="spellEnd"/>
      <w:r w:rsidRPr="00CF773C">
        <w:rPr>
          <w:rFonts w:ascii="Garamond" w:eastAsia="Garamond" w:hAnsi="Garamond" w:cs="Garamond"/>
          <w:color w:val="000000" w:themeColor="text1"/>
          <w:sz w:val="22"/>
          <w:szCs w:val="22"/>
          <w:lang w:val="en-US"/>
        </w:rPr>
        <w:t xml:space="preserve"> le </w:t>
      </w:r>
      <w:proofErr w:type="spellStart"/>
      <w:r w:rsidRPr="00CF773C">
        <w:rPr>
          <w:rFonts w:ascii="Garamond" w:eastAsia="Garamond" w:hAnsi="Garamond" w:cs="Garamond"/>
          <w:color w:val="000000" w:themeColor="text1"/>
          <w:sz w:val="22"/>
          <w:szCs w:val="22"/>
          <w:lang w:val="en-US"/>
        </w:rPr>
        <w:t>asisten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cometidos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funcionales</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programar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ejecutar</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hacer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seguimiento</w:t>
      </w:r>
      <w:proofErr w:type="spellEnd"/>
      <w:r w:rsidRPr="00CF773C">
        <w:rPr>
          <w:rFonts w:ascii="Garamond" w:eastAsia="Garamond" w:hAnsi="Garamond" w:cs="Garamond"/>
          <w:color w:val="000000" w:themeColor="text1"/>
          <w:sz w:val="22"/>
          <w:szCs w:val="22"/>
          <w:lang w:val="en-US"/>
        </w:rPr>
        <w:t xml:space="preserve"> a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recursos</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inversión</w:t>
      </w:r>
      <w:proofErr w:type="spellEnd"/>
      <w:r w:rsidRPr="00CF773C">
        <w:rPr>
          <w:rFonts w:ascii="Garamond" w:eastAsia="Garamond" w:hAnsi="Garamond" w:cs="Garamond"/>
          <w:color w:val="000000" w:themeColor="text1"/>
          <w:sz w:val="22"/>
          <w:szCs w:val="22"/>
          <w:lang w:val="en-US"/>
        </w:rPr>
        <w:t xml:space="preserve"> local, </w:t>
      </w:r>
      <w:proofErr w:type="spellStart"/>
      <w:r w:rsidRPr="00CF773C">
        <w:rPr>
          <w:rFonts w:ascii="Garamond" w:eastAsia="Garamond" w:hAnsi="Garamond" w:cs="Garamond"/>
          <w:color w:val="000000" w:themeColor="text1"/>
          <w:sz w:val="22"/>
          <w:szCs w:val="22"/>
          <w:lang w:val="en-US"/>
        </w:rPr>
        <w:t>así</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como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adelantar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procesos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contractuales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necesarios</w:t>
      </w:r>
      <w:proofErr w:type="spellEnd"/>
      <w:r w:rsidRPr="00CF773C">
        <w:rPr>
          <w:rFonts w:ascii="Garamond" w:eastAsia="Garamond" w:hAnsi="Garamond" w:cs="Garamond"/>
          <w:color w:val="000000" w:themeColor="text1"/>
          <w:sz w:val="22"/>
          <w:szCs w:val="22"/>
          <w:lang w:val="en-US"/>
        </w:rPr>
        <w:t xml:space="preserve"> para </w:t>
      </w:r>
      <w:proofErr w:type="spellStart"/>
      <w:r w:rsidRPr="00CF773C">
        <w:rPr>
          <w:rFonts w:ascii="Garamond" w:eastAsia="Garamond" w:hAnsi="Garamond" w:cs="Garamond"/>
          <w:color w:val="000000" w:themeColor="text1"/>
          <w:sz w:val="22"/>
          <w:szCs w:val="22"/>
          <w:lang w:val="en-US"/>
        </w:rPr>
        <w:t>satisfacer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necesidades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colectivas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dentro</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su</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territorio</w:t>
      </w:r>
      <w:proofErr w:type="spellEnd"/>
      <w:r w:rsidRPr="00CF773C">
        <w:rPr>
          <w:rFonts w:ascii="Garamond" w:eastAsia="Garamond" w:hAnsi="Garamond" w:cs="Garamond"/>
          <w:color w:val="000000" w:themeColor="text1"/>
          <w:sz w:val="22"/>
          <w:szCs w:val="22"/>
          <w:lang w:val="en-US"/>
        </w:rPr>
        <w:t xml:space="preserve">. Ello </w:t>
      </w:r>
      <w:proofErr w:type="spellStart"/>
      <w:r w:rsidRPr="00CF773C">
        <w:rPr>
          <w:rFonts w:ascii="Garamond" w:eastAsia="Garamond" w:hAnsi="Garamond" w:cs="Garamond"/>
          <w:color w:val="000000" w:themeColor="text1"/>
          <w:sz w:val="22"/>
          <w:szCs w:val="22"/>
          <w:lang w:val="en-US"/>
        </w:rPr>
        <w:t>comprende</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obligación</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intervenir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cuando</w:t>
      </w:r>
      <w:proofErr w:type="spellEnd"/>
      <w:r w:rsidRPr="00CF773C">
        <w:rPr>
          <w:rFonts w:ascii="Garamond" w:eastAsia="Garamond" w:hAnsi="Garamond" w:cs="Garamond"/>
          <w:color w:val="000000" w:themeColor="text1"/>
          <w:sz w:val="22"/>
          <w:szCs w:val="22"/>
          <w:lang w:val="en-US"/>
        </w:rPr>
        <w:t xml:space="preserve"> se </w:t>
      </w:r>
      <w:proofErr w:type="spellStart"/>
      <w:r w:rsidRPr="00CF773C">
        <w:rPr>
          <w:rFonts w:ascii="Garamond" w:eastAsia="Garamond" w:hAnsi="Garamond" w:cs="Garamond"/>
          <w:color w:val="000000" w:themeColor="text1"/>
          <w:sz w:val="22"/>
          <w:szCs w:val="22"/>
          <w:lang w:val="en-US"/>
        </w:rPr>
        <w:t>evidencian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deficiencias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dotación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tecnológica</w:t>
      </w:r>
      <w:proofErr w:type="spellEnd"/>
      <w:r w:rsidRPr="00CF773C">
        <w:rPr>
          <w:rFonts w:ascii="Garamond" w:eastAsia="Garamond" w:hAnsi="Garamond" w:cs="Garamond"/>
          <w:color w:val="000000" w:themeColor="text1"/>
          <w:sz w:val="22"/>
          <w:szCs w:val="22"/>
          <w:lang w:val="en-US"/>
        </w:rPr>
        <w:t xml:space="preserve"> de las </w:t>
      </w:r>
      <w:proofErr w:type="spellStart"/>
      <w:r w:rsidRPr="00CF773C">
        <w:rPr>
          <w:rFonts w:ascii="Garamond" w:eastAsia="Garamond" w:hAnsi="Garamond" w:cs="Garamond"/>
          <w:color w:val="000000" w:themeColor="text1"/>
          <w:sz w:val="22"/>
          <w:szCs w:val="22"/>
          <w:lang w:val="en-US"/>
        </w:rPr>
        <w:t>instituciones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educativas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oficiales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toda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vez</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que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dicha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situación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afecta</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calidad</w:t>
      </w:r>
      <w:proofErr w:type="spellEnd"/>
      <w:r w:rsidRPr="00CF773C">
        <w:rPr>
          <w:rFonts w:ascii="Garamond" w:eastAsia="Garamond" w:hAnsi="Garamond" w:cs="Garamond"/>
          <w:color w:val="000000" w:themeColor="text1"/>
          <w:sz w:val="22"/>
          <w:szCs w:val="22"/>
          <w:lang w:val="en-US"/>
        </w:rPr>
        <w:t xml:space="preserve"> del </w:t>
      </w:r>
      <w:proofErr w:type="spellStart"/>
      <w:r w:rsidRPr="00CF773C">
        <w:rPr>
          <w:rFonts w:ascii="Garamond" w:eastAsia="Garamond" w:hAnsi="Garamond" w:cs="Garamond"/>
          <w:color w:val="000000" w:themeColor="text1"/>
          <w:sz w:val="22"/>
          <w:szCs w:val="22"/>
          <w:lang w:val="en-US"/>
        </w:rPr>
        <w:t>servicio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educativo</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limita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acceso</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estudiantes</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docentes</w:t>
      </w:r>
      <w:proofErr w:type="spellEnd"/>
      <w:r w:rsidRPr="00CF773C">
        <w:rPr>
          <w:rFonts w:ascii="Garamond" w:eastAsia="Garamond" w:hAnsi="Garamond" w:cs="Garamond"/>
          <w:color w:val="000000" w:themeColor="text1"/>
          <w:sz w:val="22"/>
          <w:szCs w:val="22"/>
          <w:lang w:val="en-US"/>
        </w:rPr>
        <w:t xml:space="preserve"> a </w:t>
      </w:r>
      <w:proofErr w:type="spellStart"/>
      <w:r w:rsidRPr="00CF773C">
        <w:rPr>
          <w:rFonts w:ascii="Garamond" w:eastAsia="Garamond" w:hAnsi="Garamond" w:cs="Garamond"/>
          <w:color w:val="000000" w:themeColor="text1"/>
          <w:sz w:val="22"/>
          <w:szCs w:val="22"/>
          <w:lang w:val="en-US"/>
        </w:rPr>
        <w:t>herramientas</w:t>
      </w:r>
      <w:proofErr w:type="spellEnd"/>
      <w:r w:rsidRPr="00CF773C">
        <w:rPr>
          <w:rFonts w:ascii="Garamond" w:eastAsia="Garamond" w:hAnsi="Garamond" w:cs="Garamond"/>
          <w:color w:val="000000" w:themeColor="text1"/>
          <w:sz w:val="22"/>
          <w:szCs w:val="22"/>
          <w:lang w:val="en-US"/>
        </w:rPr>
        <w:t xml:space="preserve"> indispensables para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procesos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contemporáneos</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enseñanza</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aprendizaje</w:t>
      </w:r>
      <w:proofErr w:type="spellEnd"/>
      <w:r w:rsidRPr="00CF773C">
        <w:rPr>
          <w:rFonts w:ascii="Garamond" w:eastAsia="Garamond" w:hAnsi="Garamond" w:cs="Garamond"/>
          <w:color w:val="000000" w:themeColor="text1"/>
          <w:sz w:val="22"/>
          <w:szCs w:val="22"/>
          <w:lang w:val="en-US"/>
        </w:rPr>
        <w:t>.</w:t>
      </w:r>
    </w:p>
    <w:p w14:paraId="76EAE845" w14:textId="4DE13069" w:rsidR="18890C1F" w:rsidRPr="00CF773C" w:rsidRDefault="18890C1F" w:rsidP="18890C1F">
      <w:pPr>
        <w:pStyle w:val="Standard"/>
        <w:rPr>
          <w:rFonts w:ascii="Garamond" w:eastAsia="Garamond" w:hAnsi="Garamond" w:cs="Garamond"/>
          <w:color w:val="000000" w:themeColor="text1"/>
          <w:sz w:val="22"/>
          <w:szCs w:val="22"/>
          <w:lang w:val="en-US"/>
        </w:rPr>
      </w:pPr>
    </w:p>
    <w:p w14:paraId="73D87955" w14:textId="1C7E2ED7" w:rsidR="00EE0F15" w:rsidRPr="00CF773C" w:rsidRDefault="09CC75F6" w:rsidP="18890C1F">
      <w:pPr>
        <w:jc w:val="both"/>
        <w:rPr>
          <w:rFonts w:ascii="Garamond" w:eastAsia="Garamond" w:hAnsi="Garamond" w:cs="Garamond"/>
          <w:color w:val="000000" w:themeColor="text1"/>
          <w:sz w:val="22"/>
          <w:szCs w:val="22"/>
          <w:lang w:val="en-US"/>
        </w:rPr>
      </w:pPr>
      <w:proofErr w:type="spellStart"/>
      <w:r w:rsidRPr="00CF773C">
        <w:rPr>
          <w:rFonts w:ascii="Garamond" w:eastAsia="Garamond" w:hAnsi="Garamond" w:cs="Garamond"/>
          <w:color w:val="000000" w:themeColor="text1"/>
          <w:sz w:val="22"/>
          <w:szCs w:val="22"/>
          <w:lang w:val="en-US"/>
        </w:rPr>
        <w:t>Ahora</w:t>
      </w:r>
      <w:proofErr w:type="spellEnd"/>
      <w:r w:rsidRPr="00CF773C">
        <w:rPr>
          <w:rFonts w:ascii="Garamond" w:eastAsia="Garamond" w:hAnsi="Garamond" w:cs="Garamond"/>
          <w:color w:val="000000" w:themeColor="text1"/>
          <w:sz w:val="22"/>
          <w:szCs w:val="22"/>
          <w:lang w:val="en-US"/>
        </w:rPr>
        <w:t xml:space="preserve"> bien, </w:t>
      </w:r>
      <w:proofErr w:type="spellStart"/>
      <w:r w:rsidRPr="00CF773C">
        <w:rPr>
          <w:rFonts w:ascii="Garamond" w:eastAsia="Garamond" w:hAnsi="Garamond" w:cs="Garamond"/>
          <w:color w:val="000000" w:themeColor="text1"/>
          <w:sz w:val="22"/>
          <w:szCs w:val="22"/>
          <w:lang w:val="en-US"/>
        </w:rPr>
        <w:t>desde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punto de vista material, la </w:t>
      </w:r>
      <w:proofErr w:type="spellStart"/>
      <w:r w:rsidRPr="00CF773C">
        <w:rPr>
          <w:rFonts w:ascii="Garamond" w:eastAsia="Garamond" w:hAnsi="Garamond" w:cs="Garamond"/>
          <w:color w:val="000000" w:themeColor="text1"/>
          <w:sz w:val="22"/>
          <w:szCs w:val="22"/>
          <w:lang w:val="en-US"/>
        </w:rPr>
        <w:t>necesidad</w:t>
      </w:r>
      <w:proofErr w:type="spellEnd"/>
      <w:r w:rsidRPr="00CF773C">
        <w:rPr>
          <w:rFonts w:ascii="Garamond" w:eastAsia="Garamond" w:hAnsi="Garamond" w:cs="Garamond"/>
          <w:color w:val="000000" w:themeColor="text1"/>
          <w:sz w:val="22"/>
          <w:szCs w:val="22"/>
          <w:lang w:val="en-US"/>
        </w:rPr>
        <w:t xml:space="preserve"> se </w:t>
      </w:r>
      <w:proofErr w:type="spellStart"/>
      <w:r w:rsidRPr="00CF773C">
        <w:rPr>
          <w:rFonts w:ascii="Garamond" w:eastAsia="Garamond" w:hAnsi="Garamond" w:cs="Garamond"/>
          <w:color w:val="000000" w:themeColor="text1"/>
          <w:sz w:val="22"/>
          <w:szCs w:val="22"/>
          <w:lang w:val="en-US"/>
        </w:rPr>
        <w:t>soporta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que</w:t>
      </w:r>
      <w:proofErr w:type="spellEnd"/>
      <w:r w:rsidRPr="00CF773C">
        <w:rPr>
          <w:rFonts w:ascii="Garamond" w:eastAsia="Garamond" w:hAnsi="Garamond" w:cs="Garamond"/>
          <w:color w:val="000000" w:themeColor="text1"/>
          <w:sz w:val="22"/>
          <w:szCs w:val="22"/>
          <w:lang w:val="en-US"/>
        </w:rPr>
        <w:t xml:space="preserve"> las </w:t>
      </w:r>
      <w:proofErr w:type="spellStart"/>
      <w:r w:rsidRPr="00CF773C">
        <w:rPr>
          <w:rFonts w:ascii="Garamond" w:eastAsia="Garamond" w:hAnsi="Garamond" w:cs="Garamond"/>
          <w:color w:val="000000" w:themeColor="text1"/>
          <w:sz w:val="22"/>
          <w:szCs w:val="22"/>
          <w:lang w:val="en-US"/>
        </w:rPr>
        <w:t>instituciones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educativas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oficiales</w:t>
      </w:r>
      <w:proofErr w:type="spellEnd"/>
      <w:r w:rsidRPr="00CF773C">
        <w:rPr>
          <w:rFonts w:ascii="Garamond" w:eastAsia="Garamond" w:hAnsi="Garamond" w:cs="Garamond"/>
          <w:color w:val="000000" w:themeColor="text1"/>
          <w:sz w:val="22"/>
          <w:szCs w:val="22"/>
          <w:lang w:val="en-US"/>
        </w:rPr>
        <w:t xml:space="preserve"> de la </w:t>
      </w:r>
      <w:proofErr w:type="spellStart"/>
      <w:r w:rsidRPr="00CF773C">
        <w:rPr>
          <w:rFonts w:ascii="Garamond" w:eastAsia="Garamond" w:hAnsi="Garamond" w:cs="Garamond"/>
          <w:color w:val="000000" w:themeColor="text1"/>
          <w:sz w:val="22"/>
          <w:szCs w:val="22"/>
          <w:lang w:val="en-US"/>
        </w:rPr>
        <w:t>localidad</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presentan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insuficiencia</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obsolescencia</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equipos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tecnológicos</w:t>
      </w:r>
      <w:proofErr w:type="spellEnd"/>
      <w:r w:rsidRPr="00CF773C">
        <w:rPr>
          <w:rFonts w:ascii="Garamond" w:eastAsia="Garamond" w:hAnsi="Garamond" w:cs="Garamond"/>
          <w:color w:val="000000" w:themeColor="text1"/>
          <w:sz w:val="22"/>
          <w:szCs w:val="22"/>
          <w:lang w:val="en-US"/>
        </w:rPr>
        <w:t xml:space="preserve">, lo </w:t>
      </w:r>
      <w:proofErr w:type="spellStart"/>
      <w:r w:rsidRPr="00CF773C">
        <w:rPr>
          <w:rFonts w:ascii="Garamond" w:eastAsia="Garamond" w:hAnsi="Garamond" w:cs="Garamond"/>
          <w:color w:val="000000" w:themeColor="text1"/>
          <w:sz w:val="22"/>
          <w:szCs w:val="22"/>
          <w:lang w:val="en-US"/>
        </w:rPr>
        <w:t>cual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limita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uso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pedagógico</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herramientas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digitales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restringe</w:t>
      </w:r>
      <w:proofErr w:type="spellEnd"/>
      <w:r w:rsidRPr="00CF773C">
        <w:rPr>
          <w:rFonts w:ascii="Garamond" w:eastAsia="Garamond" w:hAnsi="Garamond" w:cs="Garamond"/>
          <w:color w:val="000000" w:themeColor="text1"/>
          <w:sz w:val="22"/>
          <w:szCs w:val="22"/>
          <w:lang w:val="en-US"/>
        </w:rPr>
        <w:t xml:space="preserve"> las </w:t>
      </w:r>
      <w:proofErr w:type="spellStart"/>
      <w:r w:rsidRPr="00CF773C">
        <w:rPr>
          <w:rFonts w:ascii="Garamond" w:eastAsia="Garamond" w:hAnsi="Garamond" w:cs="Garamond"/>
          <w:color w:val="000000" w:themeColor="text1"/>
          <w:sz w:val="22"/>
          <w:szCs w:val="22"/>
          <w:lang w:val="en-US"/>
        </w:rPr>
        <w:t>posibilidades</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apoyo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tecnológico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aula y </w:t>
      </w:r>
      <w:proofErr w:type="spellStart"/>
      <w:r w:rsidRPr="00CF773C">
        <w:rPr>
          <w:rFonts w:ascii="Garamond" w:eastAsia="Garamond" w:hAnsi="Garamond" w:cs="Garamond"/>
          <w:color w:val="000000" w:themeColor="text1"/>
          <w:sz w:val="22"/>
          <w:szCs w:val="22"/>
          <w:lang w:val="en-US"/>
        </w:rPr>
        <w:t>afecta</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oportunidad</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desarrollar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competencias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digitales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la comunidad </w:t>
      </w:r>
      <w:proofErr w:type="spellStart"/>
      <w:r w:rsidRPr="00CF773C">
        <w:rPr>
          <w:rFonts w:ascii="Garamond" w:eastAsia="Garamond" w:hAnsi="Garamond" w:cs="Garamond"/>
          <w:color w:val="000000" w:themeColor="text1"/>
          <w:sz w:val="22"/>
          <w:szCs w:val="22"/>
          <w:lang w:val="en-US"/>
        </w:rPr>
        <w:t>educativa</w:t>
      </w:r>
      <w:proofErr w:type="spellEnd"/>
      <w:r w:rsidRPr="00CF773C">
        <w:rPr>
          <w:rFonts w:ascii="Garamond" w:eastAsia="Garamond" w:hAnsi="Garamond" w:cs="Garamond"/>
          <w:color w:val="000000" w:themeColor="text1"/>
          <w:sz w:val="22"/>
          <w:szCs w:val="22"/>
          <w:lang w:val="en-US"/>
        </w:rPr>
        <w:t>.</w:t>
      </w:r>
    </w:p>
    <w:p w14:paraId="58633AA3" w14:textId="1F2FA8AC" w:rsidR="18890C1F" w:rsidRPr="00CF773C" w:rsidRDefault="18890C1F" w:rsidP="18890C1F">
      <w:pPr>
        <w:jc w:val="both"/>
        <w:rPr>
          <w:rFonts w:ascii="Garamond" w:eastAsia="Garamond" w:hAnsi="Garamond" w:cs="Garamond"/>
          <w:color w:val="000000" w:themeColor="text1"/>
          <w:sz w:val="22"/>
          <w:szCs w:val="22"/>
          <w:lang w:val="en-US"/>
        </w:rPr>
      </w:pPr>
    </w:p>
    <w:p w14:paraId="7D26C26E" w14:textId="6F6784D5" w:rsidR="00EE0F15" w:rsidRPr="00CF773C" w:rsidRDefault="09CC75F6" w:rsidP="18890C1F">
      <w:pPr>
        <w:jc w:val="both"/>
        <w:rPr>
          <w:rFonts w:ascii="Garamond" w:eastAsia="Garamond" w:hAnsi="Garamond" w:cs="Garamond"/>
          <w:color w:val="000000" w:themeColor="text1"/>
          <w:sz w:val="22"/>
          <w:szCs w:val="22"/>
          <w:lang w:val="en-US"/>
        </w:rPr>
      </w:pPr>
      <w:r w:rsidRPr="00CF773C">
        <w:rPr>
          <w:rFonts w:ascii="Garamond" w:eastAsia="Garamond" w:hAnsi="Garamond" w:cs="Garamond"/>
          <w:color w:val="000000" w:themeColor="text1"/>
          <w:sz w:val="22"/>
          <w:szCs w:val="22"/>
          <w:lang w:val="en-US"/>
        </w:rPr>
        <w:t xml:space="preserve">De </w:t>
      </w:r>
      <w:proofErr w:type="spellStart"/>
      <w:r w:rsidRPr="00CF773C">
        <w:rPr>
          <w:rFonts w:ascii="Garamond" w:eastAsia="Garamond" w:hAnsi="Garamond" w:cs="Garamond"/>
          <w:color w:val="000000" w:themeColor="text1"/>
          <w:sz w:val="22"/>
          <w:szCs w:val="22"/>
          <w:lang w:val="en-US"/>
        </w:rPr>
        <w:t>conformidad</w:t>
      </w:r>
      <w:proofErr w:type="spellEnd"/>
      <w:r w:rsidRPr="00CF773C">
        <w:rPr>
          <w:rFonts w:ascii="Garamond" w:eastAsia="Garamond" w:hAnsi="Garamond" w:cs="Garamond"/>
          <w:color w:val="000000" w:themeColor="text1"/>
          <w:sz w:val="22"/>
          <w:szCs w:val="22"/>
          <w:lang w:val="en-US"/>
        </w:rPr>
        <w:t xml:space="preserve"> con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literal a) del numeral 2 del </w:t>
      </w:r>
      <w:proofErr w:type="spellStart"/>
      <w:r w:rsidRPr="00CF773C">
        <w:rPr>
          <w:rFonts w:ascii="Garamond" w:eastAsia="Garamond" w:hAnsi="Garamond" w:cs="Garamond"/>
          <w:color w:val="000000" w:themeColor="text1"/>
          <w:sz w:val="22"/>
          <w:szCs w:val="22"/>
          <w:lang w:val="en-US"/>
        </w:rPr>
        <w:t>artículo</w:t>
      </w:r>
      <w:proofErr w:type="spellEnd"/>
      <w:r w:rsidRPr="00CF773C">
        <w:rPr>
          <w:rFonts w:ascii="Garamond" w:eastAsia="Garamond" w:hAnsi="Garamond" w:cs="Garamond"/>
          <w:color w:val="000000" w:themeColor="text1"/>
          <w:sz w:val="22"/>
          <w:szCs w:val="22"/>
          <w:lang w:val="en-US"/>
        </w:rPr>
        <w:t xml:space="preserve"> 2 de la Ley 1150 de 2007, la </w:t>
      </w:r>
      <w:proofErr w:type="spellStart"/>
      <w:r w:rsidRPr="00CF773C">
        <w:rPr>
          <w:rFonts w:ascii="Garamond" w:eastAsia="Garamond" w:hAnsi="Garamond" w:cs="Garamond"/>
          <w:color w:val="000000" w:themeColor="text1"/>
          <w:sz w:val="22"/>
          <w:szCs w:val="22"/>
          <w:lang w:val="en-US"/>
        </w:rPr>
        <w:t>selección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abreviada</w:t>
      </w:r>
      <w:proofErr w:type="spellEnd"/>
      <w:r w:rsidRPr="00CF773C">
        <w:rPr>
          <w:rFonts w:ascii="Garamond" w:eastAsia="Garamond" w:hAnsi="Garamond" w:cs="Garamond"/>
          <w:color w:val="000000" w:themeColor="text1"/>
          <w:sz w:val="22"/>
          <w:szCs w:val="22"/>
          <w:lang w:val="en-US"/>
        </w:rPr>
        <w:t xml:space="preserve"> es la </w:t>
      </w:r>
      <w:proofErr w:type="spellStart"/>
      <w:r w:rsidRPr="00CF773C">
        <w:rPr>
          <w:rFonts w:ascii="Garamond" w:eastAsia="Garamond" w:hAnsi="Garamond" w:cs="Garamond"/>
          <w:color w:val="000000" w:themeColor="text1"/>
          <w:sz w:val="22"/>
          <w:szCs w:val="22"/>
          <w:lang w:val="en-US"/>
        </w:rPr>
        <w:t>modalidad</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selección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objetiva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prevista</w:t>
      </w:r>
      <w:proofErr w:type="spellEnd"/>
      <w:r w:rsidRPr="00CF773C">
        <w:rPr>
          <w:rFonts w:ascii="Garamond" w:eastAsia="Garamond" w:hAnsi="Garamond" w:cs="Garamond"/>
          <w:color w:val="000000" w:themeColor="text1"/>
          <w:sz w:val="22"/>
          <w:szCs w:val="22"/>
          <w:lang w:val="en-US"/>
        </w:rPr>
        <w:t xml:space="preserve"> para </w:t>
      </w:r>
      <w:proofErr w:type="spellStart"/>
      <w:r w:rsidRPr="00CF773C">
        <w:rPr>
          <w:rFonts w:ascii="Garamond" w:eastAsia="Garamond" w:hAnsi="Garamond" w:cs="Garamond"/>
          <w:color w:val="000000" w:themeColor="text1"/>
          <w:sz w:val="22"/>
          <w:szCs w:val="22"/>
          <w:lang w:val="en-US"/>
        </w:rPr>
        <w:t>aquellos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casos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que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por</w:t>
      </w:r>
      <w:proofErr w:type="spellEnd"/>
      <w:r w:rsidRPr="00CF773C">
        <w:rPr>
          <w:rFonts w:ascii="Garamond" w:eastAsia="Garamond" w:hAnsi="Garamond" w:cs="Garamond"/>
          <w:color w:val="000000" w:themeColor="text1"/>
          <w:sz w:val="22"/>
          <w:szCs w:val="22"/>
          <w:lang w:val="en-US"/>
        </w:rPr>
        <w:t xml:space="preserve"> las </w:t>
      </w:r>
      <w:proofErr w:type="spellStart"/>
      <w:r w:rsidRPr="00CF773C">
        <w:rPr>
          <w:rFonts w:ascii="Garamond" w:eastAsia="Garamond" w:hAnsi="Garamond" w:cs="Garamond"/>
          <w:color w:val="000000" w:themeColor="text1"/>
          <w:sz w:val="22"/>
          <w:szCs w:val="22"/>
          <w:lang w:val="en-US"/>
        </w:rPr>
        <w:t>características</w:t>
      </w:r>
      <w:proofErr w:type="spellEnd"/>
      <w:r w:rsidRPr="00CF773C">
        <w:rPr>
          <w:rFonts w:ascii="Garamond" w:eastAsia="Garamond" w:hAnsi="Garamond" w:cs="Garamond"/>
          <w:color w:val="000000" w:themeColor="text1"/>
          <w:sz w:val="22"/>
          <w:szCs w:val="22"/>
          <w:lang w:val="en-US"/>
        </w:rPr>
        <w:t xml:space="preserve"> del </w:t>
      </w:r>
      <w:proofErr w:type="spellStart"/>
      <w:r w:rsidRPr="00CF773C">
        <w:rPr>
          <w:rFonts w:ascii="Garamond" w:eastAsia="Garamond" w:hAnsi="Garamond" w:cs="Garamond"/>
          <w:color w:val="000000" w:themeColor="text1"/>
          <w:sz w:val="22"/>
          <w:szCs w:val="22"/>
          <w:lang w:val="en-US"/>
        </w:rPr>
        <w:t>objeto</w:t>
      </w:r>
      <w:proofErr w:type="spellEnd"/>
      <w:r w:rsidRPr="00CF773C">
        <w:rPr>
          <w:rFonts w:ascii="Garamond" w:eastAsia="Garamond" w:hAnsi="Garamond" w:cs="Garamond"/>
          <w:color w:val="000000" w:themeColor="text1"/>
          <w:sz w:val="22"/>
          <w:szCs w:val="22"/>
          <w:lang w:val="en-US"/>
        </w:rPr>
        <w:t xml:space="preserve"> a </w:t>
      </w:r>
      <w:proofErr w:type="spellStart"/>
      <w:r w:rsidRPr="00CF773C">
        <w:rPr>
          <w:rFonts w:ascii="Garamond" w:eastAsia="Garamond" w:hAnsi="Garamond" w:cs="Garamond"/>
          <w:color w:val="000000" w:themeColor="text1"/>
          <w:sz w:val="22"/>
          <w:szCs w:val="22"/>
          <w:lang w:val="en-US"/>
        </w:rPr>
        <w:t>contratar</w:t>
      </w:r>
      <w:proofErr w:type="spellEnd"/>
      <w:r w:rsidRPr="00CF773C">
        <w:rPr>
          <w:rFonts w:ascii="Garamond" w:eastAsia="Garamond" w:hAnsi="Garamond" w:cs="Garamond"/>
          <w:color w:val="000000" w:themeColor="text1"/>
          <w:sz w:val="22"/>
          <w:szCs w:val="22"/>
          <w:lang w:val="en-US"/>
        </w:rPr>
        <w:t xml:space="preserve">, las </w:t>
      </w:r>
      <w:proofErr w:type="spellStart"/>
      <w:r w:rsidRPr="00CF773C">
        <w:rPr>
          <w:rFonts w:ascii="Garamond" w:eastAsia="Garamond" w:hAnsi="Garamond" w:cs="Garamond"/>
          <w:color w:val="000000" w:themeColor="text1"/>
          <w:sz w:val="22"/>
          <w:szCs w:val="22"/>
          <w:lang w:val="en-US"/>
        </w:rPr>
        <w:t>circunstancias</w:t>
      </w:r>
      <w:proofErr w:type="spellEnd"/>
      <w:r w:rsidRPr="00CF773C">
        <w:rPr>
          <w:rFonts w:ascii="Garamond" w:eastAsia="Garamond" w:hAnsi="Garamond" w:cs="Garamond"/>
          <w:color w:val="000000" w:themeColor="text1"/>
          <w:sz w:val="22"/>
          <w:szCs w:val="22"/>
          <w:lang w:val="en-US"/>
        </w:rPr>
        <w:t xml:space="preserve"> de la </w:t>
      </w:r>
      <w:proofErr w:type="spellStart"/>
      <w:r w:rsidRPr="00CF773C">
        <w:rPr>
          <w:rFonts w:ascii="Garamond" w:eastAsia="Garamond" w:hAnsi="Garamond" w:cs="Garamond"/>
          <w:color w:val="000000" w:themeColor="text1"/>
          <w:sz w:val="22"/>
          <w:szCs w:val="22"/>
          <w:lang w:val="en-US"/>
        </w:rPr>
        <w:t>contratación</w:t>
      </w:r>
      <w:proofErr w:type="spellEnd"/>
      <w:r w:rsidRPr="00CF773C">
        <w:rPr>
          <w:rFonts w:ascii="Garamond" w:eastAsia="Garamond" w:hAnsi="Garamond" w:cs="Garamond"/>
          <w:color w:val="000000" w:themeColor="text1"/>
          <w:sz w:val="22"/>
          <w:szCs w:val="22"/>
          <w:lang w:val="en-US"/>
        </w:rPr>
        <w:t xml:space="preserve"> o la </w:t>
      </w:r>
      <w:proofErr w:type="spellStart"/>
      <w:r w:rsidRPr="00CF773C">
        <w:rPr>
          <w:rFonts w:ascii="Garamond" w:eastAsia="Garamond" w:hAnsi="Garamond" w:cs="Garamond"/>
          <w:color w:val="000000" w:themeColor="text1"/>
          <w:sz w:val="22"/>
          <w:szCs w:val="22"/>
          <w:lang w:val="en-US"/>
        </w:rPr>
        <w:t>cuantía</w:t>
      </w:r>
      <w:proofErr w:type="spellEnd"/>
      <w:r w:rsidRPr="00CF773C">
        <w:rPr>
          <w:rFonts w:ascii="Garamond" w:eastAsia="Garamond" w:hAnsi="Garamond" w:cs="Garamond"/>
          <w:color w:val="000000" w:themeColor="text1"/>
          <w:sz w:val="22"/>
          <w:szCs w:val="22"/>
          <w:lang w:val="en-US"/>
        </w:rPr>
        <w:t xml:space="preserve"> o </w:t>
      </w:r>
      <w:proofErr w:type="spellStart"/>
      <w:r w:rsidRPr="00CF773C">
        <w:rPr>
          <w:rFonts w:ascii="Garamond" w:eastAsia="Garamond" w:hAnsi="Garamond" w:cs="Garamond"/>
          <w:color w:val="000000" w:themeColor="text1"/>
          <w:sz w:val="22"/>
          <w:szCs w:val="22"/>
          <w:lang w:val="en-US"/>
        </w:rPr>
        <w:t>destinación</w:t>
      </w:r>
      <w:proofErr w:type="spellEnd"/>
      <w:r w:rsidRPr="00CF773C">
        <w:rPr>
          <w:rFonts w:ascii="Garamond" w:eastAsia="Garamond" w:hAnsi="Garamond" w:cs="Garamond"/>
          <w:color w:val="000000" w:themeColor="text1"/>
          <w:sz w:val="22"/>
          <w:szCs w:val="22"/>
          <w:lang w:val="en-US"/>
        </w:rPr>
        <w:t xml:space="preserve"> del bien, </w:t>
      </w:r>
      <w:proofErr w:type="spellStart"/>
      <w:r w:rsidRPr="00CF773C">
        <w:rPr>
          <w:rFonts w:ascii="Garamond" w:eastAsia="Garamond" w:hAnsi="Garamond" w:cs="Garamond"/>
          <w:color w:val="000000" w:themeColor="text1"/>
          <w:sz w:val="22"/>
          <w:szCs w:val="22"/>
          <w:lang w:val="en-US"/>
        </w:rPr>
        <w:t>obra</w:t>
      </w:r>
      <w:proofErr w:type="spellEnd"/>
      <w:r w:rsidRPr="00CF773C">
        <w:rPr>
          <w:rFonts w:ascii="Garamond" w:eastAsia="Garamond" w:hAnsi="Garamond" w:cs="Garamond"/>
          <w:color w:val="000000" w:themeColor="text1"/>
          <w:sz w:val="22"/>
          <w:szCs w:val="22"/>
          <w:lang w:val="en-US"/>
        </w:rPr>
        <w:t xml:space="preserve"> o </w:t>
      </w:r>
      <w:proofErr w:type="spellStart"/>
      <w:r w:rsidRPr="00CF773C">
        <w:rPr>
          <w:rFonts w:ascii="Garamond" w:eastAsia="Garamond" w:hAnsi="Garamond" w:cs="Garamond"/>
          <w:color w:val="000000" w:themeColor="text1"/>
          <w:sz w:val="22"/>
          <w:szCs w:val="22"/>
          <w:lang w:val="en-US"/>
        </w:rPr>
        <w:t>servicio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pueden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adelantarse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procesos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simplificados</w:t>
      </w:r>
      <w:proofErr w:type="spellEnd"/>
      <w:r w:rsidRPr="00CF773C">
        <w:rPr>
          <w:rFonts w:ascii="Garamond" w:eastAsia="Garamond" w:hAnsi="Garamond" w:cs="Garamond"/>
          <w:color w:val="000000" w:themeColor="text1"/>
          <w:sz w:val="22"/>
          <w:szCs w:val="22"/>
          <w:lang w:val="en-US"/>
        </w:rPr>
        <w:t xml:space="preserve"> para </w:t>
      </w:r>
      <w:proofErr w:type="spellStart"/>
      <w:r w:rsidRPr="00CF773C">
        <w:rPr>
          <w:rFonts w:ascii="Garamond" w:eastAsia="Garamond" w:hAnsi="Garamond" w:cs="Garamond"/>
          <w:color w:val="000000" w:themeColor="text1"/>
          <w:sz w:val="22"/>
          <w:szCs w:val="22"/>
          <w:lang w:val="en-US"/>
        </w:rPr>
        <w:t>garantizar</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eficiencia</w:t>
      </w:r>
      <w:proofErr w:type="spellEnd"/>
      <w:r w:rsidRPr="00CF773C">
        <w:rPr>
          <w:rFonts w:ascii="Garamond" w:eastAsia="Garamond" w:hAnsi="Garamond" w:cs="Garamond"/>
          <w:color w:val="000000" w:themeColor="text1"/>
          <w:sz w:val="22"/>
          <w:szCs w:val="22"/>
          <w:lang w:val="en-US"/>
        </w:rPr>
        <w:t xml:space="preserve"> de la </w:t>
      </w:r>
      <w:proofErr w:type="spellStart"/>
      <w:r w:rsidRPr="00CF773C">
        <w:rPr>
          <w:rFonts w:ascii="Garamond" w:eastAsia="Garamond" w:hAnsi="Garamond" w:cs="Garamond"/>
          <w:color w:val="000000" w:themeColor="text1"/>
          <w:sz w:val="22"/>
          <w:szCs w:val="22"/>
          <w:lang w:val="en-US"/>
        </w:rPr>
        <w:t>gestión</w:t>
      </w:r>
      <w:proofErr w:type="spellEnd"/>
      <w:r w:rsidRPr="00CF773C">
        <w:rPr>
          <w:rFonts w:ascii="Garamond" w:eastAsia="Garamond" w:hAnsi="Garamond" w:cs="Garamond"/>
          <w:color w:val="000000" w:themeColor="text1"/>
          <w:sz w:val="22"/>
          <w:szCs w:val="22"/>
          <w:lang w:val="en-US"/>
        </w:rPr>
        <w:t xml:space="preserve"> contractual. A </w:t>
      </w:r>
      <w:proofErr w:type="spellStart"/>
      <w:r w:rsidRPr="00CF773C">
        <w:rPr>
          <w:rFonts w:ascii="Garamond" w:eastAsia="Garamond" w:hAnsi="Garamond" w:cs="Garamond"/>
          <w:color w:val="000000" w:themeColor="text1"/>
          <w:sz w:val="22"/>
          <w:szCs w:val="22"/>
          <w:lang w:val="en-US"/>
        </w:rPr>
        <w:t>su</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vez</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numeral 3 del </w:t>
      </w:r>
      <w:proofErr w:type="spellStart"/>
      <w:r w:rsidRPr="00CF773C">
        <w:rPr>
          <w:rFonts w:ascii="Garamond" w:eastAsia="Garamond" w:hAnsi="Garamond" w:cs="Garamond"/>
          <w:color w:val="000000" w:themeColor="text1"/>
          <w:sz w:val="22"/>
          <w:szCs w:val="22"/>
          <w:lang w:val="en-US"/>
        </w:rPr>
        <w:t>artículo</w:t>
      </w:r>
      <w:proofErr w:type="spellEnd"/>
      <w:r w:rsidRPr="00CF773C">
        <w:rPr>
          <w:rFonts w:ascii="Garamond" w:eastAsia="Garamond" w:hAnsi="Garamond" w:cs="Garamond"/>
          <w:color w:val="000000" w:themeColor="text1"/>
          <w:sz w:val="22"/>
          <w:szCs w:val="22"/>
          <w:lang w:val="en-US"/>
        </w:rPr>
        <w:t xml:space="preserve"> 5 de la Ley 1150 de 2007 dispone </w:t>
      </w:r>
      <w:proofErr w:type="spellStart"/>
      <w:r w:rsidRPr="00CF773C">
        <w:rPr>
          <w:rFonts w:ascii="Garamond" w:eastAsia="Garamond" w:hAnsi="Garamond" w:cs="Garamond"/>
          <w:color w:val="000000" w:themeColor="text1"/>
          <w:sz w:val="22"/>
          <w:szCs w:val="22"/>
          <w:lang w:val="en-US"/>
        </w:rPr>
        <w:t>que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tratándose</w:t>
      </w:r>
      <w:proofErr w:type="spellEnd"/>
      <w:r w:rsidRPr="00CF773C">
        <w:rPr>
          <w:rFonts w:ascii="Garamond" w:eastAsia="Garamond" w:hAnsi="Garamond" w:cs="Garamond"/>
          <w:color w:val="000000" w:themeColor="text1"/>
          <w:sz w:val="22"/>
          <w:szCs w:val="22"/>
          <w:lang w:val="en-US"/>
        </w:rPr>
        <w:t xml:space="preserve"> de la </w:t>
      </w:r>
      <w:proofErr w:type="spellStart"/>
      <w:r w:rsidRPr="00CF773C">
        <w:rPr>
          <w:rFonts w:ascii="Garamond" w:eastAsia="Garamond" w:hAnsi="Garamond" w:cs="Garamond"/>
          <w:color w:val="000000" w:themeColor="text1"/>
          <w:sz w:val="22"/>
          <w:szCs w:val="22"/>
          <w:lang w:val="en-US"/>
        </w:rPr>
        <w:t>adquisición</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bienes</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servicios</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características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técnicas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uniformes</w:t>
      </w:r>
      <w:proofErr w:type="spellEnd"/>
      <w:r w:rsidRPr="00CF773C">
        <w:rPr>
          <w:rFonts w:ascii="Garamond" w:eastAsia="Garamond" w:hAnsi="Garamond" w:cs="Garamond"/>
          <w:color w:val="000000" w:themeColor="text1"/>
          <w:sz w:val="22"/>
          <w:szCs w:val="22"/>
          <w:lang w:val="en-US"/>
        </w:rPr>
        <w:t xml:space="preserve"> y de </w:t>
      </w:r>
      <w:proofErr w:type="spellStart"/>
      <w:r w:rsidRPr="00CF773C">
        <w:rPr>
          <w:rFonts w:ascii="Garamond" w:eastAsia="Garamond" w:hAnsi="Garamond" w:cs="Garamond"/>
          <w:color w:val="000000" w:themeColor="text1"/>
          <w:sz w:val="22"/>
          <w:szCs w:val="22"/>
          <w:lang w:val="en-US"/>
        </w:rPr>
        <w:t>común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utilización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único</w:t>
      </w:r>
      <w:proofErr w:type="spellEnd"/>
      <w:r w:rsidRPr="00CF773C">
        <w:rPr>
          <w:rFonts w:ascii="Garamond" w:eastAsia="Garamond" w:hAnsi="Garamond" w:cs="Garamond"/>
          <w:color w:val="000000" w:themeColor="text1"/>
          <w:sz w:val="22"/>
          <w:szCs w:val="22"/>
          <w:lang w:val="en-US"/>
        </w:rPr>
        <w:t xml:space="preserve"> factor de </w:t>
      </w:r>
      <w:proofErr w:type="spellStart"/>
      <w:r w:rsidRPr="00CF773C">
        <w:rPr>
          <w:rFonts w:ascii="Garamond" w:eastAsia="Garamond" w:hAnsi="Garamond" w:cs="Garamond"/>
          <w:color w:val="000000" w:themeColor="text1"/>
          <w:sz w:val="22"/>
          <w:szCs w:val="22"/>
          <w:lang w:val="en-US"/>
        </w:rPr>
        <w:t>evaluación</w:t>
      </w:r>
      <w:proofErr w:type="spellEnd"/>
      <w:r w:rsidRPr="00CF773C">
        <w:rPr>
          <w:rFonts w:ascii="Garamond" w:eastAsia="Garamond" w:hAnsi="Garamond" w:cs="Garamond"/>
          <w:color w:val="000000" w:themeColor="text1"/>
          <w:sz w:val="22"/>
          <w:szCs w:val="22"/>
          <w:lang w:val="en-US"/>
        </w:rPr>
        <w:t xml:space="preserve"> es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menor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precio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ofrecido</w:t>
      </w:r>
      <w:proofErr w:type="spellEnd"/>
      <w:r w:rsidRPr="00CF773C">
        <w:rPr>
          <w:rFonts w:ascii="Garamond" w:eastAsia="Garamond" w:hAnsi="Garamond" w:cs="Garamond"/>
          <w:color w:val="000000" w:themeColor="text1"/>
          <w:sz w:val="22"/>
          <w:szCs w:val="22"/>
          <w:lang w:val="en-US"/>
        </w:rPr>
        <w:t>.</w:t>
      </w:r>
    </w:p>
    <w:p w14:paraId="419A03DD" w14:textId="4E069FD4" w:rsidR="18890C1F" w:rsidRPr="00CF773C" w:rsidRDefault="18890C1F" w:rsidP="18890C1F">
      <w:pPr>
        <w:jc w:val="both"/>
        <w:rPr>
          <w:rFonts w:ascii="Garamond" w:eastAsia="Arial" w:hAnsi="Garamond" w:cs="Arial"/>
          <w:color w:val="000000" w:themeColor="text1"/>
          <w:sz w:val="22"/>
          <w:szCs w:val="22"/>
          <w:lang w:val="en-US"/>
        </w:rPr>
      </w:pPr>
    </w:p>
    <w:p w14:paraId="555B64EA" w14:textId="23C2A9DE" w:rsidR="00EE0F15" w:rsidRPr="00CF773C" w:rsidRDefault="09CC75F6" w:rsidP="18890C1F">
      <w:pPr>
        <w:jc w:val="both"/>
        <w:rPr>
          <w:rFonts w:ascii="Garamond" w:eastAsia="Garamond" w:hAnsi="Garamond" w:cs="Garamond"/>
          <w:color w:val="000000" w:themeColor="text1"/>
          <w:sz w:val="22"/>
          <w:szCs w:val="22"/>
          <w:lang w:val="en-US"/>
        </w:rPr>
      </w:pPr>
      <w:proofErr w:type="spellStart"/>
      <w:r w:rsidRPr="00CF773C">
        <w:rPr>
          <w:rFonts w:ascii="Garamond" w:eastAsia="Garamond" w:hAnsi="Garamond" w:cs="Garamond"/>
          <w:color w:val="000000" w:themeColor="text1"/>
          <w:sz w:val="22"/>
          <w:szCs w:val="22"/>
          <w:lang w:val="en-US"/>
        </w:rPr>
        <w:t>Así</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mismo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artículo</w:t>
      </w:r>
      <w:proofErr w:type="spellEnd"/>
      <w:r w:rsidRPr="00CF773C">
        <w:rPr>
          <w:rFonts w:ascii="Garamond" w:eastAsia="Garamond" w:hAnsi="Garamond" w:cs="Garamond"/>
          <w:color w:val="000000" w:themeColor="text1"/>
          <w:sz w:val="22"/>
          <w:szCs w:val="22"/>
          <w:lang w:val="en-US"/>
        </w:rPr>
        <w:t xml:space="preserve"> 2.2.1.2.1.2.2 del </w:t>
      </w:r>
      <w:proofErr w:type="spellStart"/>
      <w:r w:rsidRPr="00CF773C">
        <w:rPr>
          <w:rFonts w:ascii="Garamond" w:eastAsia="Garamond" w:hAnsi="Garamond" w:cs="Garamond"/>
          <w:color w:val="000000" w:themeColor="text1"/>
          <w:sz w:val="22"/>
          <w:szCs w:val="22"/>
          <w:lang w:val="en-US"/>
        </w:rPr>
        <w:t>Decreto</w:t>
      </w:r>
      <w:proofErr w:type="spellEnd"/>
      <w:r w:rsidRPr="00CF773C">
        <w:rPr>
          <w:rFonts w:ascii="Garamond" w:eastAsia="Garamond" w:hAnsi="Garamond" w:cs="Garamond"/>
          <w:color w:val="000000" w:themeColor="text1"/>
          <w:sz w:val="22"/>
          <w:szCs w:val="22"/>
          <w:lang w:val="en-US"/>
        </w:rPr>
        <w:t xml:space="preserve"> 1082 de 2015 </w:t>
      </w:r>
      <w:proofErr w:type="spellStart"/>
      <w:r w:rsidRPr="00CF773C">
        <w:rPr>
          <w:rFonts w:ascii="Garamond" w:eastAsia="Garamond" w:hAnsi="Garamond" w:cs="Garamond"/>
          <w:color w:val="000000" w:themeColor="text1"/>
          <w:sz w:val="22"/>
          <w:szCs w:val="22"/>
          <w:lang w:val="en-US"/>
        </w:rPr>
        <w:t>establece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que</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subasta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inversa</w:t>
      </w:r>
      <w:proofErr w:type="spellEnd"/>
      <w:r w:rsidRPr="00CF773C">
        <w:rPr>
          <w:rFonts w:ascii="Garamond" w:eastAsia="Garamond" w:hAnsi="Garamond" w:cs="Garamond"/>
          <w:color w:val="000000" w:themeColor="text1"/>
          <w:sz w:val="22"/>
          <w:szCs w:val="22"/>
          <w:lang w:val="en-US"/>
        </w:rPr>
        <w:t xml:space="preserve"> es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procedimiento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mediante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cual</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entidad</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estatal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adjudica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contrato</w:t>
      </w:r>
      <w:proofErr w:type="spellEnd"/>
      <w:r w:rsidRPr="00CF773C">
        <w:rPr>
          <w:rFonts w:ascii="Garamond" w:eastAsia="Garamond" w:hAnsi="Garamond" w:cs="Garamond"/>
          <w:color w:val="000000" w:themeColor="text1"/>
          <w:sz w:val="22"/>
          <w:szCs w:val="22"/>
          <w:lang w:val="en-US"/>
        </w:rPr>
        <w:t xml:space="preserve"> a </w:t>
      </w:r>
      <w:proofErr w:type="spellStart"/>
      <w:r w:rsidRPr="00CF773C">
        <w:rPr>
          <w:rFonts w:ascii="Garamond" w:eastAsia="Garamond" w:hAnsi="Garamond" w:cs="Garamond"/>
          <w:color w:val="000000" w:themeColor="text1"/>
          <w:sz w:val="22"/>
          <w:szCs w:val="22"/>
          <w:lang w:val="en-US"/>
        </w:rPr>
        <w:t>través</w:t>
      </w:r>
      <w:proofErr w:type="spellEnd"/>
      <w:r w:rsidRPr="00CF773C">
        <w:rPr>
          <w:rFonts w:ascii="Garamond" w:eastAsia="Garamond" w:hAnsi="Garamond" w:cs="Garamond"/>
          <w:color w:val="000000" w:themeColor="text1"/>
          <w:sz w:val="22"/>
          <w:szCs w:val="22"/>
          <w:lang w:val="en-US"/>
        </w:rPr>
        <w:t xml:space="preserve"> de la </w:t>
      </w:r>
      <w:proofErr w:type="spellStart"/>
      <w:r w:rsidRPr="00CF773C">
        <w:rPr>
          <w:rFonts w:ascii="Garamond" w:eastAsia="Garamond" w:hAnsi="Garamond" w:cs="Garamond"/>
          <w:color w:val="000000" w:themeColor="text1"/>
          <w:sz w:val="22"/>
          <w:szCs w:val="22"/>
          <w:lang w:val="en-US"/>
        </w:rPr>
        <w:t>presentación</w:t>
      </w:r>
      <w:proofErr w:type="spellEnd"/>
      <w:r w:rsidRPr="00CF773C">
        <w:rPr>
          <w:rFonts w:ascii="Garamond" w:eastAsia="Garamond" w:hAnsi="Garamond" w:cs="Garamond"/>
          <w:color w:val="000000" w:themeColor="text1"/>
          <w:sz w:val="22"/>
          <w:szCs w:val="22"/>
          <w:lang w:val="en-US"/>
        </w:rPr>
        <w:t xml:space="preserve"> de lances </w:t>
      </w:r>
      <w:proofErr w:type="spellStart"/>
      <w:r w:rsidRPr="00CF773C">
        <w:rPr>
          <w:rFonts w:ascii="Garamond" w:eastAsia="Garamond" w:hAnsi="Garamond" w:cs="Garamond"/>
          <w:color w:val="000000" w:themeColor="text1"/>
          <w:sz w:val="22"/>
          <w:szCs w:val="22"/>
          <w:lang w:val="en-US"/>
        </w:rPr>
        <w:t>sucesivos</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mejora</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precios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durante</w:t>
      </w:r>
      <w:proofErr w:type="spellEnd"/>
      <w:r w:rsidRPr="00CF773C">
        <w:rPr>
          <w:rFonts w:ascii="Garamond" w:eastAsia="Garamond" w:hAnsi="Garamond" w:cs="Garamond"/>
          <w:color w:val="000000" w:themeColor="text1"/>
          <w:sz w:val="22"/>
          <w:szCs w:val="22"/>
          <w:lang w:val="en-US"/>
        </w:rPr>
        <w:t xml:space="preserve"> un </w:t>
      </w:r>
      <w:proofErr w:type="spellStart"/>
      <w:r w:rsidRPr="00CF773C">
        <w:rPr>
          <w:rFonts w:ascii="Garamond" w:eastAsia="Garamond" w:hAnsi="Garamond" w:cs="Garamond"/>
          <w:color w:val="000000" w:themeColor="text1"/>
          <w:sz w:val="22"/>
          <w:szCs w:val="22"/>
          <w:lang w:val="en-US"/>
        </w:rPr>
        <w:t>tiempo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determinado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procedimiento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que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resulta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procedente</w:t>
      </w:r>
      <w:proofErr w:type="spellEnd"/>
      <w:r w:rsidRPr="00CF773C">
        <w:rPr>
          <w:rFonts w:ascii="Garamond" w:eastAsia="Garamond" w:hAnsi="Garamond" w:cs="Garamond"/>
          <w:color w:val="000000" w:themeColor="text1"/>
          <w:sz w:val="22"/>
          <w:szCs w:val="22"/>
          <w:lang w:val="en-US"/>
        </w:rPr>
        <w:t xml:space="preserve"> para la </w:t>
      </w:r>
      <w:proofErr w:type="spellStart"/>
      <w:r w:rsidRPr="00CF773C">
        <w:rPr>
          <w:rFonts w:ascii="Garamond" w:eastAsia="Garamond" w:hAnsi="Garamond" w:cs="Garamond"/>
          <w:color w:val="000000" w:themeColor="text1"/>
          <w:sz w:val="22"/>
          <w:szCs w:val="22"/>
          <w:lang w:val="en-US"/>
        </w:rPr>
        <w:t>adquisición</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bienes</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características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técnicas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uniformes</w:t>
      </w:r>
      <w:proofErr w:type="spellEnd"/>
      <w:r w:rsidRPr="00CF773C">
        <w:rPr>
          <w:rFonts w:ascii="Garamond" w:eastAsia="Garamond" w:hAnsi="Garamond" w:cs="Garamond"/>
          <w:color w:val="000000" w:themeColor="text1"/>
          <w:sz w:val="22"/>
          <w:szCs w:val="22"/>
          <w:lang w:val="en-US"/>
        </w:rPr>
        <w:t xml:space="preserve"> y de </w:t>
      </w:r>
      <w:proofErr w:type="spellStart"/>
      <w:r w:rsidRPr="00CF773C">
        <w:rPr>
          <w:rFonts w:ascii="Garamond" w:eastAsia="Garamond" w:hAnsi="Garamond" w:cs="Garamond"/>
          <w:color w:val="000000" w:themeColor="text1"/>
          <w:sz w:val="22"/>
          <w:szCs w:val="22"/>
          <w:lang w:val="en-US"/>
        </w:rPr>
        <w:t>común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utilización</w:t>
      </w:r>
      <w:proofErr w:type="spellEnd"/>
      <w:r w:rsidRPr="00CF773C">
        <w:rPr>
          <w:rFonts w:ascii="Garamond" w:eastAsia="Garamond" w:hAnsi="Garamond" w:cs="Garamond"/>
          <w:color w:val="000000" w:themeColor="text1"/>
          <w:sz w:val="22"/>
          <w:szCs w:val="22"/>
          <w:lang w:val="en-US"/>
        </w:rPr>
        <w:t xml:space="preserve">. </w:t>
      </w:r>
    </w:p>
    <w:p w14:paraId="1C4A8160" w14:textId="0C62A8B4" w:rsidR="00EE0F15" w:rsidRPr="00CF773C" w:rsidRDefault="00EE0F15" w:rsidP="18890C1F">
      <w:pPr>
        <w:rPr>
          <w:rFonts w:ascii="Garamond" w:eastAsia="Garamond" w:hAnsi="Garamond" w:cs="Garamond"/>
          <w:color w:val="000000" w:themeColor="text1"/>
          <w:sz w:val="22"/>
          <w:szCs w:val="22"/>
          <w:lang w:val="en-US"/>
        </w:rPr>
      </w:pPr>
    </w:p>
    <w:p w14:paraId="67A5C46F" w14:textId="2CD4E587" w:rsidR="00EE0F15" w:rsidRPr="00CF773C" w:rsidRDefault="09CC75F6" w:rsidP="18890C1F">
      <w:pPr>
        <w:jc w:val="both"/>
        <w:rPr>
          <w:rFonts w:ascii="Garamond" w:eastAsia="Garamond" w:hAnsi="Garamond" w:cs="Garamond"/>
          <w:color w:val="000000" w:themeColor="text1"/>
          <w:sz w:val="22"/>
          <w:szCs w:val="22"/>
          <w:lang w:val="en-US"/>
        </w:rPr>
      </w:pPr>
      <w:r w:rsidRPr="00CF773C">
        <w:rPr>
          <w:rFonts w:ascii="Garamond" w:eastAsia="Garamond" w:hAnsi="Garamond" w:cs="Garamond"/>
          <w:color w:val="000000" w:themeColor="text1"/>
          <w:sz w:val="22"/>
          <w:szCs w:val="22"/>
          <w:lang w:val="en-US"/>
        </w:rPr>
        <w:t xml:space="preserve">En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presente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caso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equipos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tecnológicos</w:t>
      </w:r>
      <w:proofErr w:type="spellEnd"/>
      <w:r w:rsidRPr="00CF773C">
        <w:rPr>
          <w:rFonts w:ascii="Garamond" w:eastAsia="Garamond" w:hAnsi="Garamond" w:cs="Garamond"/>
          <w:color w:val="000000" w:themeColor="text1"/>
          <w:sz w:val="22"/>
          <w:szCs w:val="22"/>
          <w:lang w:val="en-US"/>
        </w:rPr>
        <w:t xml:space="preserve"> a </w:t>
      </w:r>
      <w:proofErr w:type="spellStart"/>
      <w:r w:rsidRPr="00CF773C">
        <w:rPr>
          <w:rFonts w:ascii="Garamond" w:eastAsia="Garamond" w:hAnsi="Garamond" w:cs="Garamond"/>
          <w:color w:val="000000" w:themeColor="text1"/>
          <w:sz w:val="22"/>
          <w:szCs w:val="22"/>
          <w:lang w:val="en-US"/>
        </w:rPr>
        <w:t>contratar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cuentan</w:t>
      </w:r>
      <w:proofErr w:type="spellEnd"/>
      <w:r w:rsidRPr="00CF773C">
        <w:rPr>
          <w:rFonts w:ascii="Garamond" w:eastAsia="Garamond" w:hAnsi="Garamond" w:cs="Garamond"/>
          <w:color w:val="000000" w:themeColor="text1"/>
          <w:sz w:val="22"/>
          <w:szCs w:val="22"/>
          <w:lang w:val="en-US"/>
        </w:rPr>
        <w:t xml:space="preserve"> con </w:t>
      </w:r>
      <w:proofErr w:type="spellStart"/>
      <w:r w:rsidRPr="00CF773C">
        <w:rPr>
          <w:rFonts w:ascii="Garamond" w:eastAsia="Garamond" w:hAnsi="Garamond" w:cs="Garamond"/>
          <w:color w:val="000000" w:themeColor="text1"/>
          <w:sz w:val="22"/>
          <w:szCs w:val="22"/>
          <w:lang w:val="en-US"/>
        </w:rPr>
        <w:t>especificaciones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uniformes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susceptibles</w:t>
      </w:r>
      <w:proofErr w:type="spellEnd"/>
      <w:r w:rsidRPr="00CF773C">
        <w:rPr>
          <w:rFonts w:ascii="Garamond" w:eastAsia="Garamond" w:hAnsi="Garamond" w:cs="Garamond"/>
          <w:color w:val="000000" w:themeColor="text1"/>
          <w:sz w:val="22"/>
          <w:szCs w:val="22"/>
          <w:lang w:val="en-US"/>
        </w:rPr>
        <w:t xml:space="preserve"> de ser </w:t>
      </w:r>
      <w:proofErr w:type="spellStart"/>
      <w:r w:rsidRPr="00CF773C">
        <w:rPr>
          <w:rFonts w:ascii="Garamond" w:eastAsia="Garamond" w:hAnsi="Garamond" w:cs="Garamond"/>
          <w:color w:val="000000" w:themeColor="text1"/>
          <w:sz w:val="22"/>
          <w:szCs w:val="22"/>
          <w:lang w:val="en-US"/>
        </w:rPr>
        <w:t>definidas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una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ficha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técnica</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comparadas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objetivamente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mercado.</w:t>
      </w:r>
      <w:r w:rsidR="06BCEE67" w:rsidRPr="00CF773C">
        <w:rPr>
          <w:rFonts w:ascii="Garamond" w:eastAsia="Garamond" w:hAnsi="Garamond" w:cs="Garamond"/>
          <w:color w:val="000000" w:themeColor="text1"/>
          <w:sz w:val="22"/>
          <w:szCs w:val="22"/>
          <w:lang w:val="en-US"/>
        </w:rPr>
        <w:t xml:space="preserve"> </w:t>
      </w:r>
      <w:r w:rsidRPr="00CF773C">
        <w:rPr>
          <w:rFonts w:ascii="Garamond" w:eastAsia="Garamond" w:hAnsi="Garamond" w:cs="Garamond"/>
          <w:color w:val="000000" w:themeColor="text1"/>
          <w:sz w:val="22"/>
          <w:szCs w:val="22"/>
          <w:lang w:val="en-US"/>
        </w:rPr>
        <w:t xml:space="preserve">De </w:t>
      </w:r>
      <w:proofErr w:type="spellStart"/>
      <w:r w:rsidRPr="00CF773C">
        <w:rPr>
          <w:rFonts w:ascii="Garamond" w:eastAsia="Garamond" w:hAnsi="Garamond" w:cs="Garamond"/>
          <w:color w:val="000000" w:themeColor="text1"/>
          <w:sz w:val="22"/>
          <w:szCs w:val="22"/>
          <w:lang w:val="en-US"/>
        </w:rPr>
        <w:t>acuerdo</w:t>
      </w:r>
      <w:proofErr w:type="spellEnd"/>
      <w:r w:rsidRPr="00CF773C">
        <w:rPr>
          <w:rFonts w:ascii="Garamond" w:eastAsia="Garamond" w:hAnsi="Garamond" w:cs="Garamond"/>
          <w:color w:val="000000" w:themeColor="text1"/>
          <w:sz w:val="22"/>
          <w:szCs w:val="22"/>
          <w:lang w:val="en-US"/>
        </w:rPr>
        <w:t xml:space="preserve"> con lo </w:t>
      </w:r>
      <w:proofErr w:type="spellStart"/>
      <w:r w:rsidRPr="00CF773C">
        <w:rPr>
          <w:rFonts w:ascii="Garamond" w:eastAsia="Garamond" w:hAnsi="Garamond" w:cs="Garamond"/>
          <w:color w:val="000000" w:themeColor="text1"/>
          <w:sz w:val="22"/>
          <w:szCs w:val="22"/>
          <w:lang w:val="en-US"/>
        </w:rPr>
        <w:t>anteriormente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expuesto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existe</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necesidad</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contratar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suministro</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equipos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tecnológicos</w:t>
      </w:r>
      <w:proofErr w:type="spellEnd"/>
      <w:r w:rsidRPr="00CF773C">
        <w:rPr>
          <w:rFonts w:ascii="Garamond" w:eastAsia="Garamond" w:hAnsi="Garamond" w:cs="Garamond"/>
          <w:color w:val="000000" w:themeColor="text1"/>
          <w:sz w:val="22"/>
          <w:szCs w:val="22"/>
          <w:lang w:val="en-US"/>
        </w:rPr>
        <w:t xml:space="preserve"> para las </w:t>
      </w:r>
      <w:proofErr w:type="spellStart"/>
      <w:r w:rsidRPr="00CF773C">
        <w:rPr>
          <w:rFonts w:ascii="Garamond" w:eastAsia="Garamond" w:hAnsi="Garamond" w:cs="Garamond"/>
          <w:color w:val="000000" w:themeColor="text1"/>
          <w:sz w:val="22"/>
          <w:szCs w:val="22"/>
          <w:lang w:val="en-US"/>
        </w:rPr>
        <w:t>instituciones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educativas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oficiales</w:t>
      </w:r>
      <w:proofErr w:type="spellEnd"/>
      <w:r w:rsidRPr="00CF773C">
        <w:rPr>
          <w:rFonts w:ascii="Garamond" w:eastAsia="Garamond" w:hAnsi="Garamond" w:cs="Garamond"/>
          <w:color w:val="000000" w:themeColor="text1"/>
          <w:sz w:val="22"/>
          <w:szCs w:val="22"/>
          <w:lang w:val="en-US"/>
        </w:rPr>
        <w:t xml:space="preserve"> de la </w:t>
      </w:r>
      <w:proofErr w:type="spellStart"/>
      <w:r w:rsidRPr="00CF773C">
        <w:rPr>
          <w:rFonts w:ascii="Garamond" w:eastAsia="Garamond" w:hAnsi="Garamond" w:cs="Garamond"/>
          <w:color w:val="000000" w:themeColor="text1"/>
          <w:sz w:val="22"/>
          <w:szCs w:val="22"/>
          <w:lang w:val="en-US"/>
        </w:rPr>
        <w:t>localidad</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Tunjuelito</w:t>
      </w:r>
      <w:proofErr w:type="spellEnd"/>
    </w:p>
    <w:p w14:paraId="5733C897" w14:textId="56B3746E" w:rsidR="00EE0F15" w:rsidRPr="00CF773C" w:rsidRDefault="00EE0F15" w:rsidP="18890C1F">
      <w:pPr>
        <w:pStyle w:val="Standard"/>
        <w:tabs>
          <w:tab w:val="left" w:pos="76"/>
        </w:tabs>
        <w:ind w:left="38"/>
        <w:jc w:val="both"/>
        <w:rPr>
          <w:rFonts w:ascii="Garamond" w:eastAsia="Garamond" w:hAnsi="Garamond" w:cs="Garamond"/>
          <w:sz w:val="22"/>
          <w:szCs w:val="22"/>
        </w:rPr>
      </w:pPr>
      <w:r w:rsidRPr="00CF773C">
        <w:rPr>
          <w:rFonts w:ascii="Garamond" w:eastAsia="Garamond" w:hAnsi="Garamond" w:cs="Garamond"/>
          <w:b/>
          <w:bCs/>
          <w:sz w:val="22"/>
          <w:szCs w:val="22"/>
        </w:rPr>
        <w:t xml:space="preserve"> </w:t>
      </w:r>
    </w:p>
    <w:p w14:paraId="40A2FAD4" w14:textId="552F711D" w:rsidR="00EE0F15" w:rsidRPr="00CF773C" w:rsidRDefault="194C4039" w:rsidP="18890C1F">
      <w:pPr>
        <w:jc w:val="both"/>
        <w:rPr>
          <w:rFonts w:ascii="Garamond" w:eastAsia="Garamond" w:hAnsi="Garamond" w:cs="Garamond"/>
          <w:sz w:val="22"/>
          <w:szCs w:val="22"/>
        </w:rPr>
      </w:pPr>
      <w:r w:rsidRPr="00CF773C">
        <w:rPr>
          <w:rFonts w:ascii="Garamond" w:eastAsia="Garamond" w:hAnsi="Garamond" w:cs="Garamond"/>
          <w:color w:val="000000" w:themeColor="text1"/>
          <w:sz w:val="22"/>
          <w:szCs w:val="22"/>
          <w:lang w:val="en-US"/>
        </w:rPr>
        <w:t xml:space="preserve">La </w:t>
      </w:r>
      <w:proofErr w:type="spellStart"/>
      <w:r w:rsidRPr="00CF773C">
        <w:rPr>
          <w:rFonts w:ascii="Garamond" w:eastAsia="Garamond" w:hAnsi="Garamond" w:cs="Garamond"/>
          <w:color w:val="000000" w:themeColor="text1"/>
          <w:sz w:val="22"/>
          <w:szCs w:val="22"/>
          <w:lang w:val="en-US"/>
        </w:rPr>
        <w:t>necesidad</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por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satisfacer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consiste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suplir</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insuficiencia</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equipos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tecnológicos</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sustituir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aquellos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que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han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entrado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obsolescencia</w:t>
      </w:r>
      <w:proofErr w:type="spellEnd"/>
      <w:r w:rsidRPr="00CF773C">
        <w:rPr>
          <w:rFonts w:ascii="Garamond" w:eastAsia="Garamond" w:hAnsi="Garamond" w:cs="Garamond"/>
          <w:color w:val="000000" w:themeColor="text1"/>
          <w:sz w:val="22"/>
          <w:szCs w:val="22"/>
          <w:lang w:val="en-US"/>
        </w:rPr>
        <w:t xml:space="preserve"> o </w:t>
      </w:r>
      <w:proofErr w:type="spellStart"/>
      <w:r w:rsidRPr="00CF773C">
        <w:rPr>
          <w:rFonts w:ascii="Garamond" w:eastAsia="Garamond" w:hAnsi="Garamond" w:cs="Garamond"/>
          <w:color w:val="000000" w:themeColor="text1"/>
          <w:sz w:val="22"/>
          <w:szCs w:val="22"/>
          <w:lang w:val="en-US"/>
        </w:rPr>
        <w:t>resultan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insuficientes</w:t>
      </w:r>
      <w:proofErr w:type="spellEnd"/>
      <w:r w:rsidRPr="00CF773C">
        <w:rPr>
          <w:rFonts w:ascii="Garamond" w:eastAsia="Garamond" w:hAnsi="Garamond" w:cs="Garamond"/>
          <w:color w:val="000000" w:themeColor="text1"/>
          <w:sz w:val="22"/>
          <w:szCs w:val="22"/>
          <w:lang w:val="en-US"/>
        </w:rPr>
        <w:t xml:space="preserve"> para </w:t>
      </w:r>
      <w:proofErr w:type="spellStart"/>
      <w:r w:rsidRPr="00CF773C">
        <w:rPr>
          <w:rFonts w:ascii="Garamond" w:eastAsia="Garamond" w:hAnsi="Garamond" w:cs="Garamond"/>
          <w:color w:val="000000" w:themeColor="text1"/>
          <w:sz w:val="22"/>
          <w:szCs w:val="22"/>
          <w:lang w:val="en-US"/>
        </w:rPr>
        <w:t>atender</w:t>
      </w:r>
      <w:proofErr w:type="spellEnd"/>
      <w:r w:rsidRPr="00CF773C">
        <w:rPr>
          <w:rFonts w:ascii="Garamond" w:eastAsia="Garamond" w:hAnsi="Garamond" w:cs="Garamond"/>
          <w:color w:val="000000" w:themeColor="text1"/>
          <w:sz w:val="22"/>
          <w:szCs w:val="22"/>
          <w:lang w:val="en-US"/>
        </w:rPr>
        <w:t xml:space="preserve"> las </w:t>
      </w:r>
      <w:proofErr w:type="spellStart"/>
      <w:r w:rsidRPr="00CF773C">
        <w:rPr>
          <w:rFonts w:ascii="Garamond" w:eastAsia="Garamond" w:hAnsi="Garamond" w:cs="Garamond"/>
          <w:color w:val="000000" w:themeColor="text1"/>
          <w:sz w:val="22"/>
          <w:szCs w:val="22"/>
          <w:lang w:val="en-US"/>
        </w:rPr>
        <w:t>demandas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actuales</w:t>
      </w:r>
      <w:proofErr w:type="spellEnd"/>
      <w:r w:rsidRPr="00CF773C">
        <w:rPr>
          <w:rFonts w:ascii="Garamond" w:eastAsia="Garamond" w:hAnsi="Garamond" w:cs="Garamond"/>
          <w:color w:val="000000" w:themeColor="text1"/>
          <w:sz w:val="22"/>
          <w:szCs w:val="22"/>
          <w:lang w:val="en-US"/>
        </w:rPr>
        <w:t xml:space="preserve"> del </w:t>
      </w:r>
      <w:proofErr w:type="spellStart"/>
      <w:r w:rsidRPr="00CF773C">
        <w:rPr>
          <w:rFonts w:ascii="Garamond" w:eastAsia="Garamond" w:hAnsi="Garamond" w:cs="Garamond"/>
          <w:color w:val="000000" w:themeColor="text1"/>
          <w:sz w:val="22"/>
          <w:szCs w:val="22"/>
          <w:lang w:val="en-US"/>
        </w:rPr>
        <w:t>proceso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educativo</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finalidad</w:t>
      </w:r>
      <w:proofErr w:type="spellEnd"/>
      <w:r w:rsidRPr="00CF773C">
        <w:rPr>
          <w:rFonts w:ascii="Garamond" w:eastAsia="Garamond" w:hAnsi="Garamond" w:cs="Garamond"/>
          <w:color w:val="000000" w:themeColor="text1"/>
          <w:sz w:val="22"/>
          <w:szCs w:val="22"/>
          <w:lang w:val="en-US"/>
        </w:rPr>
        <w:t xml:space="preserve"> de la </w:t>
      </w:r>
      <w:proofErr w:type="spellStart"/>
      <w:r w:rsidRPr="00CF773C">
        <w:rPr>
          <w:rFonts w:ascii="Garamond" w:eastAsia="Garamond" w:hAnsi="Garamond" w:cs="Garamond"/>
          <w:color w:val="000000" w:themeColor="text1"/>
          <w:sz w:val="22"/>
          <w:szCs w:val="22"/>
          <w:lang w:val="en-US"/>
        </w:rPr>
        <w:t>contratación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consiste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fortalecer</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calidad</w:t>
      </w:r>
      <w:proofErr w:type="spellEnd"/>
      <w:r w:rsidRPr="00CF773C">
        <w:rPr>
          <w:rFonts w:ascii="Garamond" w:eastAsia="Garamond" w:hAnsi="Garamond" w:cs="Garamond"/>
          <w:color w:val="000000" w:themeColor="text1"/>
          <w:sz w:val="22"/>
          <w:szCs w:val="22"/>
          <w:lang w:val="en-US"/>
        </w:rPr>
        <w:t xml:space="preserve"> del </w:t>
      </w:r>
      <w:proofErr w:type="spellStart"/>
      <w:r w:rsidRPr="00CF773C">
        <w:rPr>
          <w:rFonts w:ascii="Garamond" w:eastAsia="Garamond" w:hAnsi="Garamond" w:cs="Garamond"/>
          <w:color w:val="000000" w:themeColor="text1"/>
          <w:sz w:val="22"/>
          <w:szCs w:val="22"/>
          <w:lang w:val="en-US"/>
        </w:rPr>
        <w:t>servicio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educativo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oficial</w:t>
      </w:r>
      <w:proofErr w:type="spellEnd"/>
      <w:r w:rsidRPr="00CF773C">
        <w:rPr>
          <w:rFonts w:ascii="Garamond" w:eastAsia="Garamond" w:hAnsi="Garamond" w:cs="Garamond"/>
          <w:color w:val="000000" w:themeColor="text1"/>
          <w:sz w:val="22"/>
          <w:szCs w:val="22"/>
          <w:lang w:val="en-US"/>
        </w:rPr>
        <w:t xml:space="preserve"> de la </w:t>
      </w:r>
      <w:proofErr w:type="spellStart"/>
      <w:r w:rsidRPr="00CF773C">
        <w:rPr>
          <w:rFonts w:ascii="Garamond" w:eastAsia="Garamond" w:hAnsi="Garamond" w:cs="Garamond"/>
          <w:color w:val="000000" w:themeColor="text1"/>
          <w:sz w:val="22"/>
          <w:szCs w:val="22"/>
          <w:lang w:val="en-US"/>
        </w:rPr>
        <w:t>localidad</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mejorar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procesos</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enseñanza</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aprendizaje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favorecer</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apropiación</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herramientas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digitales</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contribuir</w:t>
      </w:r>
      <w:proofErr w:type="spellEnd"/>
      <w:r w:rsidRPr="00CF773C">
        <w:rPr>
          <w:rFonts w:ascii="Garamond" w:eastAsia="Garamond" w:hAnsi="Garamond" w:cs="Garamond"/>
          <w:color w:val="000000" w:themeColor="text1"/>
          <w:sz w:val="22"/>
          <w:szCs w:val="22"/>
          <w:lang w:val="en-US"/>
        </w:rPr>
        <w:t xml:space="preserve"> al </w:t>
      </w:r>
      <w:proofErr w:type="spellStart"/>
      <w:r w:rsidRPr="00CF773C">
        <w:rPr>
          <w:rFonts w:ascii="Garamond" w:eastAsia="Garamond" w:hAnsi="Garamond" w:cs="Garamond"/>
          <w:color w:val="000000" w:themeColor="text1"/>
          <w:sz w:val="22"/>
          <w:szCs w:val="22"/>
          <w:lang w:val="en-US"/>
        </w:rPr>
        <w:t>cierre</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brechas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tecnológicas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la población </w:t>
      </w:r>
      <w:proofErr w:type="spellStart"/>
      <w:r w:rsidRPr="00CF773C">
        <w:rPr>
          <w:rFonts w:ascii="Garamond" w:eastAsia="Garamond" w:hAnsi="Garamond" w:cs="Garamond"/>
          <w:color w:val="000000" w:themeColor="text1"/>
          <w:sz w:val="22"/>
          <w:szCs w:val="22"/>
          <w:lang w:val="en-US"/>
        </w:rPr>
        <w:t>estudiantil</w:t>
      </w:r>
      <w:proofErr w:type="spellEnd"/>
      <w:r w:rsidRPr="00CF773C">
        <w:rPr>
          <w:rFonts w:ascii="Garamond" w:eastAsia="Garamond" w:hAnsi="Garamond" w:cs="Garamond"/>
          <w:color w:val="000000" w:themeColor="text1"/>
          <w:sz w:val="22"/>
          <w:szCs w:val="22"/>
          <w:lang w:val="en-US"/>
        </w:rPr>
        <w:t>.</w:t>
      </w:r>
    </w:p>
    <w:p w14:paraId="4F76B465" w14:textId="7CB5AD9D" w:rsidR="00EE0F15" w:rsidRPr="00CF773C" w:rsidRDefault="00EE0F15" w:rsidP="18890C1F">
      <w:pPr>
        <w:pStyle w:val="Standard"/>
        <w:tabs>
          <w:tab w:val="left" w:pos="76"/>
        </w:tabs>
        <w:ind w:left="38"/>
        <w:jc w:val="both"/>
        <w:rPr>
          <w:rFonts w:ascii="Garamond" w:eastAsia="Garamond" w:hAnsi="Garamond" w:cs="Garamond"/>
          <w:i/>
          <w:iCs/>
          <w:sz w:val="22"/>
          <w:szCs w:val="22"/>
        </w:rPr>
      </w:pPr>
    </w:p>
    <w:p w14:paraId="503865A4" w14:textId="77777777" w:rsidR="00415617" w:rsidRPr="00CF773C" w:rsidRDefault="00415617" w:rsidP="00415617">
      <w:pPr>
        <w:pStyle w:val="Standard"/>
        <w:tabs>
          <w:tab w:val="left" w:pos="7065"/>
        </w:tabs>
        <w:jc w:val="both"/>
        <w:rPr>
          <w:rFonts w:ascii="Garamond" w:hAnsi="Garamond" w:cs="Arial"/>
          <w:b/>
          <w:sz w:val="22"/>
          <w:szCs w:val="22"/>
        </w:rPr>
      </w:pPr>
      <w:r w:rsidRPr="00CF773C">
        <w:rPr>
          <w:rFonts w:ascii="Garamond" w:hAnsi="Garamond" w:cs="Arial"/>
          <w:b/>
          <w:sz w:val="22"/>
          <w:szCs w:val="22"/>
        </w:rPr>
        <w:t xml:space="preserve">1.2 CONVENIENCIA DE LA CONTRATACIÓN </w:t>
      </w:r>
      <w:r w:rsidRPr="00CF773C">
        <w:rPr>
          <w:rFonts w:ascii="Garamond" w:hAnsi="Garamond" w:cs="Arial"/>
          <w:b/>
          <w:sz w:val="22"/>
          <w:szCs w:val="22"/>
        </w:rPr>
        <w:tab/>
      </w:r>
    </w:p>
    <w:p w14:paraId="1EA03798" w14:textId="77777777" w:rsidR="00415617" w:rsidRPr="00CF773C" w:rsidRDefault="00415617" w:rsidP="00415617">
      <w:pPr>
        <w:pStyle w:val="Standard"/>
        <w:jc w:val="both"/>
        <w:rPr>
          <w:rFonts w:ascii="Garamond" w:hAnsi="Garamond" w:cs="Arial"/>
          <w:b/>
          <w:sz w:val="22"/>
          <w:szCs w:val="22"/>
        </w:rPr>
      </w:pPr>
    </w:p>
    <w:p w14:paraId="49027AB2" w14:textId="384DE980" w:rsidR="2ED83D56" w:rsidRPr="00CF773C" w:rsidRDefault="2ED83D56" w:rsidP="18890C1F">
      <w:pPr>
        <w:jc w:val="both"/>
        <w:rPr>
          <w:rFonts w:ascii="Garamond" w:eastAsia="Garamond" w:hAnsi="Garamond" w:cs="Garamond"/>
          <w:sz w:val="22"/>
          <w:szCs w:val="22"/>
        </w:rPr>
      </w:pPr>
      <w:r w:rsidRPr="00CF773C">
        <w:rPr>
          <w:rFonts w:ascii="Garamond" w:eastAsia="Garamond" w:hAnsi="Garamond" w:cs="Garamond"/>
          <w:color w:val="000000" w:themeColor="text1"/>
          <w:sz w:val="22"/>
          <w:szCs w:val="22"/>
          <w:lang w:val="en-US"/>
        </w:rPr>
        <w:t xml:space="preserve">La </w:t>
      </w:r>
      <w:proofErr w:type="spellStart"/>
      <w:r w:rsidRPr="00CF773C">
        <w:rPr>
          <w:rFonts w:ascii="Garamond" w:eastAsia="Garamond" w:hAnsi="Garamond" w:cs="Garamond"/>
          <w:color w:val="000000" w:themeColor="text1"/>
          <w:sz w:val="22"/>
          <w:szCs w:val="22"/>
          <w:lang w:val="en-US"/>
        </w:rPr>
        <w:t>presente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contratación</w:t>
      </w:r>
      <w:proofErr w:type="spellEnd"/>
      <w:r w:rsidRPr="00CF773C">
        <w:rPr>
          <w:rFonts w:ascii="Garamond" w:eastAsia="Garamond" w:hAnsi="Garamond" w:cs="Garamond"/>
          <w:color w:val="000000" w:themeColor="text1"/>
          <w:sz w:val="22"/>
          <w:szCs w:val="22"/>
          <w:lang w:val="en-US"/>
        </w:rPr>
        <w:t xml:space="preserve"> es la </w:t>
      </w:r>
      <w:proofErr w:type="spellStart"/>
      <w:r w:rsidRPr="00CF773C">
        <w:rPr>
          <w:rFonts w:ascii="Garamond" w:eastAsia="Garamond" w:hAnsi="Garamond" w:cs="Garamond"/>
          <w:color w:val="000000" w:themeColor="text1"/>
          <w:sz w:val="22"/>
          <w:szCs w:val="22"/>
          <w:lang w:val="en-US"/>
        </w:rPr>
        <w:t>acción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que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más</w:t>
      </w:r>
      <w:proofErr w:type="spellEnd"/>
      <w:r w:rsidRPr="00CF773C">
        <w:rPr>
          <w:rFonts w:ascii="Garamond" w:eastAsia="Garamond" w:hAnsi="Garamond" w:cs="Garamond"/>
          <w:color w:val="000000" w:themeColor="text1"/>
          <w:sz w:val="22"/>
          <w:szCs w:val="22"/>
          <w:lang w:val="en-US"/>
        </w:rPr>
        <w:t xml:space="preserve"> se </w:t>
      </w:r>
      <w:proofErr w:type="spellStart"/>
      <w:r w:rsidRPr="00CF773C">
        <w:rPr>
          <w:rFonts w:ascii="Garamond" w:eastAsia="Garamond" w:hAnsi="Garamond" w:cs="Garamond"/>
          <w:color w:val="000000" w:themeColor="text1"/>
          <w:sz w:val="22"/>
          <w:szCs w:val="22"/>
          <w:lang w:val="en-US"/>
        </w:rPr>
        <w:t>ajusta</w:t>
      </w:r>
      <w:proofErr w:type="spellEnd"/>
      <w:r w:rsidRPr="00CF773C">
        <w:rPr>
          <w:rFonts w:ascii="Garamond" w:eastAsia="Garamond" w:hAnsi="Garamond" w:cs="Garamond"/>
          <w:color w:val="000000" w:themeColor="text1"/>
          <w:sz w:val="22"/>
          <w:szCs w:val="22"/>
          <w:lang w:val="en-US"/>
        </w:rPr>
        <w:t xml:space="preserve"> a la </w:t>
      </w:r>
      <w:proofErr w:type="spellStart"/>
      <w:r w:rsidRPr="00CF773C">
        <w:rPr>
          <w:rFonts w:ascii="Garamond" w:eastAsia="Garamond" w:hAnsi="Garamond" w:cs="Garamond"/>
          <w:color w:val="000000" w:themeColor="text1"/>
          <w:sz w:val="22"/>
          <w:szCs w:val="22"/>
          <w:lang w:val="en-US"/>
        </w:rPr>
        <w:t>necesidad</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identificada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por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cuanto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permite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atender</w:t>
      </w:r>
      <w:proofErr w:type="spellEnd"/>
      <w:r w:rsidRPr="00CF773C">
        <w:rPr>
          <w:rFonts w:ascii="Garamond" w:eastAsia="Garamond" w:hAnsi="Garamond" w:cs="Garamond"/>
          <w:color w:val="000000" w:themeColor="text1"/>
          <w:sz w:val="22"/>
          <w:szCs w:val="22"/>
          <w:lang w:val="en-US"/>
        </w:rPr>
        <w:t xml:space="preserve"> </w:t>
      </w:r>
      <w:r w:rsidRPr="00CF773C">
        <w:rPr>
          <w:rFonts w:ascii="Garamond" w:eastAsia="Garamond" w:hAnsi="Garamond" w:cs="Garamond"/>
          <w:color w:val="000000" w:themeColor="text1"/>
          <w:sz w:val="22"/>
          <w:szCs w:val="22"/>
          <w:lang w:val="en-US"/>
        </w:rPr>
        <w:lastRenderedPageBreak/>
        <w:t xml:space="preserve">de </w:t>
      </w:r>
      <w:proofErr w:type="spellStart"/>
      <w:r w:rsidRPr="00CF773C">
        <w:rPr>
          <w:rFonts w:ascii="Garamond" w:eastAsia="Garamond" w:hAnsi="Garamond" w:cs="Garamond"/>
          <w:color w:val="000000" w:themeColor="text1"/>
          <w:sz w:val="22"/>
          <w:szCs w:val="22"/>
          <w:lang w:val="en-US"/>
        </w:rPr>
        <w:t>manera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directa</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carencia</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dotación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tecnológica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las </w:t>
      </w:r>
      <w:proofErr w:type="spellStart"/>
      <w:r w:rsidRPr="00CF773C">
        <w:rPr>
          <w:rFonts w:ascii="Garamond" w:eastAsia="Garamond" w:hAnsi="Garamond" w:cs="Garamond"/>
          <w:color w:val="000000" w:themeColor="text1"/>
          <w:sz w:val="22"/>
          <w:szCs w:val="22"/>
          <w:lang w:val="en-US"/>
        </w:rPr>
        <w:t>instituciones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educativas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oficiales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mediante</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adquisición</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bienes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homogéneos</w:t>
      </w:r>
      <w:proofErr w:type="spellEnd"/>
      <w:r w:rsidRPr="00CF773C">
        <w:rPr>
          <w:rFonts w:ascii="Garamond" w:eastAsia="Garamond" w:hAnsi="Garamond" w:cs="Garamond"/>
          <w:color w:val="000000" w:themeColor="text1"/>
          <w:sz w:val="22"/>
          <w:szCs w:val="22"/>
          <w:lang w:val="en-US"/>
        </w:rPr>
        <w:t xml:space="preserve">, comparables y de </w:t>
      </w:r>
      <w:proofErr w:type="spellStart"/>
      <w:r w:rsidRPr="00CF773C">
        <w:rPr>
          <w:rFonts w:ascii="Garamond" w:eastAsia="Garamond" w:hAnsi="Garamond" w:cs="Garamond"/>
          <w:color w:val="000000" w:themeColor="text1"/>
          <w:sz w:val="22"/>
          <w:szCs w:val="22"/>
          <w:lang w:val="en-US"/>
        </w:rPr>
        <w:t>común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utilización</w:t>
      </w:r>
      <w:proofErr w:type="spellEnd"/>
      <w:r w:rsidRPr="00CF773C">
        <w:rPr>
          <w:rFonts w:ascii="Garamond" w:eastAsia="Garamond" w:hAnsi="Garamond" w:cs="Garamond"/>
          <w:color w:val="000000" w:themeColor="text1"/>
          <w:sz w:val="22"/>
          <w:szCs w:val="22"/>
          <w:lang w:val="en-US"/>
        </w:rPr>
        <w:t xml:space="preserve">, a </w:t>
      </w:r>
      <w:proofErr w:type="spellStart"/>
      <w:r w:rsidRPr="00CF773C">
        <w:rPr>
          <w:rFonts w:ascii="Garamond" w:eastAsia="Garamond" w:hAnsi="Garamond" w:cs="Garamond"/>
          <w:color w:val="000000" w:themeColor="text1"/>
          <w:sz w:val="22"/>
          <w:szCs w:val="22"/>
          <w:lang w:val="en-US"/>
        </w:rPr>
        <w:t>través</w:t>
      </w:r>
      <w:proofErr w:type="spellEnd"/>
      <w:r w:rsidRPr="00CF773C">
        <w:rPr>
          <w:rFonts w:ascii="Garamond" w:eastAsia="Garamond" w:hAnsi="Garamond" w:cs="Garamond"/>
          <w:color w:val="000000" w:themeColor="text1"/>
          <w:sz w:val="22"/>
          <w:szCs w:val="22"/>
          <w:lang w:val="en-US"/>
        </w:rPr>
        <w:t xml:space="preserve"> de un </w:t>
      </w:r>
      <w:proofErr w:type="spellStart"/>
      <w:r w:rsidRPr="00CF773C">
        <w:rPr>
          <w:rFonts w:ascii="Garamond" w:eastAsia="Garamond" w:hAnsi="Garamond" w:cs="Garamond"/>
          <w:color w:val="000000" w:themeColor="text1"/>
          <w:sz w:val="22"/>
          <w:szCs w:val="22"/>
          <w:lang w:val="en-US"/>
        </w:rPr>
        <w:t>procedimiento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competitivo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que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garantiza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eficiencia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transparencia</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selección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objetiva</w:t>
      </w:r>
      <w:proofErr w:type="spellEnd"/>
      <w:r w:rsidRPr="00CF773C">
        <w:rPr>
          <w:rFonts w:ascii="Garamond" w:eastAsia="Garamond" w:hAnsi="Garamond" w:cs="Garamond"/>
          <w:color w:val="000000" w:themeColor="text1"/>
          <w:sz w:val="22"/>
          <w:szCs w:val="22"/>
          <w:lang w:val="en-US"/>
        </w:rPr>
        <w:t>.</w:t>
      </w:r>
    </w:p>
    <w:p w14:paraId="073119D3" w14:textId="38D3AE38" w:rsidR="0CCE8069" w:rsidRPr="00CF773C" w:rsidRDefault="0CCE8069" w:rsidP="18890C1F">
      <w:pPr>
        <w:rPr>
          <w:rFonts w:ascii="Garamond" w:eastAsia="Garamond" w:hAnsi="Garamond" w:cs="Garamond"/>
          <w:color w:val="000000" w:themeColor="text1"/>
          <w:sz w:val="22"/>
          <w:szCs w:val="22"/>
          <w:lang w:val="en-US"/>
        </w:rPr>
      </w:pPr>
    </w:p>
    <w:p w14:paraId="3DF72C0E" w14:textId="704DE2F8" w:rsidR="5538CDB7" w:rsidRPr="00CF773C" w:rsidRDefault="5538CDB7" w:rsidP="18890C1F">
      <w:pPr>
        <w:jc w:val="both"/>
        <w:rPr>
          <w:rFonts w:ascii="Garamond" w:eastAsia="Garamond" w:hAnsi="Garamond" w:cs="Garamond"/>
          <w:color w:val="000000" w:themeColor="text1"/>
          <w:sz w:val="22"/>
          <w:szCs w:val="22"/>
          <w:lang w:val="en-US"/>
        </w:rPr>
      </w:pPr>
      <w:proofErr w:type="spellStart"/>
      <w:r w:rsidRPr="00CF773C">
        <w:rPr>
          <w:rFonts w:ascii="Garamond" w:eastAsia="Garamond" w:hAnsi="Garamond" w:cs="Garamond"/>
          <w:color w:val="000000" w:themeColor="text1"/>
          <w:sz w:val="22"/>
          <w:szCs w:val="22"/>
          <w:lang w:val="en-US"/>
        </w:rPr>
        <w:t>Desde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punto de vista </w:t>
      </w:r>
      <w:proofErr w:type="spellStart"/>
      <w:r w:rsidRPr="00CF773C">
        <w:rPr>
          <w:rFonts w:ascii="Garamond" w:eastAsia="Garamond" w:hAnsi="Garamond" w:cs="Garamond"/>
          <w:color w:val="000000" w:themeColor="text1"/>
          <w:sz w:val="22"/>
          <w:szCs w:val="22"/>
          <w:lang w:val="en-US"/>
        </w:rPr>
        <w:t>técnico</w:t>
      </w:r>
      <w:proofErr w:type="spellEnd"/>
      <w:r w:rsidRPr="00CF773C">
        <w:rPr>
          <w:rFonts w:ascii="Garamond" w:eastAsia="Garamond" w:hAnsi="Garamond" w:cs="Garamond"/>
          <w:color w:val="000000" w:themeColor="text1"/>
          <w:sz w:val="22"/>
          <w:szCs w:val="22"/>
          <w:lang w:val="en-US"/>
        </w:rPr>
        <w:t xml:space="preserve">, se </w:t>
      </w:r>
      <w:proofErr w:type="spellStart"/>
      <w:r w:rsidRPr="00CF773C">
        <w:rPr>
          <w:rFonts w:ascii="Garamond" w:eastAsia="Garamond" w:hAnsi="Garamond" w:cs="Garamond"/>
          <w:color w:val="000000" w:themeColor="text1"/>
          <w:sz w:val="22"/>
          <w:szCs w:val="22"/>
          <w:lang w:val="en-US"/>
        </w:rPr>
        <w:t>hace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necesario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contratar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suministro</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equipos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tecnológicos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porque</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infraestructura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existente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resulta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insuficiente</w:t>
      </w:r>
      <w:proofErr w:type="spellEnd"/>
      <w:r w:rsidRPr="00CF773C">
        <w:rPr>
          <w:rFonts w:ascii="Garamond" w:eastAsia="Garamond" w:hAnsi="Garamond" w:cs="Garamond"/>
          <w:color w:val="000000" w:themeColor="text1"/>
          <w:sz w:val="22"/>
          <w:szCs w:val="22"/>
          <w:lang w:val="en-US"/>
        </w:rPr>
        <w:t xml:space="preserve"> para responder a las </w:t>
      </w:r>
      <w:proofErr w:type="spellStart"/>
      <w:r w:rsidRPr="00CF773C">
        <w:rPr>
          <w:rFonts w:ascii="Garamond" w:eastAsia="Garamond" w:hAnsi="Garamond" w:cs="Garamond"/>
          <w:color w:val="000000" w:themeColor="text1"/>
          <w:sz w:val="22"/>
          <w:szCs w:val="22"/>
          <w:lang w:val="en-US"/>
        </w:rPr>
        <w:t>exigencias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pedagógicas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actuales</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disponibilidad</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equipos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adecuados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impacta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directamente</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calidad</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procesos</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enseñanza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acceso</w:t>
      </w:r>
      <w:proofErr w:type="spellEnd"/>
      <w:r w:rsidRPr="00CF773C">
        <w:rPr>
          <w:rFonts w:ascii="Garamond" w:eastAsia="Garamond" w:hAnsi="Garamond" w:cs="Garamond"/>
          <w:color w:val="000000" w:themeColor="text1"/>
          <w:sz w:val="22"/>
          <w:szCs w:val="22"/>
          <w:lang w:val="en-US"/>
        </w:rPr>
        <w:t xml:space="preserve"> a </w:t>
      </w:r>
      <w:proofErr w:type="spellStart"/>
      <w:r w:rsidRPr="00CF773C">
        <w:rPr>
          <w:rFonts w:ascii="Garamond" w:eastAsia="Garamond" w:hAnsi="Garamond" w:cs="Garamond"/>
          <w:color w:val="000000" w:themeColor="text1"/>
          <w:sz w:val="22"/>
          <w:szCs w:val="22"/>
          <w:lang w:val="en-US"/>
        </w:rPr>
        <w:t>contenidos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digitales</w:t>
      </w:r>
      <w:proofErr w:type="spellEnd"/>
      <w:r w:rsidRPr="00CF773C">
        <w:rPr>
          <w:rFonts w:ascii="Garamond" w:eastAsia="Garamond" w:hAnsi="Garamond" w:cs="Garamond"/>
          <w:color w:val="000000" w:themeColor="text1"/>
          <w:sz w:val="22"/>
          <w:szCs w:val="22"/>
          <w:lang w:val="en-US"/>
        </w:rPr>
        <w:t xml:space="preserve"> y la </w:t>
      </w:r>
      <w:proofErr w:type="spellStart"/>
      <w:r w:rsidRPr="00CF773C">
        <w:rPr>
          <w:rFonts w:ascii="Garamond" w:eastAsia="Garamond" w:hAnsi="Garamond" w:cs="Garamond"/>
          <w:color w:val="000000" w:themeColor="text1"/>
          <w:sz w:val="22"/>
          <w:szCs w:val="22"/>
          <w:lang w:val="en-US"/>
        </w:rPr>
        <w:t>posibilidad</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fortalecer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competencias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tecnológicas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estudiantes</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docentes</w:t>
      </w:r>
      <w:proofErr w:type="spellEnd"/>
      <w:r w:rsidRPr="00CF773C">
        <w:rPr>
          <w:rFonts w:ascii="Garamond" w:eastAsia="Garamond" w:hAnsi="Garamond" w:cs="Garamond"/>
          <w:color w:val="000000" w:themeColor="text1"/>
          <w:sz w:val="22"/>
          <w:szCs w:val="22"/>
          <w:lang w:val="en-US"/>
        </w:rPr>
        <w:t>.</w:t>
      </w:r>
    </w:p>
    <w:p w14:paraId="280559BB" w14:textId="11D56507" w:rsidR="18890C1F" w:rsidRPr="00CF773C" w:rsidRDefault="18890C1F" w:rsidP="18890C1F">
      <w:pPr>
        <w:jc w:val="both"/>
        <w:rPr>
          <w:rFonts w:ascii="Garamond" w:eastAsia="Garamond" w:hAnsi="Garamond" w:cs="Garamond"/>
          <w:color w:val="000000" w:themeColor="text1"/>
          <w:sz w:val="22"/>
          <w:szCs w:val="22"/>
          <w:lang w:val="en-US"/>
        </w:rPr>
      </w:pPr>
    </w:p>
    <w:p w14:paraId="4E2D9B59" w14:textId="2DEA61E8" w:rsidR="5538CDB7" w:rsidRPr="00CF773C" w:rsidRDefault="5538CDB7" w:rsidP="18890C1F">
      <w:pPr>
        <w:jc w:val="both"/>
        <w:rPr>
          <w:rFonts w:ascii="Garamond" w:eastAsia="Garamond" w:hAnsi="Garamond" w:cs="Garamond"/>
          <w:color w:val="000000" w:themeColor="text1"/>
          <w:sz w:val="22"/>
          <w:szCs w:val="22"/>
          <w:lang w:val="en-US"/>
        </w:rPr>
      </w:pPr>
      <w:proofErr w:type="spellStart"/>
      <w:r w:rsidRPr="00CF773C">
        <w:rPr>
          <w:rFonts w:ascii="Garamond" w:eastAsia="Garamond" w:hAnsi="Garamond" w:cs="Garamond"/>
          <w:color w:val="000000" w:themeColor="text1"/>
          <w:sz w:val="22"/>
          <w:szCs w:val="22"/>
          <w:lang w:val="en-US"/>
        </w:rPr>
        <w:t>Desde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punto de vista </w:t>
      </w:r>
      <w:proofErr w:type="spellStart"/>
      <w:r w:rsidRPr="00CF773C">
        <w:rPr>
          <w:rFonts w:ascii="Garamond" w:eastAsia="Garamond" w:hAnsi="Garamond" w:cs="Garamond"/>
          <w:color w:val="000000" w:themeColor="text1"/>
          <w:sz w:val="22"/>
          <w:szCs w:val="22"/>
          <w:lang w:val="en-US"/>
        </w:rPr>
        <w:t>económico</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contratación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resulta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necesaria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porque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permite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realizar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una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inversión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focalizada</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eficiente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un bien de </w:t>
      </w:r>
      <w:proofErr w:type="spellStart"/>
      <w:r w:rsidRPr="00CF773C">
        <w:rPr>
          <w:rFonts w:ascii="Garamond" w:eastAsia="Garamond" w:hAnsi="Garamond" w:cs="Garamond"/>
          <w:color w:val="000000" w:themeColor="text1"/>
          <w:sz w:val="22"/>
          <w:szCs w:val="22"/>
          <w:lang w:val="en-US"/>
        </w:rPr>
        <w:t>características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técnicas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uniformes</w:t>
      </w:r>
      <w:proofErr w:type="spellEnd"/>
      <w:r w:rsidRPr="00CF773C">
        <w:rPr>
          <w:rFonts w:ascii="Garamond" w:eastAsia="Garamond" w:hAnsi="Garamond" w:cs="Garamond"/>
          <w:color w:val="000000" w:themeColor="text1"/>
          <w:sz w:val="22"/>
          <w:szCs w:val="22"/>
          <w:lang w:val="en-US"/>
        </w:rPr>
        <w:t xml:space="preserve">, susceptible de </w:t>
      </w:r>
      <w:proofErr w:type="spellStart"/>
      <w:r w:rsidRPr="00CF773C">
        <w:rPr>
          <w:rFonts w:ascii="Garamond" w:eastAsia="Garamond" w:hAnsi="Garamond" w:cs="Garamond"/>
          <w:color w:val="000000" w:themeColor="text1"/>
          <w:sz w:val="22"/>
          <w:szCs w:val="22"/>
          <w:lang w:val="en-US"/>
        </w:rPr>
        <w:t>comparación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objetiva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por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precio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haciendo</w:t>
      </w:r>
      <w:proofErr w:type="spellEnd"/>
      <w:r w:rsidRPr="00CF773C">
        <w:rPr>
          <w:rFonts w:ascii="Garamond" w:eastAsia="Garamond" w:hAnsi="Garamond" w:cs="Garamond"/>
          <w:color w:val="000000" w:themeColor="text1"/>
          <w:sz w:val="22"/>
          <w:szCs w:val="22"/>
          <w:lang w:val="en-US"/>
        </w:rPr>
        <w:t xml:space="preserve"> viable la </w:t>
      </w:r>
      <w:proofErr w:type="spellStart"/>
      <w:r w:rsidRPr="00CF773C">
        <w:rPr>
          <w:rFonts w:ascii="Garamond" w:eastAsia="Garamond" w:hAnsi="Garamond" w:cs="Garamond"/>
          <w:color w:val="000000" w:themeColor="text1"/>
          <w:sz w:val="22"/>
          <w:szCs w:val="22"/>
          <w:lang w:val="en-US"/>
        </w:rPr>
        <w:t>utilización</w:t>
      </w:r>
      <w:proofErr w:type="spellEnd"/>
      <w:r w:rsidRPr="00CF773C">
        <w:rPr>
          <w:rFonts w:ascii="Garamond" w:eastAsia="Garamond" w:hAnsi="Garamond" w:cs="Garamond"/>
          <w:color w:val="000000" w:themeColor="text1"/>
          <w:sz w:val="22"/>
          <w:szCs w:val="22"/>
          <w:lang w:val="en-US"/>
        </w:rPr>
        <w:t xml:space="preserve"> de la </w:t>
      </w:r>
      <w:proofErr w:type="spellStart"/>
      <w:r w:rsidRPr="00CF773C">
        <w:rPr>
          <w:rFonts w:ascii="Garamond" w:eastAsia="Garamond" w:hAnsi="Garamond" w:cs="Garamond"/>
          <w:color w:val="000000" w:themeColor="text1"/>
          <w:sz w:val="22"/>
          <w:szCs w:val="22"/>
          <w:lang w:val="en-US"/>
        </w:rPr>
        <w:t>subasta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inversa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como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mecanismo</w:t>
      </w:r>
      <w:proofErr w:type="spellEnd"/>
      <w:r w:rsidRPr="00CF773C">
        <w:rPr>
          <w:rFonts w:ascii="Garamond" w:eastAsia="Garamond" w:hAnsi="Garamond" w:cs="Garamond"/>
          <w:color w:val="000000" w:themeColor="text1"/>
          <w:sz w:val="22"/>
          <w:szCs w:val="22"/>
          <w:lang w:val="en-US"/>
        </w:rPr>
        <w:t xml:space="preserve"> para </w:t>
      </w:r>
      <w:proofErr w:type="spellStart"/>
      <w:r w:rsidRPr="00CF773C">
        <w:rPr>
          <w:rFonts w:ascii="Garamond" w:eastAsia="Garamond" w:hAnsi="Garamond" w:cs="Garamond"/>
          <w:color w:val="000000" w:themeColor="text1"/>
          <w:sz w:val="22"/>
          <w:szCs w:val="22"/>
          <w:lang w:val="en-US"/>
        </w:rPr>
        <w:t>obtener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mejores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condiciones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económicas</w:t>
      </w:r>
      <w:proofErr w:type="spellEnd"/>
      <w:r w:rsidRPr="00CF773C">
        <w:rPr>
          <w:rFonts w:ascii="Garamond" w:eastAsia="Garamond" w:hAnsi="Garamond" w:cs="Garamond"/>
          <w:color w:val="000000" w:themeColor="text1"/>
          <w:sz w:val="22"/>
          <w:szCs w:val="22"/>
          <w:lang w:val="en-US"/>
        </w:rPr>
        <w:t xml:space="preserve"> para la </w:t>
      </w:r>
      <w:proofErr w:type="spellStart"/>
      <w:r w:rsidRPr="00CF773C">
        <w:rPr>
          <w:rFonts w:ascii="Garamond" w:eastAsia="Garamond" w:hAnsi="Garamond" w:cs="Garamond"/>
          <w:color w:val="000000" w:themeColor="text1"/>
          <w:sz w:val="22"/>
          <w:szCs w:val="22"/>
          <w:lang w:val="en-US"/>
        </w:rPr>
        <w:t>entidad</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maximizar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uso</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recursos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públicos</w:t>
      </w:r>
      <w:proofErr w:type="spellEnd"/>
      <w:r w:rsidRPr="00CF773C">
        <w:rPr>
          <w:rFonts w:ascii="Garamond" w:eastAsia="Garamond" w:hAnsi="Garamond" w:cs="Garamond"/>
          <w:color w:val="000000" w:themeColor="text1"/>
          <w:sz w:val="22"/>
          <w:szCs w:val="22"/>
          <w:lang w:val="en-US"/>
        </w:rPr>
        <w:t>.</w:t>
      </w:r>
    </w:p>
    <w:p w14:paraId="370F82B6" w14:textId="510DFC7D" w:rsidR="18890C1F" w:rsidRPr="00CF773C" w:rsidRDefault="18890C1F" w:rsidP="18890C1F">
      <w:pPr>
        <w:jc w:val="both"/>
        <w:rPr>
          <w:rFonts w:ascii="Garamond" w:eastAsia="Garamond" w:hAnsi="Garamond" w:cs="Garamond"/>
          <w:color w:val="000000" w:themeColor="text1"/>
          <w:sz w:val="22"/>
          <w:szCs w:val="22"/>
          <w:lang w:val="en-US"/>
        </w:rPr>
      </w:pPr>
    </w:p>
    <w:p w14:paraId="07A46B69" w14:textId="10B43DEE" w:rsidR="5538CDB7" w:rsidRPr="00CF773C" w:rsidRDefault="5538CDB7" w:rsidP="18890C1F">
      <w:pPr>
        <w:jc w:val="both"/>
        <w:rPr>
          <w:rFonts w:ascii="Garamond" w:eastAsia="Garamond" w:hAnsi="Garamond" w:cs="Garamond"/>
          <w:color w:val="000000" w:themeColor="text1"/>
          <w:sz w:val="22"/>
          <w:szCs w:val="22"/>
          <w:lang w:val="en-US"/>
        </w:rPr>
      </w:pPr>
      <w:proofErr w:type="spellStart"/>
      <w:r w:rsidRPr="00CF773C">
        <w:rPr>
          <w:rFonts w:ascii="Garamond" w:eastAsia="Garamond" w:hAnsi="Garamond" w:cs="Garamond"/>
          <w:color w:val="000000" w:themeColor="text1"/>
          <w:sz w:val="22"/>
          <w:szCs w:val="22"/>
          <w:lang w:val="en-US"/>
        </w:rPr>
        <w:t>Desde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punto de vista social, la </w:t>
      </w:r>
      <w:proofErr w:type="spellStart"/>
      <w:r w:rsidRPr="00CF773C">
        <w:rPr>
          <w:rFonts w:ascii="Garamond" w:eastAsia="Garamond" w:hAnsi="Garamond" w:cs="Garamond"/>
          <w:color w:val="000000" w:themeColor="text1"/>
          <w:sz w:val="22"/>
          <w:szCs w:val="22"/>
          <w:lang w:val="en-US"/>
        </w:rPr>
        <w:t>contratación</w:t>
      </w:r>
      <w:proofErr w:type="spellEnd"/>
      <w:r w:rsidRPr="00CF773C">
        <w:rPr>
          <w:rFonts w:ascii="Garamond" w:eastAsia="Garamond" w:hAnsi="Garamond" w:cs="Garamond"/>
          <w:color w:val="000000" w:themeColor="text1"/>
          <w:sz w:val="22"/>
          <w:szCs w:val="22"/>
          <w:lang w:val="en-US"/>
        </w:rPr>
        <w:t xml:space="preserve"> es </w:t>
      </w:r>
      <w:proofErr w:type="spellStart"/>
      <w:r w:rsidRPr="00CF773C">
        <w:rPr>
          <w:rFonts w:ascii="Garamond" w:eastAsia="Garamond" w:hAnsi="Garamond" w:cs="Garamond"/>
          <w:color w:val="000000" w:themeColor="text1"/>
          <w:sz w:val="22"/>
          <w:szCs w:val="22"/>
          <w:lang w:val="en-US"/>
        </w:rPr>
        <w:t>necesaria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porque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contribuye</w:t>
      </w:r>
      <w:proofErr w:type="spellEnd"/>
      <w:r w:rsidRPr="00CF773C">
        <w:rPr>
          <w:rFonts w:ascii="Garamond" w:eastAsia="Garamond" w:hAnsi="Garamond" w:cs="Garamond"/>
          <w:color w:val="000000" w:themeColor="text1"/>
          <w:sz w:val="22"/>
          <w:szCs w:val="22"/>
          <w:lang w:val="en-US"/>
        </w:rPr>
        <w:t xml:space="preserve"> a </w:t>
      </w:r>
      <w:proofErr w:type="spellStart"/>
      <w:r w:rsidRPr="00CF773C">
        <w:rPr>
          <w:rFonts w:ascii="Garamond" w:eastAsia="Garamond" w:hAnsi="Garamond" w:cs="Garamond"/>
          <w:color w:val="000000" w:themeColor="text1"/>
          <w:sz w:val="22"/>
          <w:szCs w:val="22"/>
          <w:lang w:val="en-US"/>
        </w:rPr>
        <w:t>mejorar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entornos</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aprendizaje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favorece</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equidad</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acceso</w:t>
      </w:r>
      <w:proofErr w:type="spellEnd"/>
      <w:r w:rsidRPr="00CF773C">
        <w:rPr>
          <w:rFonts w:ascii="Garamond" w:eastAsia="Garamond" w:hAnsi="Garamond" w:cs="Garamond"/>
          <w:color w:val="000000" w:themeColor="text1"/>
          <w:sz w:val="22"/>
          <w:szCs w:val="22"/>
          <w:lang w:val="en-US"/>
        </w:rPr>
        <w:t xml:space="preserve"> a </w:t>
      </w:r>
      <w:proofErr w:type="spellStart"/>
      <w:r w:rsidRPr="00CF773C">
        <w:rPr>
          <w:rFonts w:ascii="Garamond" w:eastAsia="Garamond" w:hAnsi="Garamond" w:cs="Garamond"/>
          <w:color w:val="000000" w:themeColor="text1"/>
          <w:sz w:val="22"/>
          <w:szCs w:val="22"/>
          <w:lang w:val="en-US"/>
        </w:rPr>
        <w:t>medios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tecnológicos</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fortalece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derecho a </w:t>
      </w:r>
      <w:proofErr w:type="spellStart"/>
      <w:r w:rsidRPr="00CF773C">
        <w:rPr>
          <w:rFonts w:ascii="Garamond" w:eastAsia="Garamond" w:hAnsi="Garamond" w:cs="Garamond"/>
          <w:color w:val="000000" w:themeColor="text1"/>
          <w:sz w:val="22"/>
          <w:szCs w:val="22"/>
          <w:lang w:val="en-US"/>
        </w:rPr>
        <w:t>una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educación</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calidad</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localidad</w:t>
      </w:r>
      <w:proofErr w:type="spellEnd"/>
      <w:r w:rsidRPr="00CF773C">
        <w:rPr>
          <w:rFonts w:ascii="Garamond" w:eastAsia="Garamond" w:hAnsi="Garamond" w:cs="Garamond"/>
          <w:color w:val="000000" w:themeColor="text1"/>
          <w:sz w:val="22"/>
          <w:szCs w:val="22"/>
          <w:lang w:val="en-US"/>
        </w:rPr>
        <w:t xml:space="preserve">. El </w:t>
      </w:r>
      <w:proofErr w:type="spellStart"/>
      <w:r w:rsidRPr="00CF773C">
        <w:rPr>
          <w:rFonts w:ascii="Garamond" w:eastAsia="Garamond" w:hAnsi="Garamond" w:cs="Garamond"/>
          <w:color w:val="000000" w:themeColor="text1"/>
          <w:sz w:val="22"/>
          <w:szCs w:val="22"/>
          <w:lang w:val="en-US"/>
        </w:rPr>
        <w:t>impacto</w:t>
      </w:r>
      <w:proofErr w:type="spellEnd"/>
      <w:r w:rsidRPr="00CF773C">
        <w:rPr>
          <w:rFonts w:ascii="Garamond" w:eastAsia="Garamond" w:hAnsi="Garamond" w:cs="Garamond"/>
          <w:color w:val="000000" w:themeColor="text1"/>
          <w:sz w:val="22"/>
          <w:szCs w:val="22"/>
          <w:lang w:val="en-US"/>
        </w:rPr>
        <w:t xml:space="preserve"> de la </w:t>
      </w:r>
      <w:proofErr w:type="spellStart"/>
      <w:r w:rsidRPr="00CF773C">
        <w:rPr>
          <w:rFonts w:ascii="Garamond" w:eastAsia="Garamond" w:hAnsi="Garamond" w:cs="Garamond"/>
          <w:color w:val="000000" w:themeColor="text1"/>
          <w:sz w:val="22"/>
          <w:szCs w:val="22"/>
          <w:lang w:val="en-US"/>
        </w:rPr>
        <w:t>dotación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tecnológica</w:t>
      </w:r>
      <w:proofErr w:type="spellEnd"/>
      <w:r w:rsidRPr="00CF773C">
        <w:rPr>
          <w:rFonts w:ascii="Garamond" w:eastAsia="Garamond" w:hAnsi="Garamond" w:cs="Garamond"/>
          <w:color w:val="000000" w:themeColor="text1"/>
          <w:sz w:val="22"/>
          <w:szCs w:val="22"/>
          <w:lang w:val="en-US"/>
        </w:rPr>
        <w:t xml:space="preserve"> no se </w:t>
      </w:r>
      <w:proofErr w:type="spellStart"/>
      <w:r w:rsidRPr="00CF773C">
        <w:rPr>
          <w:rFonts w:ascii="Garamond" w:eastAsia="Garamond" w:hAnsi="Garamond" w:cs="Garamond"/>
          <w:color w:val="000000" w:themeColor="text1"/>
          <w:sz w:val="22"/>
          <w:szCs w:val="22"/>
          <w:lang w:val="en-US"/>
        </w:rPr>
        <w:t>agota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entrega</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bienes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sino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que</w:t>
      </w:r>
      <w:proofErr w:type="spellEnd"/>
      <w:r w:rsidRPr="00CF773C">
        <w:rPr>
          <w:rFonts w:ascii="Garamond" w:eastAsia="Garamond" w:hAnsi="Garamond" w:cs="Garamond"/>
          <w:color w:val="000000" w:themeColor="text1"/>
          <w:sz w:val="22"/>
          <w:szCs w:val="22"/>
          <w:lang w:val="en-US"/>
        </w:rPr>
        <w:t xml:space="preserve"> se </w:t>
      </w:r>
      <w:proofErr w:type="spellStart"/>
      <w:r w:rsidRPr="00CF773C">
        <w:rPr>
          <w:rFonts w:ascii="Garamond" w:eastAsia="Garamond" w:hAnsi="Garamond" w:cs="Garamond"/>
          <w:color w:val="000000" w:themeColor="text1"/>
          <w:sz w:val="22"/>
          <w:szCs w:val="22"/>
          <w:lang w:val="en-US"/>
        </w:rPr>
        <w:t>proyecta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mejores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condiciones</w:t>
      </w:r>
      <w:proofErr w:type="spellEnd"/>
      <w:r w:rsidRPr="00CF773C">
        <w:rPr>
          <w:rFonts w:ascii="Garamond" w:eastAsia="Garamond" w:hAnsi="Garamond" w:cs="Garamond"/>
          <w:color w:val="000000" w:themeColor="text1"/>
          <w:sz w:val="22"/>
          <w:szCs w:val="22"/>
          <w:lang w:val="en-US"/>
        </w:rPr>
        <w:t xml:space="preserve"> para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desarrollo</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procesos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pedagógicos</w:t>
      </w:r>
      <w:proofErr w:type="spellEnd"/>
      <w:r w:rsidRPr="00CF773C">
        <w:rPr>
          <w:rFonts w:ascii="Garamond" w:eastAsia="Garamond" w:hAnsi="Garamond" w:cs="Garamond"/>
          <w:color w:val="000000" w:themeColor="text1"/>
          <w:sz w:val="22"/>
          <w:szCs w:val="22"/>
          <w:lang w:val="en-US"/>
        </w:rPr>
        <w:t xml:space="preserve"> y para la </w:t>
      </w:r>
      <w:proofErr w:type="spellStart"/>
      <w:r w:rsidRPr="00CF773C">
        <w:rPr>
          <w:rFonts w:ascii="Garamond" w:eastAsia="Garamond" w:hAnsi="Garamond" w:cs="Garamond"/>
          <w:color w:val="000000" w:themeColor="text1"/>
          <w:sz w:val="22"/>
          <w:szCs w:val="22"/>
          <w:lang w:val="en-US"/>
        </w:rPr>
        <w:t>permanencia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estudiantil</w:t>
      </w:r>
      <w:proofErr w:type="spellEnd"/>
      <w:r w:rsidRPr="00CF773C">
        <w:rPr>
          <w:rFonts w:ascii="Garamond" w:eastAsia="Garamond" w:hAnsi="Garamond" w:cs="Garamond"/>
          <w:color w:val="000000" w:themeColor="text1"/>
          <w:sz w:val="22"/>
          <w:szCs w:val="22"/>
          <w:lang w:val="en-US"/>
        </w:rPr>
        <w:t>.</w:t>
      </w:r>
    </w:p>
    <w:p w14:paraId="6BB52F2B" w14:textId="2A8D50E1" w:rsidR="18890C1F" w:rsidRPr="00CF773C" w:rsidRDefault="18890C1F" w:rsidP="18890C1F">
      <w:pPr>
        <w:jc w:val="both"/>
        <w:rPr>
          <w:rFonts w:ascii="Garamond" w:eastAsia="Garamond" w:hAnsi="Garamond" w:cs="Garamond"/>
          <w:color w:val="000000" w:themeColor="text1"/>
          <w:sz w:val="22"/>
          <w:szCs w:val="22"/>
          <w:lang w:val="en-US"/>
        </w:rPr>
      </w:pPr>
    </w:p>
    <w:p w14:paraId="55F07FAF" w14:textId="599E295A" w:rsidR="5538CDB7" w:rsidRPr="00CF773C" w:rsidRDefault="5538CDB7" w:rsidP="18890C1F">
      <w:pPr>
        <w:jc w:val="both"/>
        <w:rPr>
          <w:rFonts w:ascii="Garamond" w:hAnsi="Garamond"/>
          <w:sz w:val="22"/>
          <w:szCs w:val="22"/>
        </w:rPr>
      </w:pPr>
      <w:proofErr w:type="spellStart"/>
      <w:r w:rsidRPr="00CF773C">
        <w:rPr>
          <w:rFonts w:ascii="Garamond" w:eastAsia="Garamond" w:hAnsi="Garamond" w:cs="Garamond"/>
          <w:color w:val="000000" w:themeColor="text1"/>
          <w:sz w:val="22"/>
          <w:szCs w:val="22"/>
          <w:lang w:val="en-US"/>
        </w:rPr>
        <w:t>Desde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punto de vista </w:t>
      </w:r>
      <w:proofErr w:type="spellStart"/>
      <w:r w:rsidRPr="00CF773C">
        <w:rPr>
          <w:rFonts w:ascii="Garamond" w:eastAsia="Garamond" w:hAnsi="Garamond" w:cs="Garamond"/>
          <w:color w:val="000000" w:themeColor="text1"/>
          <w:sz w:val="22"/>
          <w:szCs w:val="22"/>
          <w:lang w:val="en-US"/>
        </w:rPr>
        <w:t>jurídico</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contratación</w:t>
      </w:r>
      <w:proofErr w:type="spellEnd"/>
      <w:r w:rsidRPr="00CF773C">
        <w:rPr>
          <w:rFonts w:ascii="Garamond" w:eastAsia="Garamond" w:hAnsi="Garamond" w:cs="Garamond"/>
          <w:color w:val="000000" w:themeColor="text1"/>
          <w:sz w:val="22"/>
          <w:szCs w:val="22"/>
          <w:lang w:val="en-US"/>
        </w:rPr>
        <w:t xml:space="preserve"> se </w:t>
      </w:r>
      <w:proofErr w:type="spellStart"/>
      <w:r w:rsidRPr="00CF773C">
        <w:rPr>
          <w:rFonts w:ascii="Garamond" w:eastAsia="Garamond" w:hAnsi="Garamond" w:cs="Garamond"/>
          <w:color w:val="000000" w:themeColor="text1"/>
          <w:sz w:val="22"/>
          <w:szCs w:val="22"/>
          <w:lang w:val="en-US"/>
        </w:rPr>
        <w:t>ajusta</w:t>
      </w:r>
      <w:proofErr w:type="spellEnd"/>
      <w:r w:rsidRPr="00CF773C">
        <w:rPr>
          <w:rFonts w:ascii="Garamond" w:eastAsia="Garamond" w:hAnsi="Garamond" w:cs="Garamond"/>
          <w:color w:val="000000" w:themeColor="text1"/>
          <w:sz w:val="22"/>
          <w:szCs w:val="22"/>
          <w:lang w:val="en-US"/>
        </w:rPr>
        <w:t xml:space="preserve"> a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fines de la </w:t>
      </w:r>
      <w:proofErr w:type="spellStart"/>
      <w:r w:rsidRPr="00CF773C">
        <w:rPr>
          <w:rFonts w:ascii="Garamond" w:eastAsia="Garamond" w:hAnsi="Garamond" w:cs="Garamond"/>
          <w:color w:val="000000" w:themeColor="text1"/>
          <w:sz w:val="22"/>
          <w:szCs w:val="22"/>
          <w:lang w:val="en-US"/>
        </w:rPr>
        <w:t>contratación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estatal</w:t>
      </w:r>
      <w:proofErr w:type="spellEnd"/>
      <w:r w:rsidRPr="00CF773C">
        <w:rPr>
          <w:rFonts w:ascii="Garamond" w:eastAsia="Garamond" w:hAnsi="Garamond" w:cs="Garamond"/>
          <w:color w:val="000000" w:themeColor="text1"/>
          <w:sz w:val="22"/>
          <w:szCs w:val="22"/>
          <w:lang w:val="en-US"/>
        </w:rPr>
        <w:t xml:space="preserve"> y a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principios</w:t>
      </w:r>
      <w:proofErr w:type="spellEnd"/>
      <w:r w:rsidRPr="00CF773C">
        <w:rPr>
          <w:rFonts w:ascii="Garamond" w:eastAsia="Garamond" w:hAnsi="Garamond" w:cs="Garamond"/>
          <w:color w:val="000000" w:themeColor="text1"/>
          <w:sz w:val="22"/>
          <w:szCs w:val="22"/>
          <w:lang w:val="en-US"/>
        </w:rPr>
        <w:t xml:space="preserve"> de la </w:t>
      </w:r>
      <w:proofErr w:type="spellStart"/>
      <w:r w:rsidRPr="00CF773C">
        <w:rPr>
          <w:rFonts w:ascii="Garamond" w:eastAsia="Garamond" w:hAnsi="Garamond" w:cs="Garamond"/>
          <w:color w:val="000000" w:themeColor="text1"/>
          <w:sz w:val="22"/>
          <w:szCs w:val="22"/>
          <w:lang w:val="en-US"/>
        </w:rPr>
        <w:t>función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administrativa</w:t>
      </w:r>
      <w:proofErr w:type="spellEnd"/>
      <w:r w:rsidRPr="00CF773C">
        <w:rPr>
          <w:rFonts w:ascii="Garamond" w:eastAsia="Garamond" w:hAnsi="Garamond" w:cs="Garamond"/>
          <w:color w:val="000000" w:themeColor="text1"/>
          <w:sz w:val="22"/>
          <w:szCs w:val="22"/>
          <w:lang w:val="en-US"/>
        </w:rPr>
        <w:t xml:space="preserve">. El </w:t>
      </w:r>
      <w:proofErr w:type="spellStart"/>
      <w:r w:rsidRPr="00CF773C">
        <w:rPr>
          <w:rFonts w:ascii="Garamond" w:eastAsia="Garamond" w:hAnsi="Garamond" w:cs="Garamond"/>
          <w:color w:val="000000" w:themeColor="text1"/>
          <w:sz w:val="22"/>
          <w:szCs w:val="22"/>
          <w:lang w:val="en-US"/>
        </w:rPr>
        <w:t>artículo</w:t>
      </w:r>
      <w:proofErr w:type="spellEnd"/>
      <w:r w:rsidRPr="00CF773C">
        <w:rPr>
          <w:rFonts w:ascii="Garamond" w:eastAsia="Garamond" w:hAnsi="Garamond" w:cs="Garamond"/>
          <w:color w:val="000000" w:themeColor="text1"/>
          <w:sz w:val="22"/>
          <w:szCs w:val="22"/>
          <w:lang w:val="en-US"/>
        </w:rPr>
        <w:t xml:space="preserve"> 3 de la Ley 80 de 1993 dispone </w:t>
      </w:r>
      <w:proofErr w:type="spellStart"/>
      <w:r w:rsidRPr="00CF773C">
        <w:rPr>
          <w:rFonts w:ascii="Garamond" w:eastAsia="Garamond" w:hAnsi="Garamond" w:cs="Garamond"/>
          <w:color w:val="000000" w:themeColor="text1"/>
          <w:sz w:val="22"/>
          <w:szCs w:val="22"/>
          <w:lang w:val="en-US"/>
        </w:rPr>
        <w:t>que</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contratación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estatal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tiene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por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finalidad</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cumplimiento</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fines del Estado, la continua y </w:t>
      </w:r>
      <w:proofErr w:type="spellStart"/>
      <w:r w:rsidRPr="00CF773C">
        <w:rPr>
          <w:rFonts w:ascii="Garamond" w:eastAsia="Garamond" w:hAnsi="Garamond" w:cs="Garamond"/>
          <w:color w:val="000000" w:themeColor="text1"/>
          <w:sz w:val="22"/>
          <w:szCs w:val="22"/>
          <w:lang w:val="en-US"/>
        </w:rPr>
        <w:t>eficiente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prestación</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servicios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públicos</w:t>
      </w:r>
      <w:proofErr w:type="spellEnd"/>
      <w:r w:rsidRPr="00CF773C">
        <w:rPr>
          <w:rFonts w:ascii="Garamond" w:eastAsia="Garamond" w:hAnsi="Garamond" w:cs="Garamond"/>
          <w:color w:val="000000" w:themeColor="text1"/>
          <w:sz w:val="22"/>
          <w:szCs w:val="22"/>
          <w:lang w:val="en-US"/>
        </w:rPr>
        <w:t xml:space="preserve"> y la </w:t>
      </w:r>
      <w:proofErr w:type="spellStart"/>
      <w:r w:rsidRPr="00CF773C">
        <w:rPr>
          <w:rFonts w:ascii="Garamond" w:eastAsia="Garamond" w:hAnsi="Garamond" w:cs="Garamond"/>
          <w:color w:val="000000" w:themeColor="text1"/>
          <w:sz w:val="22"/>
          <w:szCs w:val="22"/>
          <w:lang w:val="en-US"/>
        </w:rPr>
        <w:t>efectividad</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derechos e </w:t>
      </w:r>
      <w:proofErr w:type="spellStart"/>
      <w:r w:rsidRPr="00CF773C">
        <w:rPr>
          <w:rFonts w:ascii="Garamond" w:eastAsia="Garamond" w:hAnsi="Garamond" w:cs="Garamond"/>
          <w:color w:val="000000" w:themeColor="text1"/>
          <w:sz w:val="22"/>
          <w:szCs w:val="22"/>
          <w:lang w:val="en-US"/>
        </w:rPr>
        <w:t>intereses</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administrados</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igual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manera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Arial" w:hAnsi="Garamond" w:cs="Arial"/>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artículo</w:t>
      </w:r>
      <w:proofErr w:type="spellEnd"/>
      <w:r w:rsidRPr="00CF773C">
        <w:rPr>
          <w:rFonts w:ascii="Garamond" w:eastAsia="Garamond" w:hAnsi="Garamond" w:cs="Garamond"/>
          <w:color w:val="000000" w:themeColor="text1"/>
          <w:sz w:val="22"/>
          <w:szCs w:val="22"/>
          <w:lang w:val="en-US"/>
        </w:rPr>
        <w:t xml:space="preserve"> 23 de la Ley 80 de 1993 </w:t>
      </w:r>
      <w:proofErr w:type="spellStart"/>
      <w:r w:rsidRPr="00CF773C">
        <w:rPr>
          <w:rFonts w:ascii="Garamond" w:eastAsia="Garamond" w:hAnsi="Garamond" w:cs="Garamond"/>
          <w:color w:val="000000" w:themeColor="text1"/>
          <w:sz w:val="22"/>
          <w:szCs w:val="22"/>
          <w:lang w:val="en-US"/>
        </w:rPr>
        <w:t>establece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que</w:t>
      </w:r>
      <w:proofErr w:type="spellEnd"/>
      <w:r w:rsidRPr="00CF773C">
        <w:rPr>
          <w:rFonts w:ascii="Garamond" w:eastAsia="Garamond" w:hAnsi="Garamond" w:cs="Garamond"/>
          <w:color w:val="000000" w:themeColor="text1"/>
          <w:sz w:val="22"/>
          <w:szCs w:val="22"/>
          <w:lang w:val="en-US"/>
        </w:rPr>
        <w:t xml:space="preserve"> las </w:t>
      </w:r>
      <w:proofErr w:type="spellStart"/>
      <w:r w:rsidRPr="00CF773C">
        <w:rPr>
          <w:rFonts w:ascii="Garamond" w:eastAsia="Garamond" w:hAnsi="Garamond" w:cs="Garamond"/>
          <w:color w:val="000000" w:themeColor="text1"/>
          <w:sz w:val="22"/>
          <w:szCs w:val="22"/>
          <w:lang w:val="en-US"/>
        </w:rPr>
        <w:t>actuaciones</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quienes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intervienen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contratación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estatal</w:t>
      </w:r>
      <w:proofErr w:type="spellEnd"/>
      <w:r w:rsidRPr="00CF773C">
        <w:rPr>
          <w:rFonts w:ascii="Garamond" w:eastAsia="Garamond" w:hAnsi="Garamond" w:cs="Garamond"/>
          <w:color w:val="000000" w:themeColor="text1"/>
          <w:sz w:val="22"/>
          <w:szCs w:val="22"/>
          <w:lang w:val="en-US"/>
        </w:rPr>
        <w:t xml:space="preserve"> se </w:t>
      </w:r>
      <w:proofErr w:type="spellStart"/>
      <w:r w:rsidRPr="00CF773C">
        <w:rPr>
          <w:rFonts w:ascii="Garamond" w:eastAsia="Garamond" w:hAnsi="Garamond" w:cs="Garamond"/>
          <w:color w:val="000000" w:themeColor="text1"/>
          <w:sz w:val="22"/>
          <w:szCs w:val="22"/>
          <w:lang w:val="en-US"/>
        </w:rPr>
        <w:t>desarrollarán</w:t>
      </w:r>
      <w:proofErr w:type="spellEnd"/>
      <w:r w:rsidRPr="00CF773C">
        <w:rPr>
          <w:rFonts w:ascii="Garamond" w:eastAsia="Garamond" w:hAnsi="Garamond" w:cs="Garamond"/>
          <w:color w:val="000000" w:themeColor="text1"/>
          <w:sz w:val="22"/>
          <w:szCs w:val="22"/>
          <w:lang w:val="en-US"/>
        </w:rPr>
        <w:t xml:space="preserve"> con </w:t>
      </w:r>
      <w:proofErr w:type="spellStart"/>
      <w:r w:rsidRPr="00CF773C">
        <w:rPr>
          <w:rFonts w:ascii="Garamond" w:eastAsia="Garamond" w:hAnsi="Garamond" w:cs="Garamond"/>
          <w:color w:val="000000" w:themeColor="text1"/>
          <w:sz w:val="22"/>
          <w:szCs w:val="22"/>
          <w:lang w:val="en-US"/>
        </w:rPr>
        <w:t>arreglo</w:t>
      </w:r>
      <w:proofErr w:type="spellEnd"/>
      <w:r w:rsidRPr="00CF773C">
        <w:rPr>
          <w:rFonts w:ascii="Garamond" w:eastAsia="Garamond" w:hAnsi="Garamond" w:cs="Garamond"/>
          <w:color w:val="000000" w:themeColor="text1"/>
          <w:sz w:val="22"/>
          <w:szCs w:val="22"/>
          <w:lang w:val="en-US"/>
        </w:rPr>
        <w:t xml:space="preserve"> a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principios</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transparencia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economía</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responsabilidad</w:t>
      </w:r>
      <w:proofErr w:type="spellEnd"/>
      <w:r w:rsidRPr="00CF773C">
        <w:rPr>
          <w:rFonts w:ascii="Garamond" w:eastAsia="Garamond" w:hAnsi="Garamond" w:cs="Garamond"/>
          <w:color w:val="000000" w:themeColor="text1"/>
          <w:sz w:val="22"/>
          <w:szCs w:val="22"/>
          <w:lang w:val="en-US"/>
        </w:rPr>
        <w:t xml:space="preserve">. En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presente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caso</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contratación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proyectada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desarrolla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dichos</w:t>
      </w:r>
      <w:proofErr w:type="spellEnd"/>
      <w:r w:rsidRPr="00CF773C">
        <w:rPr>
          <w:rFonts w:ascii="Garamond" w:eastAsia="Garamond" w:hAnsi="Garamond" w:cs="Garamond"/>
          <w:color w:val="000000" w:themeColor="text1"/>
          <w:sz w:val="22"/>
          <w:szCs w:val="22"/>
          <w:lang w:val="en-US"/>
        </w:rPr>
        <w:t xml:space="preserve"> fines y </w:t>
      </w:r>
      <w:proofErr w:type="spellStart"/>
      <w:r w:rsidRPr="00CF773C">
        <w:rPr>
          <w:rFonts w:ascii="Garamond" w:eastAsia="Garamond" w:hAnsi="Garamond" w:cs="Garamond"/>
          <w:color w:val="000000" w:themeColor="text1"/>
          <w:sz w:val="22"/>
          <w:szCs w:val="22"/>
          <w:lang w:val="en-US"/>
        </w:rPr>
        <w:t>principios</w:t>
      </w:r>
      <w:proofErr w:type="spellEnd"/>
      <w:r w:rsidRPr="00CF773C">
        <w:rPr>
          <w:rFonts w:ascii="Garamond" w:eastAsia="Garamond" w:hAnsi="Garamond" w:cs="Garamond"/>
          <w:color w:val="000000" w:themeColor="text1"/>
          <w:sz w:val="22"/>
          <w:szCs w:val="22"/>
          <w:lang w:val="en-US"/>
        </w:rPr>
        <w:t xml:space="preserve">, al </w:t>
      </w:r>
      <w:proofErr w:type="spellStart"/>
      <w:r w:rsidRPr="00CF773C">
        <w:rPr>
          <w:rFonts w:ascii="Garamond" w:eastAsia="Garamond" w:hAnsi="Garamond" w:cs="Garamond"/>
          <w:color w:val="000000" w:themeColor="text1"/>
          <w:sz w:val="22"/>
          <w:szCs w:val="22"/>
          <w:lang w:val="en-US"/>
        </w:rPr>
        <w:t>estar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orientada</w:t>
      </w:r>
      <w:proofErr w:type="spellEnd"/>
      <w:r w:rsidRPr="00CF773C">
        <w:rPr>
          <w:rFonts w:ascii="Garamond" w:eastAsia="Garamond" w:hAnsi="Garamond" w:cs="Garamond"/>
          <w:color w:val="000000" w:themeColor="text1"/>
          <w:sz w:val="22"/>
          <w:szCs w:val="22"/>
          <w:lang w:val="en-US"/>
        </w:rPr>
        <w:t xml:space="preserve"> al </w:t>
      </w:r>
      <w:proofErr w:type="spellStart"/>
      <w:r w:rsidRPr="00CF773C">
        <w:rPr>
          <w:rFonts w:ascii="Garamond" w:eastAsia="Garamond" w:hAnsi="Garamond" w:cs="Garamond"/>
          <w:color w:val="000000" w:themeColor="text1"/>
          <w:sz w:val="22"/>
          <w:szCs w:val="22"/>
          <w:lang w:val="en-US"/>
        </w:rPr>
        <w:t>fortalecimiento</w:t>
      </w:r>
      <w:proofErr w:type="spellEnd"/>
      <w:r w:rsidRPr="00CF773C">
        <w:rPr>
          <w:rFonts w:ascii="Garamond" w:eastAsia="Garamond" w:hAnsi="Garamond" w:cs="Garamond"/>
          <w:color w:val="000000" w:themeColor="text1"/>
          <w:sz w:val="22"/>
          <w:szCs w:val="22"/>
          <w:lang w:val="en-US"/>
        </w:rPr>
        <w:t xml:space="preserve"> del </w:t>
      </w:r>
      <w:proofErr w:type="spellStart"/>
      <w:r w:rsidRPr="00CF773C">
        <w:rPr>
          <w:rFonts w:ascii="Garamond" w:eastAsia="Garamond" w:hAnsi="Garamond" w:cs="Garamond"/>
          <w:color w:val="000000" w:themeColor="text1"/>
          <w:sz w:val="22"/>
          <w:szCs w:val="22"/>
          <w:lang w:val="en-US"/>
        </w:rPr>
        <w:t>servicio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público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educativo</w:t>
      </w:r>
      <w:proofErr w:type="spellEnd"/>
      <w:r w:rsidRPr="00CF773C">
        <w:rPr>
          <w:rFonts w:ascii="Garamond" w:eastAsia="Garamond" w:hAnsi="Garamond" w:cs="Garamond"/>
          <w:color w:val="000000" w:themeColor="text1"/>
          <w:sz w:val="22"/>
          <w:szCs w:val="22"/>
          <w:lang w:val="en-US"/>
        </w:rPr>
        <w:t xml:space="preserve"> a </w:t>
      </w:r>
      <w:proofErr w:type="spellStart"/>
      <w:r w:rsidRPr="00CF773C">
        <w:rPr>
          <w:rFonts w:ascii="Garamond" w:eastAsia="Garamond" w:hAnsi="Garamond" w:cs="Garamond"/>
          <w:color w:val="000000" w:themeColor="text1"/>
          <w:sz w:val="22"/>
          <w:szCs w:val="22"/>
          <w:lang w:val="en-US"/>
        </w:rPr>
        <w:t>través</w:t>
      </w:r>
      <w:proofErr w:type="spellEnd"/>
      <w:r w:rsidRPr="00CF773C">
        <w:rPr>
          <w:rFonts w:ascii="Garamond" w:eastAsia="Garamond" w:hAnsi="Garamond" w:cs="Garamond"/>
          <w:color w:val="000000" w:themeColor="text1"/>
          <w:sz w:val="22"/>
          <w:szCs w:val="22"/>
          <w:lang w:val="en-US"/>
        </w:rPr>
        <w:t xml:space="preserve"> de un </w:t>
      </w:r>
      <w:proofErr w:type="spellStart"/>
      <w:r w:rsidRPr="00CF773C">
        <w:rPr>
          <w:rFonts w:ascii="Garamond" w:eastAsia="Garamond" w:hAnsi="Garamond" w:cs="Garamond"/>
          <w:color w:val="000000" w:themeColor="text1"/>
          <w:sz w:val="22"/>
          <w:szCs w:val="22"/>
          <w:lang w:val="en-US"/>
        </w:rPr>
        <w:t>mecanismo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competitivo</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objetivo</w:t>
      </w:r>
      <w:proofErr w:type="spellEnd"/>
      <w:r w:rsidRPr="00CF773C">
        <w:rPr>
          <w:rFonts w:ascii="Garamond" w:eastAsia="Garamond" w:hAnsi="Garamond" w:cs="Garamond"/>
          <w:color w:val="000000" w:themeColor="text1"/>
          <w:sz w:val="22"/>
          <w:szCs w:val="22"/>
          <w:lang w:val="en-US"/>
        </w:rPr>
        <w:t>.</w:t>
      </w:r>
    </w:p>
    <w:p w14:paraId="30B15E1A" w14:textId="77777777" w:rsidR="00837D78" w:rsidRPr="00CF773C" w:rsidRDefault="00837D78" w:rsidP="18890C1F">
      <w:pPr>
        <w:pStyle w:val="Standard"/>
        <w:jc w:val="both"/>
        <w:rPr>
          <w:rFonts w:ascii="Garamond" w:eastAsia="Garamond" w:hAnsi="Garamond" w:cs="Garamond"/>
          <w:sz w:val="22"/>
          <w:szCs w:val="22"/>
          <w:lang w:bidi="hi-IN"/>
        </w:rPr>
      </w:pPr>
    </w:p>
    <w:p w14:paraId="5046D865" w14:textId="5B19C2C1" w:rsidR="00684271" w:rsidRPr="00CC624E" w:rsidRDefault="00837D78" w:rsidP="00CC624E">
      <w:pPr>
        <w:pStyle w:val="Standard"/>
        <w:tabs>
          <w:tab w:val="left" w:pos="76"/>
        </w:tabs>
        <w:ind w:left="38"/>
        <w:jc w:val="both"/>
        <w:rPr>
          <w:rFonts w:ascii="Garamond" w:eastAsia="Garamond" w:hAnsi="Garamond" w:cs="Garamond"/>
          <w:sz w:val="22"/>
          <w:szCs w:val="22"/>
          <w:lang w:eastAsia="en-US"/>
        </w:rPr>
      </w:pPr>
      <w:r w:rsidRPr="00CC624E">
        <w:rPr>
          <w:rFonts w:ascii="Garamond" w:eastAsia="Garamond" w:hAnsi="Garamond" w:cs="Garamond"/>
          <w:sz w:val="22"/>
          <w:szCs w:val="22"/>
          <w:lang w:bidi="hi-IN"/>
        </w:rPr>
        <w:t xml:space="preserve">En consecuencia, la administración local pone a disposición de las 3 Instituciones de Educación Distrital: </w:t>
      </w:r>
      <w:r w:rsidRPr="00CC624E">
        <w:rPr>
          <w:rFonts w:ascii="Garamond" w:eastAsia="Garamond" w:hAnsi="Garamond" w:cs="Garamond"/>
          <w:b/>
          <w:bCs/>
          <w:sz w:val="22"/>
          <w:szCs w:val="22"/>
        </w:rPr>
        <w:t>COLEGIO CENTRO INTEGRAL JOSE MARIA CORDOBA (IED), COLEGIO INEM SANTIAGO PEREZ (IED) y COLEGIO MARCO FIDEL SUAREZ (IED).</w:t>
      </w:r>
      <w:r w:rsidRPr="00CC624E">
        <w:rPr>
          <w:rFonts w:ascii="Garamond" w:eastAsia="Garamond" w:hAnsi="Garamond" w:cs="Garamond"/>
          <w:sz w:val="22"/>
          <w:szCs w:val="22"/>
          <w:lang w:eastAsia="en-US"/>
        </w:rPr>
        <w:t xml:space="preserve"> herramientas tecnológicas como equipos portátiles, elementos audiovisuales y pantallas interactivas que contribuyen con los procesos de aprendizaje y mejora continua de las niñas, niños y adolescentes.</w:t>
      </w:r>
      <w:r w:rsidR="00CC624E">
        <w:rPr>
          <w:rFonts w:ascii="Garamond" w:eastAsia="Garamond" w:hAnsi="Garamond" w:cs="Garamond"/>
          <w:sz w:val="22"/>
          <w:szCs w:val="22"/>
          <w:lang w:eastAsia="en-US"/>
        </w:rPr>
        <w:t xml:space="preserve"> Con base a la </w:t>
      </w:r>
      <w:r w:rsidRPr="00CC624E">
        <w:rPr>
          <w:rFonts w:ascii="Garamond" w:eastAsia="Garamond" w:hAnsi="Garamond" w:cs="Garamond"/>
          <w:sz w:val="22"/>
          <w:szCs w:val="22"/>
          <w:lang w:eastAsia="en-US"/>
        </w:rPr>
        <w:t>Ley 80 de 1993 – Artículo 3</w:t>
      </w:r>
    </w:p>
    <w:p w14:paraId="5F030476" w14:textId="77777777" w:rsidR="00415617" w:rsidRPr="00CF773C" w:rsidRDefault="00415617" w:rsidP="00415617">
      <w:pPr>
        <w:pStyle w:val="Standard"/>
        <w:jc w:val="both"/>
        <w:rPr>
          <w:rFonts w:ascii="Garamond" w:hAnsi="Garamond" w:cs="Arial"/>
          <w:color w:val="A6A6A6"/>
          <w:sz w:val="22"/>
          <w:szCs w:val="22"/>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56"/>
      </w:tblGrid>
      <w:tr w:rsidR="00415617" w:rsidRPr="00CF773C" w14:paraId="4FD519FD" w14:textId="77777777" w:rsidTr="009B11AA">
        <w:trPr>
          <w:jc w:val="center"/>
        </w:trPr>
        <w:tc>
          <w:tcPr>
            <w:tcW w:w="9356" w:type="dxa"/>
            <w:shd w:val="clear" w:color="auto" w:fill="D9D9D9"/>
          </w:tcPr>
          <w:p w14:paraId="11CF113D" w14:textId="77777777" w:rsidR="00415617" w:rsidRPr="00CF773C" w:rsidRDefault="00415617" w:rsidP="009B11AA">
            <w:pPr>
              <w:pStyle w:val="Standard"/>
              <w:jc w:val="both"/>
              <w:rPr>
                <w:rFonts w:ascii="Garamond" w:hAnsi="Garamond" w:cs="Arial"/>
                <w:b/>
                <w:sz w:val="22"/>
                <w:szCs w:val="22"/>
              </w:rPr>
            </w:pPr>
            <w:bookmarkStart w:id="2" w:name="_Hlk79056347"/>
            <w:r w:rsidRPr="00CF773C">
              <w:rPr>
                <w:rFonts w:ascii="Garamond" w:hAnsi="Garamond" w:cs="Arial"/>
                <w:b/>
                <w:sz w:val="22"/>
                <w:szCs w:val="22"/>
              </w:rPr>
              <w:t>2. OBJETO A CONTRATAR, ESPECIFICACIONES E IDENTIFICACIÓN DEL CONTRATO A CELEBRAR.</w:t>
            </w:r>
          </w:p>
        </w:tc>
      </w:tr>
    </w:tbl>
    <w:bookmarkEnd w:id="2"/>
    <w:p w14:paraId="3D52EE08" w14:textId="77777777" w:rsidR="00415617" w:rsidRPr="00CF773C" w:rsidRDefault="00415617" w:rsidP="00415617">
      <w:pPr>
        <w:pStyle w:val="Standard"/>
        <w:jc w:val="both"/>
        <w:rPr>
          <w:rFonts w:ascii="Garamond" w:hAnsi="Garamond" w:cs="Arial"/>
          <w:b/>
          <w:sz w:val="22"/>
          <w:szCs w:val="22"/>
        </w:rPr>
      </w:pPr>
      <w:r w:rsidRPr="00CF773C">
        <w:rPr>
          <w:rFonts w:ascii="Garamond" w:hAnsi="Garamond" w:cs="Arial"/>
          <w:b/>
          <w:sz w:val="22"/>
          <w:szCs w:val="22"/>
        </w:rPr>
        <w:t xml:space="preserve"> </w:t>
      </w:r>
    </w:p>
    <w:p w14:paraId="31826AB2" w14:textId="77777777" w:rsidR="00415617" w:rsidRPr="00CF773C" w:rsidRDefault="00415617" w:rsidP="00415617">
      <w:pPr>
        <w:pStyle w:val="Standard"/>
        <w:jc w:val="both"/>
        <w:rPr>
          <w:rFonts w:ascii="Garamond" w:hAnsi="Garamond" w:cs="Arial"/>
          <w:b/>
          <w:sz w:val="22"/>
          <w:szCs w:val="22"/>
        </w:rPr>
      </w:pPr>
      <w:r w:rsidRPr="00CF773C">
        <w:rPr>
          <w:rFonts w:ascii="Garamond" w:hAnsi="Garamond" w:cs="Arial"/>
          <w:b/>
          <w:sz w:val="22"/>
          <w:szCs w:val="22"/>
        </w:rPr>
        <w:t>2.1 OBJETO.</w:t>
      </w:r>
    </w:p>
    <w:p w14:paraId="3F108703" w14:textId="0A679E41" w:rsidR="0CCE8069" w:rsidRPr="00D24F34" w:rsidRDefault="00D24F34" w:rsidP="0CCE8069">
      <w:pPr>
        <w:pStyle w:val="Standard"/>
        <w:jc w:val="both"/>
        <w:rPr>
          <w:rFonts w:ascii="Garamond" w:hAnsi="Garamond"/>
          <w:b/>
          <w:bCs/>
          <w:color w:val="000000" w:themeColor="text1"/>
          <w:sz w:val="22"/>
          <w:szCs w:val="22"/>
          <w:highlight w:val="yellow"/>
          <w:lang w:val="es-ES" w:eastAsia="es-CO"/>
        </w:rPr>
      </w:pPr>
      <w:bookmarkStart w:id="3" w:name="_Hlk79056383"/>
      <w:r w:rsidRPr="00D24F34">
        <w:rPr>
          <w:rFonts w:ascii="Garamond" w:hAnsi="Garamond" w:cs="Arial"/>
          <w:color w:val="000000" w:themeColor="text1"/>
          <w:sz w:val="22"/>
          <w:szCs w:val="22"/>
        </w:rPr>
        <w:t>El objeto del contrato consiste en el suministro, entrega, instalación y puesta en funcionamiento de equipos tecnológicos nuevos, originales y con garantía del fabricante, destinados al fortalecimiento de los ambientes de aprendizaje de las instituciones educativas oficiales de la localidad de Tunjuelito, en el marco del proyecto de inversión No. 2808 “Tunjuelito con Oportunidades para la Educación</w:t>
      </w:r>
    </w:p>
    <w:p w14:paraId="031B0D01" w14:textId="77777777" w:rsidR="00837D78" w:rsidRPr="00CF773C" w:rsidRDefault="00837D78" w:rsidP="00837D78">
      <w:pPr>
        <w:pStyle w:val="Standard"/>
        <w:jc w:val="both"/>
        <w:rPr>
          <w:rFonts w:ascii="Garamond" w:hAnsi="Garamond" w:cs="Arial"/>
          <w:color w:val="A6A6A6"/>
          <w:sz w:val="22"/>
          <w:szCs w:val="22"/>
        </w:rPr>
      </w:pPr>
    </w:p>
    <w:p w14:paraId="5E2DD82F" w14:textId="5B088CF4" w:rsidR="00415617" w:rsidRPr="00CF773C" w:rsidRDefault="00415617" w:rsidP="00415617">
      <w:pPr>
        <w:pStyle w:val="Standard"/>
        <w:jc w:val="both"/>
        <w:rPr>
          <w:rFonts w:ascii="Garamond" w:hAnsi="Garamond" w:cs="Arial"/>
          <w:b/>
          <w:sz w:val="22"/>
          <w:szCs w:val="22"/>
        </w:rPr>
      </w:pPr>
      <w:r w:rsidRPr="00CF773C">
        <w:rPr>
          <w:rFonts w:ascii="Garamond" w:hAnsi="Garamond" w:cs="Arial"/>
          <w:b/>
          <w:bCs/>
          <w:sz w:val="22"/>
          <w:szCs w:val="22"/>
        </w:rPr>
        <w:lastRenderedPageBreak/>
        <w:t>2.2</w:t>
      </w:r>
      <w:r w:rsidRPr="00CF773C">
        <w:rPr>
          <w:rFonts w:ascii="Garamond" w:hAnsi="Garamond"/>
          <w:sz w:val="22"/>
          <w:szCs w:val="22"/>
        </w:rPr>
        <w:t xml:space="preserve"> </w:t>
      </w:r>
      <w:r w:rsidR="002649F4" w:rsidRPr="00CF773C">
        <w:rPr>
          <w:rFonts w:ascii="Garamond" w:hAnsi="Garamond" w:cs="Arial"/>
          <w:b/>
          <w:bCs/>
          <w:sz w:val="22"/>
          <w:szCs w:val="22"/>
        </w:rPr>
        <w:t>CÓDIGO CLASIFICADOR DE BIENES Y SERVICIOS UNSPSC</w:t>
      </w:r>
    </w:p>
    <w:p w14:paraId="7420C473" w14:textId="4DF93BDC" w:rsidR="0CCE8069" w:rsidRPr="00CF773C" w:rsidRDefault="0CCE8069" w:rsidP="0CCE8069">
      <w:pPr>
        <w:pStyle w:val="Standard"/>
        <w:jc w:val="both"/>
        <w:rPr>
          <w:rFonts w:ascii="Garamond" w:hAnsi="Garamond" w:cs="Arial"/>
          <w:b/>
          <w:bCs/>
          <w:sz w:val="22"/>
          <w:szCs w:val="22"/>
        </w:rPr>
      </w:pPr>
    </w:p>
    <w:p w14:paraId="7423DF1F" w14:textId="6C26DCAE" w:rsidR="647B86B5" w:rsidRPr="00CF773C" w:rsidRDefault="647B86B5" w:rsidP="18890C1F">
      <w:pPr>
        <w:pStyle w:val="Standard"/>
        <w:jc w:val="both"/>
        <w:rPr>
          <w:rFonts w:ascii="Garamond" w:eastAsia="Garamond" w:hAnsi="Garamond" w:cs="Garamond"/>
          <w:sz w:val="22"/>
          <w:szCs w:val="22"/>
          <w:lang w:val="en-US"/>
        </w:rPr>
      </w:pPr>
      <w:r w:rsidRPr="00CF773C">
        <w:rPr>
          <w:rFonts w:ascii="Garamond" w:eastAsia="Garamond" w:hAnsi="Garamond" w:cs="Garamond"/>
          <w:color w:val="000000" w:themeColor="text1"/>
          <w:sz w:val="22"/>
          <w:szCs w:val="22"/>
          <w:lang w:val="en-US"/>
        </w:rPr>
        <w:t xml:space="preserve">El </w:t>
      </w:r>
      <w:proofErr w:type="spellStart"/>
      <w:r w:rsidRPr="00CF773C">
        <w:rPr>
          <w:rFonts w:ascii="Garamond" w:eastAsia="Garamond" w:hAnsi="Garamond" w:cs="Garamond"/>
          <w:color w:val="000000" w:themeColor="text1"/>
          <w:sz w:val="22"/>
          <w:szCs w:val="22"/>
          <w:lang w:val="en-US"/>
        </w:rPr>
        <w:t>objeto</w:t>
      </w:r>
      <w:proofErr w:type="spellEnd"/>
      <w:r w:rsidRPr="00CF773C">
        <w:rPr>
          <w:rFonts w:ascii="Garamond" w:eastAsia="Garamond" w:hAnsi="Garamond" w:cs="Garamond"/>
          <w:color w:val="000000" w:themeColor="text1"/>
          <w:sz w:val="22"/>
          <w:szCs w:val="22"/>
          <w:lang w:val="en-US"/>
        </w:rPr>
        <w:t xml:space="preserve"> del </w:t>
      </w:r>
      <w:proofErr w:type="spellStart"/>
      <w:r w:rsidRPr="00CF773C">
        <w:rPr>
          <w:rFonts w:ascii="Garamond" w:eastAsia="Garamond" w:hAnsi="Garamond" w:cs="Garamond"/>
          <w:color w:val="000000" w:themeColor="text1"/>
          <w:sz w:val="22"/>
          <w:szCs w:val="22"/>
          <w:lang w:val="en-US"/>
        </w:rPr>
        <w:t>contrato</w:t>
      </w:r>
      <w:proofErr w:type="spellEnd"/>
      <w:r w:rsidRPr="00CF773C">
        <w:rPr>
          <w:rFonts w:ascii="Garamond" w:eastAsia="Garamond" w:hAnsi="Garamond" w:cs="Garamond"/>
          <w:color w:val="000000" w:themeColor="text1"/>
          <w:sz w:val="22"/>
          <w:szCs w:val="22"/>
          <w:lang w:val="en-US"/>
        </w:rPr>
        <w:t xml:space="preserve"> se </w:t>
      </w:r>
      <w:proofErr w:type="spellStart"/>
      <w:r w:rsidRPr="00CF773C">
        <w:rPr>
          <w:rFonts w:ascii="Garamond" w:eastAsia="Garamond" w:hAnsi="Garamond" w:cs="Garamond"/>
          <w:color w:val="000000" w:themeColor="text1"/>
          <w:sz w:val="22"/>
          <w:szCs w:val="22"/>
          <w:lang w:val="en-US"/>
        </w:rPr>
        <w:t>encuentra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codificado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clasificación</w:t>
      </w:r>
      <w:proofErr w:type="spellEnd"/>
      <w:r w:rsidRPr="00CF773C">
        <w:rPr>
          <w:rFonts w:ascii="Garamond" w:eastAsia="Garamond" w:hAnsi="Garamond" w:cs="Garamond"/>
          <w:color w:val="000000" w:themeColor="text1"/>
          <w:sz w:val="22"/>
          <w:szCs w:val="22"/>
          <w:lang w:val="en-US"/>
        </w:rPr>
        <w:t xml:space="preserve"> UNSPSC </w:t>
      </w:r>
      <w:proofErr w:type="spellStart"/>
      <w:r w:rsidRPr="00CF773C">
        <w:rPr>
          <w:rFonts w:ascii="Garamond" w:eastAsia="Garamond" w:hAnsi="Garamond" w:cs="Garamond"/>
          <w:color w:val="000000" w:themeColor="text1"/>
          <w:sz w:val="22"/>
          <w:szCs w:val="22"/>
          <w:lang w:val="en-US"/>
        </w:rPr>
        <w:t>correspondiente</w:t>
      </w:r>
      <w:proofErr w:type="spellEnd"/>
      <w:r w:rsidRPr="00CF773C">
        <w:rPr>
          <w:rFonts w:ascii="Garamond" w:eastAsia="Garamond" w:hAnsi="Garamond" w:cs="Garamond"/>
          <w:color w:val="000000" w:themeColor="text1"/>
          <w:sz w:val="22"/>
          <w:szCs w:val="22"/>
          <w:lang w:val="en-US"/>
        </w:rPr>
        <w:t xml:space="preserve"> a </w:t>
      </w:r>
      <w:proofErr w:type="spellStart"/>
      <w:r w:rsidRPr="00CF773C">
        <w:rPr>
          <w:rFonts w:ascii="Garamond" w:eastAsia="Garamond" w:hAnsi="Garamond" w:cs="Garamond"/>
          <w:color w:val="000000" w:themeColor="text1"/>
          <w:sz w:val="22"/>
          <w:szCs w:val="22"/>
          <w:lang w:val="en-US"/>
        </w:rPr>
        <w:t>bienes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tecnológicos</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común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utilización</w:t>
      </w:r>
      <w:proofErr w:type="spellEnd"/>
      <w:r w:rsidRPr="00CF773C">
        <w:rPr>
          <w:rFonts w:ascii="Garamond" w:eastAsia="Garamond" w:hAnsi="Garamond" w:cs="Garamond"/>
          <w:color w:val="000000" w:themeColor="text1"/>
          <w:sz w:val="22"/>
          <w:szCs w:val="22"/>
          <w:lang w:val="en-US"/>
        </w:rPr>
        <w:t xml:space="preserve">, entre </w:t>
      </w:r>
      <w:proofErr w:type="spellStart"/>
      <w:r w:rsidRPr="00CF773C">
        <w:rPr>
          <w:rFonts w:ascii="Garamond" w:eastAsia="Garamond" w:hAnsi="Garamond" w:cs="Garamond"/>
          <w:color w:val="000000" w:themeColor="text1"/>
          <w:sz w:val="22"/>
          <w:szCs w:val="22"/>
          <w:lang w:val="en-US"/>
        </w:rPr>
        <w:t>ellos</w:t>
      </w:r>
      <w:proofErr w:type="spellEnd"/>
      <w:r w:rsidRPr="00CF773C">
        <w:rPr>
          <w:rFonts w:ascii="Garamond" w:eastAsia="Garamond" w:hAnsi="Garamond" w:cs="Garamond"/>
          <w:color w:val="000000" w:themeColor="text1"/>
          <w:sz w:val="22"/>
          <w:szCs w:val="22"/>
          <w:lang w:val="en-US"/>
        </w:rPr>
        <w:t xml:space="preserve"> las </w:t>
      </w:r>
      <w:proofErr w:type="spellStart"/>
      <w:r w:rsidRPr="00CF773C">
        <w:rPr>
          <w:rFonts w:ascii="Garamond" w:eastAsia="Garamond" w:hAnsi="Garamond" w:cs="Garamond"/>
          <w:color w:val="000000" w:themeColor="text1"/>
          <w:sz w:val="22"/>
          <w:szCs w:val="22"/>
          <w:lang w:val="en-US"/>
        </w:rPr>
        <w:t>clases</w:t>
      </w:r>
      <w:proofErr w:type="spellEnd"/>
      <w:r w:rsidRPr="00CF773C">
        <w:rPr>
          <w:rFonts w:ascii="Garamond" w:eastAsia="Garamond" w:hAnsi="Garamond" w:cs="Garamond"/>
          <w:color w:val="000000" w:themeColor="text1"/>
          <w:sz w:val="22"/>
          <w:szCs w:val="22"/>
          <w:lang w:val="en-US"/>
        </w:rPr>
        <w:t xml:space="preserve"> 43211500 para </w:t>
      </w:r>
      <w:proofErr w:type="spellStart"/>
      <w:r w:rsidRPr="00CF773C">
        <w:rPr>
          <w:rFonts w:ascii="Garamond" w:eastAsia="Garamond" w:hAnsi="Garamond" w:cs="Garamond"/>
          <w:color w:val="000000" w:themeColor="text1"/>
          <w:sz w:val="22"/>
          <w:szCs w:val="22"/>
          <w:lang w:val="en-US"/>
        </w:rPr>
        <w:t>computadores</w:t>
      </w:r>
      <w:proofErr w:type="spellEnd"/>
      <w:r w:rsidRPr="00CF773C">
        <w:rPr>
          <w:rFonts w:ascii="Garamond" w:eastAsia="Garamond" w:hAnsi="Garamond" w:cs="Garamond"/>
          <w:color w:val="000000" w:themeColor="text1"/>
          <w:sz w:val="22"/>
          <w:szCs w:val="22"/>
          <w:lang w:val="en-US"/>
        </w:rPr>
        <w:t xml:space="preserve"> y 43212100 para </w:t>
      </w:r>
      <w:proofErr w:type="spellStart"/>
      <w:r w:rsidRPr="00CF773C">
        <w:rPr>
          <w:rFonts w:ascii="Garamond" w:eastAsia="Garamond" w:hAnsi="Garamond" w:cs="Garamond"/>
          <w:color w:val="000000" w:themeColor="text1"/>
          <w:sz w:val="22"/>
          <w:szCs w:val="22"/>
          <w:lang w:val="en-US"/>
        </w:rPr>
        <w:t>impresoras</w:t>
      </w:r>
      <w:proofErr w:type="spellEnd"/>
      <w:r w:rsidRPr="00CF773C">
        <w:rPr>
          <w:rFonts w:ascii="Garamond" w:eastAsia="Garamond" w:hAnsi="Garamond" w:cs="Garamond"/>
          <w:color w:val="000000" w:themeColor="text1"/>
          <w:sz w:val="22"/>
          <w:szCs w:val="22"/>
          <w:lang w:val="en-US"/>
        </w:rPr>
        <w:t xml:space="preserve">, sin </w:t>
      </w:r>
      <w:proofErr w:type="spellStart"/>
      <w:r w:rsidRPr="00CF773C">
        <w:rPr>
          <w:rFonts w:ascii="Garamond" w:eastAsia="Garamond" w:hAnsi="Garamond" w:cs="Garamond"/>
          <w:color w:val="000000" w:themeColor="text1"/>
          <w:sz w:val="22"/>
          <w:szCs w:val="22"/>
          <w:lang w:val="en-US"/>
        </w:rPr>
        <w:t>perjuicio</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que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ficha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técnica</w:t>
      </w:r>
      <w:proofErr w:type="spellEnd"/>
      <w:r w:rsidRPr="00CF773C">
        <w:rPr>
          <w:rFonts w:ascii="Garamond" w:eastAsia="Garamond" w:hAnsi="Garamond" w:cs="Garamond"/>
          <w:color w:val="000000" w:themeColor="text1"/>
          <w:sz w:val="22"/>
          <w:szCs w:val="22"/>
          <w:lang w:val="en-US"/>
        </w:rPr>
        <w:t xml:space="preserve"> se </w:t>
      </w:r>
      <w:proofErr w:type="spellStart"/>
      <w:r w:rsidRPr="00CF773C">
        <w:rPr>
          <w:rFonts w:ascii="Garamond" w:eastAsia="Garamond" w:hAnsi="Garamond" w:cs="Garamond"/>
          <w:color w:val="000000" w:themeColor="text1"/>
          <w:sz w:val="22"/>
          <w:szCs w:val="22"/>
          <w:lang w:val="en-US"/>
        </w:rPr>
        <w:t>precisen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otras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clasificaciones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complementarias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que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resulten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aplicables</w:t>
      </w:r>
      <w:proofErr w:type="spellEnd"/>
      <w:r w:rsidRPr="00CF773C">
        <w:rPr>
          <w:rFonts w:ascii="Garamond" w:eastAsia="Garamond" w:hAnsi="Garamond" w:cs="Garamond"/>
          <w:color w:val="000000" w:themeColor="text1"/>
          <w:sz w:val="22"/>
          <w:szCs w:val="22"/>
          <w:lang w:val="en-US"/>
        </w:rPr>
        <w:t xml:space="preserve"> a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bienes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requeridos</w:t>
      </w:r>
      <w:proofErr w:type="spellEnd"/>
    </w:p>
    <w:p w14:paraId="1FCB5EDD" w14:textId="77777777" w:rsidR="00415617" w:rsidRPr="00CF773C" w:rsidRDefault="00415617" w:rsidP="00415617">
      <w:pPr>
        <w:pStyle w:val="Standard"/>
        <w:jc w:val="both"/>
        <w:rPr>
          <w:rFonts w:ascii="Garamond" w:hAnsi="Garamond" w:cs="Arial"/>
          <w:b/>
          <w:sz w:val="22"/>
          <w:szCs w:val="22"/>
        </w:rPr>
      </w:pPr>
    </w:p>
    <w:p w14:paraId="58030B51" w14:textId="798A58DB" w:rsidR="00415617" w:rsidRPr="00CF773C" w:rsidRDefault="00F41F6D" w:rsidP="00415617">
      <w:pPr>
        <w:jc w:val="both"/>
        <w:rPr>
          <w:rFonts w:ascii="Garamond" w:hAnsi="Garamond" w:cs="Arial"/>
          <w:sz w:val="22"/>
          <w:szCs w:val="22"/>
          <w:lang w:bidi="ar-SA"/>
        </w:rPr>
      </w:pPr>
      <w:r w:rsidRPr="00F41F6D">
        <w:rPr>
          <w:rFonts w:ascii="Garamond" w:eastAsia="Garamond" w:hAnsi="Garamond" w:cs="Garamond"/>
          <w:sz w:val="22"/>
          <w:szCs w:val="22"/>
        </w:rPr>
        <w:t>De conformidad con lo establecido en el artículo 2.2.1.2.1.2.1 del Decreto 1082 de 2015, la entidad debe identificar la clasificación UNSPSC correspondiente a los bienes objeto de contratación, con el fin de garantizar su estandarización dentro del Sistema de Compras Públicas y permitir la comparación objetiva entre ofertas. Para el presente proceso, los bienes tecnológicos requeridos se encuentran dentro del segmento 43 – Difusión de Tecnologías de Información y Telecomunicaciones y del segmento 86 – Servicios Educativos y de Formación, atendiendo a la naturaleza de los equipos y recursos pedagógicos a suministrar. A continuación, se presenta la clasificación UNSPSC aplicable a los bienes incluidos en la ficha técnica del proceso</w:t>
      </w:r>
    </w:p>
    <w:p w14:paraId="07D603C3" w14:textId="77777777" w:rsidR="00415617" w:rsidRPr="00CF773C" w:rsidRDefault="00415617" w:rsidP="00415617">
      <w:pPr>
        <w:jc w:val="both"/>
        <w:rPr>
          <w:rFonts w:ascii="Garamond" w:hAnsi="Garamond" w:cs="Arial"/>
          <w:sz w:val="22"/>
          <w:szCs w:val="22"/>
          <w:lang w:bidi="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30"/>
        <w:gridCol w:w="2941"/>
        <w:gridCol w:w="2424"/>
        <w:gridCol w:w="2499"/>
      </w:tblGrid>
      <w:tr w:rsidR="00415617" w:rsidRPr="00CF773C" w14:paraId="45E2929A" w14:textId="77777777" w:rsidTr="18890C1F">
        <w:trPr>
          <w:trHeight w:val="567"/>
        </w:trPr>
        <w:tc>
          <w:tcPr>
            <w:tcW w:w="814" w:type="pct"/>
            <w:shd w:val="clear" w:color="auto" w:fill="F2F2F2" w:themeFill="background1" w:themeFillShade="F2"/>
            <w:tcMar>
              <w:top w:w="0" w:type="dxa"/>
              <w:left w:w="70" w:type="dxa"/>
              <w:bottom w:w="0" w:type="dxa"/>
              <w:right w:w="70" w:type="dxa"/>
            </w:tcMar>
            <w:vAlign w:val="center"/>
            <w:hideMark/>
          </w:tcPr>
          <w:p w14:paraId="385B0171" w14:textId="77777777" w:rsidR="00415617" w:rsidRPr="00CF773C" w:rsidRDefault="00415617" w:rsidP="18890C1F">
            <w:pPr>
              <w:jc w:val="center"/>
              <w:rPr>
                <w:rFonts w:ascii="Garamond" w:eastAsia="Garamond" w:hAnsi="Garamond" w:cs="Garamond"/>
                <w:b/>
                <w:bCs/>
                <w:sz w:val="22"/>
                <w:szCs w:val="22"/>
                <w:lang w:bidi="ar-SA"/>
              </w:rPr>
            </w:pPr>
            <w:r w:rsidRPr="00CF773C">
              <w:rPr>
                <w:rFonts w:ascii="Garamond" w:eastAsia="Garamond" w:hAnsi="Garamond" w:cs="Garamond"/>
                <w:b/>
                <w:bCs/>
                <w:sz w:val="22"/>
                <w:szCs w:val="22"/>
                <w:lang w:bidi="ar-SA"/>
              </w:rPr>
              <w:t>Clasificación UNSPSC</w:t>
            </w:r>
          </w:p>
        </w:tc>
        <w:tc>
          <w:tcPr>
            <w:tcW w:w="1565" w:type="pct"/>
            <w:shd w:val="clear" w:color="auto" w:fill="F2F2F2" w:themeFill="background1" w:themeFillShade="F2"/>
            <w:tcMar>
              <w:top w:w="0" w:type="dxa"/>
              <w:left w:w="70" w:type="dxa"/>
              <w:bottom w:w="0" w:type="dxa"/>
              <w:right w:w="70" w:type="dxa"/>
            </w:tcMar>
            <w:vAlign w:val="center"/>
            <w:hideMark/>
          </w:tcPr>
          <w:p w14:paraId="16532F55" w14:textId="77777777" w:rsidR="00415617" w:rsidRPr="00CF773C" w:rsidRDefault="00415617" w:rsidP="18890C1F">
            <w:pPr>
              <w:jc w:val="center"/>
              <w:rPr>
                <w:rFonts w:ascii="Garamond" w:eastAsia="Garamond" w:hAnsi="Garamond" w:cs="Garamond"/>
                <w:b/>
                <w:bCs/>
                <w:sz w:val="22"/>
                <w:szCs w:val="22"/>
                <w:lang w:bidi="ar-SA"/>
              </w:rPr>
            </w:pPr>
            <w:r w:rsidRPr="00CF773C">
              <w:rPr>
                <w:rFonts w:ascii="Garamond" w:eastAsia="Garamond" w:hAnsi="Garamond" w:cs="Garamond"/>
                <w:b/>
                <w:bCs/>
                <w:sz w:val="22"/>
                <w:szCs w:val="22"/>
                <w:lang w:bidi="ar-SA"/>
              </w:rPr>
              <w:t>Segmento</w:t>
            </w:r>
          </w:p>
        </w:tc>
        <w:tc>
          <w:tcPr>
            <w:tcW w:w="1290" w:type="pct"/>
            <w:shd w:val="clear" w:color="auto" w:fill="F2F2F2" w:themeFill="background1" w:themeFillShade="F2"/>
            <w:tcMar>
              <w:top w:w="0" w:type="dxa"/>
              <w:left w:w="70" w:type="dxa"/>
              <w:bottom w:w="0" w:type="dxa"/>
              <w:right w:w="70" w:type="dxa"/>
            </w:tcMar>
            <w:vAlign w:val="center"/>
            <w:hideMark/>
          </w:tcPr>
          <w:p w14:paraId="104B9D35" w14:textId="77777777" w:rsidR="00415617" w:rsidRPr="00CF773C" w:rsidRDefault="00415617" w:rsidP="18890C1F">
            <w:pPr>
              <w:jc w:val="center"/>
              <w:rPr>
                <w:rFonts w:ascii="Garamond" w:eastAsia="Garamond" w:hAnsi="Garamond" w:cs="Garamond"/>
                <w:b/>
                <w:bCs/>
                <w:sz w:val="22"/>
                <w:szCs w:val="22"/>
                <w:lang w:bidi="ar-SA"/>
              </w:rPr>
            </w:pPr>
            <w:r w:rsidRPr="00CF773C">
              <w:rPr>
                <w:rFonts w:ascii="Garamond" w:eastAsia="Garamond" w:hAnsi="Garamond" w:cs="Garamond"/>
                <w:b/>
                <w:bCs/>
                <w:sz w:val="22"/>
                <w:szCs w:val="22"/>
                <w:lang w:bidi="ar-SA"/>
              </w:rPr>
              <w:t>Familia</w:t>
            </w:r>
          </w:p>
        </w:tc>
        <w:tc>
          <w:tcPr>
            <w:tcW w:w="1330" w:type="pct"/>
            <w:shd w:val="clear" w:color="auto" w:fill="F2F2F2" w:themeFill="background1" w:themeFillShade="F2"/>
            <w:tcMar>
              <w:top w:w="0" w:type="dxa"/>
              <w:left w:w="70" w:type="dxa"/>
              <w:bottom w:w="0" w:type="dxa"/>
              <w:right w:w="70" w:type="dxa"/>
            </w:tcMar>
            <w:vAlign w:val="center"/>
            <w:hideMark/>
          </w:tcPr>
          <w:p w14:paraId="3FDABF1D" w14:textId="77777777" w:rsidR="00415617" w:rsidRPr="00CF773C" w:rsidRDefault="00415617" w:rsidP="18890C1F">
            <w:pPr>
              <w:jc w:val="center"/>
              <w:rPr>
                <w:rFonts w:ascii="Garamond" w:eastAsia="Garamond" w:hAnsi="Garamond" w:cs="Garamond"/>
                <w:b/>
                <w:bCs/>
                <w:sz w:val="22"/>
                <w:szCs w:val="22"/>
                <w:lang w:bidi="ar-SA"/>
              </w:rPr>
            </w:pPr>
            <w:r w:rsidRPr="00CF773C">
              <w:rPr>
                <w:rFonts w:ascii="Garamond" w:eastAsia="Garamond" w:hAnsi="Garamond" w:cs="Garamond"/>
                <w:b/>
                <w:bCs/>
                <w:sz w:val="22"/>
                <w:szCs w:val="22"/>
                <w:lang w:bidi="ar-SA"/>
              </w:rPr>
              <w:t>Clase</w:t>
            </w:r>
          </w:p>
        </w:tc>
      </w:tr>
      <w:tr w:rsidR="005C6C79" w:rsidRPr="00CF773C" w14:paraId="664B1357" w14:textId="77777777" w:rsidTr="18890C1F">
        <w:trPr>
          <w:trHeight w:val="238"/>
        </w:trPr>
        <w:tc>
          <w:tcPr>
            <w:tcW w:w="814" w:type="pct"/>
            <w:tcMar>
              <w:top w:w="0" w:type="dxa"/>
              <w:left w:w="70" w:type="dxa"/>
              <w:bottom w:w="0" w:type="dxa"/>
              <w:right w:w="70" w:type="dxa"/>
            </w:tcMar>
            <w:vAlign w:val="center"/>
            <w:hideMark/>
          </w:tcPr>
          <w:p w14:paraId="201EFA56" w14:textId="17957DD2" w:rsidR="005C6C79" w:rsidRPr="00CF773C" w:rsidRDefault="005C6C79" w:rsidP="18890C1F">
            <w:pPr>
              <w:jc w:val="center"/>
              <w:rPr>
                <w:rFonts w:ascii="Garamond" w:eastAsia="Garamond" w:hAnsi="Garamond" w:cs="Garamond"/>
                <w:sz w:val="22"/>
                <w:szCs w:val="22"/>
                <w:highlight w:val="yellow"/>
                <w:lang w:bidi="ar-SA"/>
              </w:rPr>
            </w:pPr>
            <w:r w:rsidRPr="00CF773C">
              <w:rPr>
                <w:rFonts w:ascii="Garamond" w:eastAsia="Garamond" w:hAnsi="Garamond" w:cs="Garamond"/>
                <w:sz w:val="22"/>
                <w:szCs w:val="22"/>
                <w:highlight w:val="yellow"/>
                <w:lang w:bidi="ar-SA"/>
              </w:rPr>
              <w:t>43211500</w:t>
            </w:r>
          </w:p>
        </w:tc>
        <w:tc>
          <w:tcPr>
            <w:tcW w:w="1565" w:type="pct"/>
            <w:tcMar>
              <w:top w:w="0" w:type="dxa"/>
              <w:left w:w="70" w:type="dxa"/>
              <w:bottom w:w="0" w:type="dxa"/>
              <w:right w:w="70" w:type="dxa"/>
            </w:tcMar>
            <w:vAlign w:val="center"/>
            <w:hideMark/>
          </w:tcPr>
          <w:p w14:paraId="5F76674B" w14:textId="5D08B0B6" w:rsidR="005C6C79" w:rsidRPr="00CF773C" w:rsidRDefault="005C6C79" w:rsidP="18890C1F">
            <w:pPr>
              <w:jc w:val="center"/>
              <w:rPr>
                <w:rFonts w:ascii="Garamond" w:eastAsia="Garamond" w:hAnsi="Garamond" w:cs="Garamond"/>
                <w:sz w:val="22"/>
                <w:szCs w:val="22"/>
                <w:highlight w:val="yellow"/>
                <w:lang w:bidi="ar-SA"/>
              </w:rPr>
            </w:pPr>
            <w:r w:rsidRPr="00CF773C">
              <w:rPr>
                <w:rFonts w:ascii="Garamond" w:eastAsia="Garamond" w:hAnsi="Garamond" w:cs="Garamond"/>
                <w:sz w:val="22"/>
                <w:szCs w:val="22"/>
                <w:highlight w:val="yellow"/>
                <w:lang w:bidi="ar-SA"/>
              </w:rPr>
              <w:t>43- Difusión de Tecnologías de Información y Telecomunicaciones</w:t>
            </w:r>
          </w:p>
        </w:tc>
        <w:tc>
          <w:tcPr>
            <w:tcW w:w="1290" w:type="pct"/>
            <w:tcMar>
              <w:top w:w="0" w:type="dxa"/>
              <w:left w:w="70" w:type="dxa"/>
              <w:bottom w:w="0" w:type="dxa"/>
              <w:right w:w="70" w:type="dxa"/>
            </w:tcMar>
            <w:vAlign w:val="center"/>
            <w:hideMark/>
          </w:tcPr>
          <w:p w14:paraId="5C658EF9" w14:textId="317024A3" w:rsidR="005C6C79" w:rsidRPr="00CF773C" w:rsidRDefault="005C6C79" w:rsidP="18890C1F">
            <w:pPr>
              <w:jc w:val="center"/>
              <w:rPr>
                <w:rFonts w:ascii="Garamond" w:eastAsia="Garamond" w:hAnsi="Garamond" w:cs="Garamond"/>
                <w:sz w:val="22"/>
                <w:szCs w:val="22"/>
                <w:highlight w:val="yellow"/>
                <w:lang w:bidi="ar-SA"/>
              </w:rPr>
            </w:pPr>
            <w:r w:rsidRPr="00CF773C">
              <w:rPr>
                <w:rFonts w:ascii="Garamond" w:eastAsia="Garamond" w:hAnsi="Garamond" w:cs="Garamond"/>
                <w:sz w:val="22"/>
                <w:szCs w:val="22"/>
                <w:highlight w:val="yellow"/>
                <w:lang w:bidi="ar-SA"/>
              </w:rPr>
              <w:t>4321 - Equipo Informático y Accesorios</w:t>
            </w:r>
          </w:p>
        </w:tc>
        <w:tc>
          <w:tcPr>
            <w:tcW w:w="1330" w:type="pct"/>
            <w:tcMar>
              <w:top w:w="0" w:type="dxa"/>
              <w:left w:w="70" w:type="dxa"/>
              <w:bottom w:w="0" w:type="dxa"/>
              <w:right w:w="70" w:type="dxa"/>
            </w:tcMar>
            <w:vAlign w:val="center"/>
            <w:hideMark/>
          </w:tcPr>
          <w:p w14:paraId="3F2AC16C" w14:textId="363A57FC" w:rsidR="005C6C79" w:rsidRPr="00CF773C" w:rsidRDefault="005C6C79" w:rsidP="18890C1F">
            <w:pPr>
              <w:jc w:val="center"/>
              <w:rPr>
                <w:rFonts w:ascii="Garamond" w:eastAsia="Garamond" w:hAnsi="Garamond" w:cs="Garamond"/>
                <w:sz w:val="22"/>
                <w:szCs w:val="22"/>
                <w:highlight w:val="yellow"/>
                <w:lang w:bidi="ar-SA"/>
              </w:rPr>
            </w:pPr>
            <w:r w:rsidRPr="00CF773C">
              <w:rPr>
                <w:rFonts w:ascii="Garamond" w:eastAsia="Garamond" w:hAnsi="Garamond" w:cs="Garamond"/>
                <w:sz w:val="22"/>
                <w:szCs w:val="22"/>
                <w:highlight w:val="yellow"/>
                <w:lang w:bidi="ar-SA"/>
              </w:rPr>
              <w:t>432115 - Computadores</w:t>
            </w:r>
          </w:p>
        </w:tc>
      </w:tr>
      <w:tr w:rsidR="005C6C79" w:rsidRPr="00CF773C" w14:paraId="40F0D1FC" w14:textId="77777777" w:rsidTr="18890C1F">
        <w:trPr>
          <w:trHeight w:val="272"/>
        </w:trPr>
        <w:tc>
          <w:tcPr>
            <w:tcW w:w="814" w:type="pct"/>
            <w:tcMar>
              <w:top w:w="0" w:type="dxa"/>
              <w:left w:w="70" w:type="dxa"/>
              <w:bottom w:w="0" w:type="dxa"/>
              <w:right w:w="70" w:type="dxa"/>
            </w:tcMar>
            <w:vAlign w:val="center"/>
          </w:tcPr>
          <w:p w14:paraId="6931D8E7" w14:textId="774E1F0F" w:rsidR="005C6C79" w:rsidRPr="00CF773C" w:rsidRDefault="005C6C79" w:rsidP="18890C1F">
            <w:pPr>
              <w:jc w:val="center"/>
              <w:rPr>
                <w:rFonts w:ascii="Garamond" w:eastAsia="Garamond" w:hAnsi="Garamond" w:cs="Garamond"/>
                <w:sz w:val="22"/>
                <w:szCs w:val="22"/>
                <w:lang w:bidi="ar-SA"/>
              </w:rPr>
            </w:pPr>
            <w:r w:rsidRPr="00CF773C">
              <w:rPr>
                <w:rFonts w:ascii="Garamond" w:eastAsia="Garamond" w:hAnsi="Garamond" w:cs="Garamond"/>
                <w:sz w:val="22"/>
                <w:szCs w:val="22"/>
                <w:lang w:bidi="ar-SA"/>
              </w:rPr>
              <w:t>43211900</w:t>
            </w:r>
          </w:p>
        </w:tc>
        <w:tc>
          <w:tcPr>
            <w:tcW w:w="1565" w:type="pct"/>
            <w:tcMar>
              <w:top w:w="0" w:type="dxa"/>
              <w:left w:w="70" w:type="dxa"/>
              <w:bottom w:w="0" w:type="dxa"/>
              <w:right w:w="70" w:type="dxa"/>
            </w:tcMar>
            <w:vAlign w:val="center"/>
          </w:tcPr>
          <w:p w14:paraId="385B1020" w14:textId="0B0A6B5A" w:rsidR="005C6C79" w:rsidRPr="00CF773C" w:rsidRDefault="005C6C79" w:rsidP="18890C1F">
            <w:pPr>
              <w:jc w:val="center"/>
              <w:rPr>
                <w:rFonts w:ascii="Garamond" w:eastAsia="Garamond" w:hAnsi="Garamond" w:cs="Garamond"/>
                <w:sz w:val="22"/>
                <w:szCs w:val="22"/>
                <w:lang w:bidi="ar-SA"/>
              </w:rPr>
            </w:pPr>
            <w:r w:rsidRPr="00CF773C">
              <w:rPr>
                <w:rFonts w:ascii="Garamond" w:eastAsia="Garamond" w:hAnsi="Garamond" w:cs="Garamond"/>
                <w:sz w:val="22"/>
                <w:szCs w:val="22"/>
                <w:lang w:bidi="ar-SA"/>
              </w:rPr>
              <w:t>43 - Difusión de Tecnologías de Información y Telecomunicaciones</w:t>
            </w:r>
          </w:p>
        </w:tc>
        <w:tc>
          <w:tcPr>
            <w:tcW w:w="1290" w:type="pct"/>
            <w:tcMar>
              <w:top w:w="0" w:type="dxa"/>
              <w:left w:w="70" w:type="dxa"/>
              <w:bottom w:w="0" w:type="dxa"/>
              <w:right w:w="70" w:type="dxa"/>
            </w:tcMar>
            <w:vAlign w:val="center"/>
          </w:tcPr>
          <w:p w14:paraId="18867F48" w14:textId="29C51A90" w:rsidR="005C6C79" w:rsidRPr="00CF773C" w:rsidRDefault="005C6C79" w:rsidP="18890C1F">
            <w:pPr>
              <w:jc w:val="center"/>
              <w:rPr>
                <w:rFonts w:ascii="Garamond" w:eastAsia="Garamond" w:hAnsi="Garamond" w:cs="Garamond"/>
                <w:sz w:val="22"/>
                <w:szCs w:val="22"/>
                <w:lang w:bidi="ar-SA"/>
              </w:rPr>
            </w:pPr>
            <w:r w:rsidRPr="00CF773C">
              <w:rPr>
                <w:rFonts w:ascii="Garamond" w:eastAsia="Garamond" w:hAnsi="Garamond" w:cs="Garamond"/>
                <w:sz w:val="22"/>
                <w:szCs w:val="22"/>
                <w:lang w:bidi="ar-SA"/>
              </w:rPr>
              <w:t>4321 - Equipo Informático y Accesorios</w:t>
            </w:r>
          </w:p>
        </w:tc>
        <w:tc>
          <w:tcPr>
            <w:tcW w:w="1330" w:type="pct"/>
            <w:tcMar>
              <w:top w:w="0" w:type="dxa"/>
              <w:left w:w="70" w:type="dxa"/>
              <w:bottom w:w="0" w:type="dxa"/>
              <w:right w:w="70" w:type="dxa"/>
            </w:tcMar>
            <w:vAlign w:val="center"/>
          </w:tcPr>
          <w:p w14:paraId="7ACDB6F5" w14:textId="0998C901" w:rsidR="005C6C79" w:rsidRPr="00CF773C" w:rsidRDefault="005C6C79" w:rsidP="18890C1F">
            <w:pPr>
              <w:jc w:val="center"/>
              <w:rPr>
                <w:rFonts w:ascii="Garamond" w:eastAsia="Garamond" w:hAnsi="Garamond" w:cs="Garamond"/>
                <w:sz w:val="22"/>
                <w:szCs w:val="22"/>
                <w:lang w:bidi="ar-SA"/>
              </w:rPr>
            </w:pPr>
            <w:r w:rsidRPr="00CF773C">
              <w:rPr>
                <w:rFonts w:ascii="Garamond" w:eastAsia="Garamond" w:hAnsi="Garamond" w:cs="Garamond"/>
                <w:sz w:val="22"/>
                <w:szCs w:val="22"/>
                <w:lang w:bidi="ar-SA"/>
              </w:rPr>
              <w:t>432119 - Monitores y Pantallas de Computador</w:t>
            </w:r>
          </w:p>
        </w:tc>
      </w:tr>
      <w:tr w:rsidR="005C6C79" w:rsidRPr="00CF773C" w14:paraId="6B49D9E0" w14:textId="77777777" w:rsidTr="18890C1F">
        <w:trPr>
          <w:trHeight w:val="274"/>
        </w:trPr>
        <w:tc>
          <w:tcPr>
            <w:tcW w:w="814" w:type="pct"/>
            <w:tcMar>
              <w:top w:w="0" w:type="dxa"/>
              <w:left w:w="70" w:type="dxa"/>
              <w:bottom w:w="0" w:type="dxa"/>
              <w:right w:w="70" w:type="dxa"/>
            </w:tcMar>
            <w:vAlign w:val="center"/>
          </w:tcPr>
          <w:p w14:paraId="71B4897C" w14:textId="4563D1CD" w:rsidR="005C6C79" w:rsidRPr="00CF773C" w:rsidRDefault="005C6C79" w:rsidP="18890C1F">
            <w:pPr>
              <w:jc w:val="center"/>
              <w:rPr>
                <w:rFonts w:ascii="Garamond" w:eastAsia="Garamond" w:hAnsi="Garamond" w:cs="Garamond"/>
                <w:sz w:val="22"/>
                <w:szCs w:val="22"/>
                <w:lang w:bidi="ar-SA"/>
              </w:rPr>
            </w:pPr>
            <w:r w:rsidRPr="00CF773C">
              <w:rPr>
                <w:rFonts w:ascii="Garamond" w:eastAsia="Garamond" w:hAnsi="Garamond" w:cs="Garamond"/>
                <w:sz w:val="22"/>
                <w:szCs w:val="22"/>
                <w:highlight w:val="yellow"/>
                <w:lang w:bidi="ar-SA"/>
              </w:rPr>
              <w:t>43212100</w:t>
            </w:r>
          </w:p>
        </w:tc>
        <w:tc>
          <w:tcPr>
            <w:tcW w:w="1565" w:type="pct"/>
            <w:tcMar>
              <w:top w:w="0" w:type="dxa"/>
              <w:left w:w="70" w:type="dxa"/>
              <w:bottom w:w="0" w:type="dxa"/>
              <w:right w:w="70" w:type="dxa"/>
            </w:tcMar>
            <w:vAlign w:val="center"/>
          </w:tcPr>
          <w:p w14:paraId="360B4B31" w14:textId="21748648" w:rsidR="005C6C79" w:rsidRPr="00CF773C" w:rsidRDefault="005C6C79" w:rsidP="18890C1F">
            <w:pPr>
              <w:jc w:val="center"/>
              <w:rPr>
                <w:rFonts w:ascii="Garamond" w:eastAsia="Garamond" w:hAnsi="Garamond" w:cs="Garamond"/>
                <w:sz w:val="22"/>
                <w:szCs w:val="22"/>
                <w:lang w:bidi="ar-SA"/>
              </w:rPr>
            </w:pPr>
            <w:r w:rsidRPr="00CF773C">
              <w:rPr>
                <w:rFonts w:ascii="Garamond" w:eastAsia="Garamond" w:hAnsi="Garamond" w:cs="Garamond"/>
                <w:sz w:val="22"/>
                <w:szCs w:val="22"/>
                <w:highlight w:val="yellow"/>
                <w:lang w:bidi="ar-SA"/>
              </w:rPr>
              <w:t>43- Difusión de Tecnologías de Información y Telecomunicaciones</w:t>
            </w:r>
          </w:p>
        </w:tc>
        <w:tc>
          <w:tcPr>
            <w:tcW w:w="1290" w:type="pct"/>
            <w:tcMar>
              <w:top w:w="0" w:type="dxa"/>
              <w:left w:w="70" w:type="dxa"/>
              <w:bottom w:w="0" w:type="dxa"/>
              <w:right w:w="70" w:type="dxa"/>
            </w:tcMar>
            <w:vAlign w:val="center"/>
          </w:tcPr>
          <w:p w14:paraId="0E5045B6" w14:textId="77777777" w:rsidR="005C6C79" w:rsidRPr="00CF773C" w:rsidRDefault="005C6C79" w:rsidP="18890C1F">
            <w:pPr>
              <w:widowControl/>
              <w:jc w:val="center"/>
              <w:rPr>
                <w:rFonts w:ascii="Garamond" w:eastAsia="Garamond" w:hAnsi="Garamond" w:cs="Garamond"/>
                <w:sz w:val="22"/>
                <w:szCs w:val="22"/>
                <w:highlight w:val="yellow"/>
                <w:lang w:bidi="ar-SA"/>
              </w:rPr>
            </w:pPr>
            <w:r w:rsidRPr="00CF773C">
              <w:rPr>
                <w:rFonts w:ascii="Garamond" w:eastAsia="Garamond" w:hAnsi="Garamond" w:cs="Garamond"/>
                <w:sz w:val="22"/>
                <w:szCs w:val="22"/>
                <w:highlight w:val="yellow"/>
                <w:lang w:bidi="ar-SA"/>
              </w:rPr>
              <w:t>4321- Equipo informático y accesorios</w:t>
            </w:r>
          </w:p>
          <w:p w14:paraId="6A505510" w14:textId="77777777" w:rsidR="005C6C79" w:rsidRPr="00CF773C" w:rsidRDefault="005C6C79" w:rsidP="18890C1F">
            <w:pPr>
              <w:jc w:val="center"/>
              <w:rPr>
                <w:rFonts w:ascii="Garamond" w:eastAsia="Garamond" w:hAnsi="Garamond" w:cs="Garamond"/>
                <w:sz w:val="22"/>
                <w:szCs w:val="22"/>
                <w:lang w:bidi="ar-SA"/>
              </w:rPr>
            </w:pPr>
          </w:p>
        </w:tc>
        <w:tc>
          <w:tcPr>
            <w:tcW w:w="1330" w:type="pct"/>
            <w:tcMar>
              <w:top w:w="0" w:type="dxa"/>
              <w:left w:w="70" w:type="dxa"/>
              <w:bottom w:w="0" w:type="dxa"/>
              <w:right w:w="70" w:type="dxa"/>
            </w:tcMar>
            <w:vAlign w:val="center"/>
          </w:tcPr>
          <w:p w14:paraId="388F0A85" w14:textId="77777777" w:rsidR="005C6C79" w:rsidRPr="00CF773C" w:rsidRDefault="005C6C79" w:rsidP="18890C1F">
            <w:pPr>
              <w:widowControl/>
              <w:jc w:val="center"/>
              <w:rPr>
                <w:rFonts w:ascii="Garamond" w:eastAsia="Garamond" w:hAnsi="Garamond" w:cs="Garamond"/>
                <w:sz w:val="22"/>
                <w:szCs w:val="22"/>
                <w:highlight w:val="yellow"/>
                <w:lang w:bidi="ar-SA"/>
              </w:rPr>
            </w:pPr>
            <w:r w:rsidRPr="00CF773C">
              <w:rPr>
                <w:rFonts w:ascii="Garamond" w:eastAsia="Garamond" w:hAnsi="Garamond" w:cs="Garamond"/>
                <w:sz w:val="22"/>
                <w:szCs w:val="22"/>
                <w:highlight w:val="yellow"/>
                <w:lang w:bidi="ar-SA"/>
              </w:rPr>
              <w:t>432121- Impresoras de computador</w:t>
            </w:r>
          </w:p>
          <w:p w14:paraId="26DC44D8" w14:textId="77777777" w:rsidR="005C6C79" w:rsidRPr="00CF773C" w:rsidRDefault="005C6C79" w:rsidP="18890C1F">
            <w:pPr>
              <w:jc w:val="center"/>
              <w:rPr>
                <w:rFonts w:ascii="Garamond" w:eastAsia="Garamond" w:hAnsi="Garamond" w:cs="Garamond"/>
                <w:sz w:val="22"/>
                <w:szCs w:val="22"/>
                <w:lang w:bidi="ar-SA"/>
              </w:rPr>
            </w:pPr>
          </w:p>
        </w:tc>
      </w:tr>
      <w:tr w:rsidR="005C6C79" w:rsidRPr="00CF773C" w14:paraId="14C3733C" w14:textId="77777777" w:rsidTr="18890C1F">
        <w:trPr>
          <w:trHeight w:val="278"/>
        </w:trPr>
        <w:tc>
          <w:tcPr>
            <w:tcW w:w="814" w:type="pct"/>
            <w:tcMar>
              <w:top w:w="0" w:type="dxa"/>
              <w:left w:w="70" w:type="dxa"/>
              <w:bottom w:w="0" w:type="dxa"/>
              <w:right w:w="70" w:type="dxa"/>
            </w:tcMar>
            <w:vAlign w:val="center"/>
          </w:tcPr>
          <w:p w14:paraId="0B384430" w14:textId="62935B05" w:rsidR="005C6C79" w:rsidRPr="00CF773C" w:rsidRDefault="005C6C79" w:rsidP="18890C1F">
            <w:pPr>
              <w:jc w:val="center"/>
              <w:rPr>
                <w:rFonts w:ascii="Garamond" w:eastAsia="Garamond" w:hAnsi="Garamond" w:cs="Garamond"/>
                <w:sz w:val="22"/>
                <w:szCs w:val="22"/>
                <w:lang w:bidi="ar-SA"/>
              </w:rPr>
            </w:pPr>
            <w:r w:rsidRPr="00CF773C">
              <w:rPr>
                <w:rFonts w:ascii="Garamond" w:eastAsia="Garamond" w:hAnsi="Garamond" w:cs="Garamond"/>
                <w:sz w:val="22"/>
                <w:szCs w:val="22"/>
                <w:lang w:bidi="ar-SA"/>
              </w:rPr>
              <w:t>86141700</w:t>
            </w:r>
          </w:p>
        </w:tc>
        <w:tc>
          <w:tcPr>
            <w:tcW w:w="1565" w:type="pct"/>
            <w:tcMar>
              <w:top w:w="0" w:type="dxa"/>
              <w:left w:w="70" w:type="dxa"/>
              <w:bottom w:w="0" w:type="dxa"/>
              <w:right w:w="70" w:type="dxa"/>
            </w:tcMar>
            <w:vAlign w:val="center"/>
          </w:tcPr>
          <w:p w14:paraId="089CA8CD" w14:textId="4A17AC54" w:rsidR="005C6C79" w:rsidRPr="00CF773C" w:rsidRDefault="005C6C79" w:rsidP="18890C1F">
            <w:pPr>
              <w:jc w:val="center"/>
              <w:rPr>
                <w:rFonts w:ascii="Garamond" w:eastAsia="Garamond" w:hAnsi="Garamond" w:cs="Garamond"/>
                <w:sz w:val="22"/>
                <w:szCs w:val="22"/>
                <w:lang w:bidi="ar-SA"/>
              </w:rPr>
            </w:pPr>
            <w:r w:rsidRPr="00CF773C">
              <w:rPr>
                <w:rFonts w:ascii="Garamond" w:eastAsia="Garamond" w:hAnsi="Garamond" w:cs="Garamond"/>
                <w:sz w:val="22"/>
                <w:szCs w:val="22"/>
                <w:lang w:bidi="ar-SA"/>
              </w:rPr>
              <w:t>86- Servicios Educativos y de Formación</w:t>
            </w:r>
          </w:p>
        </w:tc>
        <w:tc>
          <w:tcPr>
            <w:tcW w:w="1290" w:type="pct"/>
            <w:tcMar>
              <w:top w:w="0" w:type="dxa"/>
              <w:left w:w="70" w:type="dxa"/>
              <w:bottom w:w="0" w:type="dxa"/>
              <w:right w:w="70" w:type="dxa"/>
            </w:tcMar>
            <w:vAlign w:val="center"/>
          </w:tcPr>
          <w:p w14:paraId="093AE05F" w14:textId="77777777" w:rsidR="005C6C79" w:rsidRPr="00CF773C" w:rsidRDefault="005C6C79" w:rsidP="18890C1F">
            <w:pPr>
              <w:widowControl/>
              <w:jc w:val="center"/>
              <w:rPr>
                <w:rFonts w:ascii="Garamond" w:eastAsia="Garamond" w:hAnsi="Garamond" w:cs="Garamond"/>
                <w:sz w:val="22"/>
                <w:szCs w:val="22"/>
                <w:lang w:bidi="ar-SA"/>
              </w:rPr>
            </w:pPr>
            <w:r w:rsidRPr="00CF773C">
              <w:rPr>
                <w:rFonts w:ascii="Garamond" w:eastAsia="Garamond" w:hAnsi="Garamond" w:cs="Garamond"/>
                <w:sz w:val="22"/>
                <w:szCs w:val="22"/>
                <w:lang w:bidi="ar-SA"/>
              </w:rPr>
              <w:t>8614 - Instalaciones educativas</w:t>
            </w:r>
          </w:p>
          <w:p w14:paraId="7D047F42" w14:textId="77777777" w:rsidR="005C6C79" w:rsidRPr="00CF773C" w:rsidRDefault="005C6C79" w:rsidP="18890C1F">
            <w:pPr>
              <w:jc w:val="center"/>
              <w:rPr>
                <w:rFonts w:ascii="Garamond" w:eastAsia="Garamond" w:hAnsi="Garamond" w:cs="Garamond"/>
                <w:sz w:val="22"/>
                <w:szCs w:val="22"/>
                <w:lang w:bidi="ar-SA"/>
              </w:rPr>
            </w:pPr>
          </w:p>
        </w:tc>
        <w:tc>
          <w:tcPr>
            <w:tcW w:w="1330" w:type="pct"/>
            <w:tcMar>
              <w:top w:w="0" w:type="dxa"/>
              <w:left w:w="70" w:type="dxa"/>
              <w:bottom w:w="0" w:type="dxa"/>
              <w:right w:w="70" w:type="dxa"/>
            </w:tcMar>
            <w:vAlign w:val="center"/>
          </w:tcPr>
          <w:p w14:paraId="32BE456C" w14:textId="77777777" w:rsidR="005C6C79" w:rsidRPr="00CF773C" w:rsidRDefault="005C6C79" w:rsidP="18890C1F">
            <w:pPr>
              <w:widowControl/>
              <w:jc w:val="center"/>
              <w:rPr>
                <w:rFonts w:ascii="Garamond" w:eastAsia="Garamond" w:hAnsi="Garamond" w:cs="Garamond"/>
                <w:sz w:val="22"/>
                <w:szCs w:val="22"/>
                <w:lang w:bidi="ar-SA"/>
              </w:rPr>
            </w:pPr>
            <w:r w:rsidRPr="00CF773C">
              <w:rPr>
                <w:rFonts w:ascii="Garamond" w:eastAsia="Garamond" w:hAnsi="Garamond" w:cs="Garamond"/>
                <w:sz w:val="22"/>
                <w:szCs w:val="22"/>
                <w:lang w:bidi="ar-SA"/>
              </w:rPr>
              <w:t>861417- Tecnología educacional</w:t>
            </w:r>
          </w:p>
          <w:p w14:paraId="30930F6C" w14:textId="77777777" w:rsidR="005C6C79" w:rsidRPr="00CF773C" w:rsidRDefault="005C6C79" w:rsidP="18890C1F">
            <w:pPr>
              <w:jc w:val="center"/>
              <w:rPr>
                <w:rFonts w:ascii="Garamond" w:eastAsia="Garamond" w:hAnsi="Garamond" w:cs="Garamond"/>
                <w:sz w:val="22"/>
                <w:szCs w:val="22"/>
                <w:lang w:bidi="ar-SA"/>
              </w:rPr>
            </w:pPr>
          </w:p>
        </w:tc>
      </w:tr>
      <w:tr w:rsidR="00246ACD" w:rsidRPr="00CF773C" w14:paraId="280247AD" w14:textId="77777777" w:rsidTr="18890C1F">
        <w:trPr>
          <w:trHeight w:val="278"/>
        </w:trPr>
        <w:tc>
          <w:tcPr>
            <w:tcW w:w="814" w:type="pct"/>
            <w:tcMar>
              <w:top w:w="0" w:type="dxa"/>
              <w:left w:w="70" w:type="dxa"/>
              <w:bottom w:w="0" w:type="dxa"/>
              <w:right w:w="70" w:type="dxa"/>
            </w:tcMar>
            <w:vAlign w:val="center"/>
          </w:tcPr>
          <w:p w14:paraId="5808D912" w14:textId="0B77EE6B" w:rsidR="00246ACD" w:rsidRPr="00CF773C" w:rsidRDefault="00246ACD" w:rsidP="18890C1F">
            <w:pPr>
              <w:jc w:val="center"/>
              <w:rPr>
                <w:rFonts w:ascii="Garamond" w:eastAsia="Garamond" w:hAnsi="Garamond" w:cs="Garamond"/>
                <w:sz w:val="22"/>
                <w:szCs w:val="22"/>
                <w:lang w:bidi="ar-SA"/>
              </w:rPr>
            </w:pPr>
            <w:r w:rsidRPr="00246ACD">
              <w:rPr>
                <w:rFonts w:ascii="Garamond" w:eastAsia="Garamond" w:hAnsi="Garamond" w:cs="Garamond"/>
                <w:sz w:val="22"/>
                <w:szCs w:val="22"/>
                <w:lang w:bidi="ar-SA"/>
              </w:rPr>
              <w:t>45111600</w:t>
            </w:r>
          </w:p>
        </w:tc>
        <w:tc>
          <w:tcPr>
            <w:tcW w:w="1565" w:type="pct"/>
            <w:tcMar>
              <w:top w:w="0" w:type="dxa"/>
              <w:left w:w="70" w:type="dxa"/>
              <w:bottom w:w="0" w:type="dxa"/>
              <w:right w:w="70" w:type="dxa"/>
            </w:tcMar>
            <w:vAlign w:val="center"/>
          </w:tcPr>
          <w:p w14:paraId="667C663F" w14:textId="54D99B5F" w:rsidR="00246ACD" w:rsidRPr="00CF773C" w:rsidRDefault="00632CEC" w:rsidP="18890C1F">
            <w:pPr>
              <w:jc w:val="center"/>
              <w:rPr>
                <w:rFonts w:ascii="Garamond" w:eastAsia="Garamond" w:hAnsi="Garamond" w:cs="Garamond"/>
                <w:sz w:val="22"/>
                <w:szCs w:val="22"/>
                <w:lang w:bidi="ar-SA"/>
              </w:rPr>
            </w:pPr>
            <w:r w:rsidRPr="00632CEC">
              <w:rPr>
                <w:rFonts w:ascii="Garamond" w:eastAsia="Garamond" w:hAnsi="Garamond" w:cs="Garamond"/>
                <w:sz w:val="22"/>
                <w:szCs w:val="22"/>
                <w:lang w:bidi="ar-SA"/>
              </w:rPr>
              <w:t>45 – Equipos y Suministros Médicos, Fotográficos y de Laboratorio</w:t>
            </w:r>
          </w:p>
        </w:tc>
        <w:tc>
          <w:tcPr>
            <w:tcW w:w="1290" w:type="pct"/>
            <w:tcMar>
              <w:top w:w="0" w:type="dxa"/>
              <w:left w:w="70" w:type="dxa"/>
              <w:bottom w:w="0" w:type="dxa"/>
              <w:right w:w="70" w:type="dxa"/>
            </w:tcMar>
            <w:vAlign w:val="center"/>
          </w:tcPr>
          <w:p w14:paraId="4D6B6F81" w14:textId="547708A2" w:rsidR="00246ACD" w:rsidRPr="00CF773C" w:rsidRDefault="00632CEC" w:rsidP="18890C1F">
            <w:pPr>
              <w:widowControl/>
              <w:jc w:val="center"/>
              <w:rPr>
                <w:rFonts w:ascii="Garamond" w:eastAsia="Garamond" w:hAnsi="Garamond" w:cs="Garamond"/>
                <w:sz w:val="22"/>
                <w:szCs w:val="22"/>
                <w:lang w:bidi="ar-SA"/>
              </w:rPr>
            </w:pPr>
            <w:r w:rsidRPr="00632CEC">
              <w:rPr>
                <w:rFonts w:ascii="Garamond" w:eastAsia="Garamond" w:hAnsi="Garamond" w:cs="Garamond"/>
                <w:sz w:val="22"/>
                <w:szCs w:val="22"/>
                <w:lang w:bidi="ar-SA"/>
              </w:rPr>
              <w:t>4511 – Equipos Audiovisuales</w:t>
            </w:r>
          </w:p>
        </w:tc>
        <w:tc>
          <w:tcPr>
            <w:tcW w:w="1330" w:type="pct"/>
            <w:tcMar>
              <w:top w:w="0" w:type="dxa"/>
              <w:left w:w="70" w:type="dxa"/>
              <w:bottom w:w="0" w:type="dxa"/>
              <w:right w:w="70" w:type="dxa"/>
            </w:tcMar>
            <w:vAlign w:val="center"/>
          </w:tcPr>
          <w:p w14:paraId="2DA181EE" w14:textId="349D38DF" w:rsidR="00246ACD" w:rsidRPr="00CF773C" w:rsidRDefault="0053766B" w:rsidP="18890C1F">
            <w:pPr>
              <w:widowControl/>
              <w:jc w:val="center"/>
              <w:rPr>
                <w:rFonts w:ascii="Garamond" w:eastAsia="Garamond" w:hAnsi="Garamond" w:cs="Garamond"/>
                <w:sz w:val="22"/>
                <w:szCs w:val="22"/>
                <w:lang w:bidi="ar-SA"/>
              </w:rPr>
            </w:pPr>
            <w:r w:rsidRPr="0053766B">
              <w:rPr>
                <w:rFonts w:ascii="Garamond" w:eastAsia="Garamond" w:hAnsi="Garamond" w:cs="Garamond"/>
                <w:sz w:val="22"/>
                <w:szCs w:val="22"/>
                <w:lang w:bidi="ar-SA"/>
              </w:rPr>
              <w:t>451116 – Proyectore</w:t>
            </w:r>
          </w:p>
        </w:tc>
      </w:tr>
      <w:tr w:rsidR="00246ACD" w:rsidRPr="00CF773C" w14:paraId="51DF17BB" w14:textId="77777777" w:rsidTr="18890C1F">
        <w:trPr>
          <w:trHeight w:val="278"/>
        </w:trPr>
        <w:tc>
          <w:tcPr>
            <w:tcW w:w="814" w:type="pct"/>
            <w:tcMar>
              <w:top w:w="0" w:type="dxa"/>
              <w:left w:w="70" w:type="dxa"/>
              <w:bottom w:w="0" w:type="dxa"/>
              <w:right w:w="70" w:type="dxa"/>
            </w:tcMar>
            <w:vAlign w:val="center"/>
          </w:tcPr>
          <w:p w14:paraId="497AD947" w14:textId="6C2399EA" w:rsidR="00246ACD" w:rsidRPr="00CF773C" w:rsidRDefault="00632CEC" w:rsidP="18890C1F">
            <w:pPr>
              <w:jc w:val="center"/>
              <w:rPr>
                <w:rFonts w:ascii="Garamond" w:eastAsia="Garamond" w:hAnsi="Garamond" w:cs="Garamond"/>
                <w:sz w:val="22"/>
                <w:szCs w:val="22"/>
                <w:lang w:bidi="ar-SA"/>
              </w:rPr>
            </w:pPr>
            <w:r w:rsidRPr="00632CEC">
              <w:rPr>
                <w:rFonts w:ascii="Garamond" w:eastAsia="Garamond" w:hAnsi="Garamond" w:cs="Garamond"/>
                <w:sz w:val="22"/>
                <w:szCs w:val="22"/>
                <w:lang w:bidi="ar-SA"/>
              </w:rPr>
              <w:t>52161500</w:t>
            </w:r>
          </w:p>
        </w:tc>
        <w:tc>
          <w:tcPr>
            <w:tcW w:w="1565" w:type="pct"/>
            <w:tcMar>
              <w:top w:w="0" w:type="dxa"/>
              <w:left w:w="70" w:type="dxa"/>
              <w:bottom w:w="0" w:type="dxa"/>
              <w:right w:w="70" w:type="dxa"/>
            </w:tcMar>
            <w:vAlign w:val="center"/>
          </w:tcPr>
          <w:p w14:paraId="08EE4C57" w14:textId="0F714A81" w:rsidR="00246ACD" w:rsidRPr="00CF773C" w:rsidRDefault="00632CEC" w:rsidP="18890C1F">
            <w:pPr>
              <w:jc w:val="center"/>
              <w:rPr>
                <w:rFonts w:ascii="Garamond" w:eastAsia="Garamond" w:hAnsi="Garamond" w:cs="Garamond"/>
                <w:sz w:val="22"/>
                <w:szCs w:val="22"/>
                <w:lang w:bidi="ar-SA"/>
              </w:rPr>
            </w:pPr>
            <w:r w:rsidRPr="00632CEC">
              <w:rPr>
                <w:rFonts w:ascii="Garamond" w:eastAsia="Garamond" w:hAnsi="Garamond" w:cs="Garamond"/>
                <w:sz w:val="22"/>
                <w:szCs w:val="22"/>
                <w:lang w:bidi="ar-SA"/>
              </w:rPr>
              <w:t>52 – Muebles, Electrodomésticos y Productos Electrónicos</w:t>
            </w:r>
          </w:p>
        </w:tc>
        <w:tc>
          <w:tcPr>
            <w:tcW w:w="1290" w:type="pct"/>
            <w:tcMar>
              <w:top w:w="0" w:type="dxa"/>
              <w:left w:w="70" w:type="dxa"/>
              <w:bottom w:w="0" w:type="dxa"/>
              <w:right w:w="70" w:type="dxa"/>
            </w:tcMar>
            <w:vAlign w:val="center"/>
          </w:tcPr>
          <w:p w14:paraId="38F36D63" w14:textId="26F20DF4" w:rsidR="00246ACD" w:rsidRPr="00CF773C" w:rsidRDefault="00632CEC" w:rsidP="18890C1F">
            <w:pPr>
              <w:widowControl/>
              <w:jc w:val="center"/>
              <w:rPr>
                <w:rFonts w:ascii="Garamond" w:eastAsia="Garamond" w:hAnsi="Garamond" w:cs="Garamond"/>
                <w:sz w:val="22"/>
                <w:szCs w:val="22"/>
                <w:lang w:bidi="ar-SA"/>
              </w:rPr>
            </w:pPr>
            <w:r w:rsidRPr="00632CEC">
              <w:rPr>
                <w:rFonts w:ascii="Garamond" w:eastAsia="Garamond" w:hAnsi="Garamond" w:cs="Garamond"/>
                <w:sz w:val="22"/>
                <w:szCs w:val="22"/>
                <w:lang w:bidi="ar-SA"/>
              </w:rPr>
              <w:t xml:space="preserve">5216 – Equipos Electrónicos para el Hogar y </w:t>
            </w:r>
            <w:proofErr w:type="spellStart"/>
            <w:r w:rsidRPr="00632CEC">
              <w:rPr>
                <w:rFonts w:ascii="Garamond" w:eastAsia="Garamond" w:hAnsi="Garamond" w:cs="Garamond"/>
                <w:sz w:val="22"/>
                <w:szCs w:val="22"/>
                <w:lang w:bidi="ar-SA"/>
              </w:rPr>
              <w:t>Oficin</w:t>
            </w:r>
            <w:proofErr w:type="spellEnd"/>
          </w:p>
        </w:tc>
        <w:tc>
          <w:tcPr>
            <w:tcW w:w="1330" w:type="pct"/>
            <w:tcMar>
              <w:top w:w="0" w:type="dxa"/>
              <w:left w:w="70" w:type="dxa"/>
              <w:bottom w:w="0" w:type="dxa"/>
              <w:right w:w="70" w:type="dxa"/>
            </w:tcMar>
            <w:vAlign w:val="center"/>
          </w:tcPr>
          <w:p w14:paraId="6DB84940" w14:textId="44B866FA" w:rsidR="00246ACD" w:rsidRPr="00CF773C" w:rsidRDefault="0053766B" w:rsidP="18890C1F">
            <w:pPr>
              <w:widowControl/>
              <w:jc w:val="center"/>
              <w:rPr>
                <w:rFonts w:ascii="Garamond" w:eastAsia="Garamond" w:hAnsi="Garamond" w:cs="Garamond"/>
                <w:sz w:val="22"/>
                <w:szCs w:val="22"/>
                <w:lang w:bidi="ar-SA"/>
              </w:rPr>
            </w:pPr>
            <w:r w:rsidRPr="0053766B">
              <w:rPr>
                <w:rFonts w:ascii="Garamond" w:eastAsia="Garamond" w:hAnsi="Garamond" w:cs="Garamond"/>
                <w:sz w:val="22"/>
                <w:szCs w:val="22"/>
                <w:lang w:bidi="ar-SA"/>
              </w:rPr>
              <w:t>521615 – Pantallas Interactivas / Paneles Digitales</w:t>
            </w:r>
          </w:p>
        </w:tc>
      </w:tr>
    </w:tbl>
    <w:p w14:paraId="292885D6" w14:textId="49ED204E" w:rsidR="00415617" w:rsidRPr="00CF773C" w:rsidRDefault="5A42358D" w:rsidP="18890C1F">
      <w:pPr>
        <w:jc w:val="both"/>
        <w:rPr>
          <w:rFonts w:ascii="Garamond" w:eastAsia="Garamond" w:hAnsi="Garamond" w:cs="Garamond"/>
          <w:color w:val="FF0000"/>
          <w:sz w:val="22"/>
          <w:szCs w:val="22"/>
          <w:lang w:bidi="ar-SA"/>
        </w:rPr>
      </w:pPr>
      <w:r w:rsidRPr="00CF773C">
        <w:rPr>
          <w:rFonts w:ascii="Garamond" w:eastAsia="Garamond" w:hAnsi="Garamond" w:cs="Garamond"/>
          <w:color w:val="FF0000"/>
          <w:sz w:val="22"/>
          <w:szCs w:val="22"/>
          <w:lang w:bidi="ar-SA"/>
        </w:rPr>
        <w:t xml:space="preserve">Nota: los otros </w:t>
      </w:r>
      <w:proofErr w:type="spellStart"/>
      <w:r w:rsidRPr="00CF773C">
        <w:rPr>
          <w:rFonts w:ascii="Garamond" w:eastAsia="Garamond" w:hAnsi="Garamond" w:cs="Garamond"/>
          <w:color w:val="FF0000"/>
          <w:sz w:val="22"/>
          <w:szCs w:val="22"/>
          <w:lang w:bidi="ar-SA"/>
        </w:rPr>
        <w:t>codigos</w:t>
      </w:r>
      <w:proofErr w:type="spellEnd"/>
      <w:r w:rsidRPr="00CF773C">
        <w:rPr>
          <w:rFonts w:ascii="Garamond" w:eastAsia="Garamond" w:hAnsi="Garamond" w:cs="Garamond"/>
          <w:color w:val="FF0000"/>
          <w:sz w:val="22"/>
          <w:szCs w:val="22"/>
          <w:lang w:bidi="ar-SA"/>
        </w:rPr>
        <w:t xml:space="preserve"> </w:t>
      </w:r>
      <w:r w:rsidR="00246ACD">
        <w:rPr>
          <w:rFonts w:ascii="Garamond" w:eastAsia="Garamond" w:hAnsi="Garamond" w:cs="Garamond"/>
          <w:color w:val="FF0000"/>
          <w:sz w:val="22"/>
          <w:szCs w:val="22"/>
          <w:lang w:bidi="ar-SA"/>
        </w:rPr>
        <w:t>están sujetos a las visitas para levantamiento de necesidades</w:t>
      </w:r>
    </w:p>
    <w:bookmarkEnd w:id="3"/>
    <w:p w14:paraId="02ABE48C" w14:textId="03AEF53D" w:rsidR="0CCE8069" w:rsidRPr="00CF773C" w:rsidRDefault="0CCE8069" w:rsidP="0CCE8069">
      <w:pPr>
        <w:jc w:val="both"/>
        <w:rPr>
          <w:rFonts w:ascii="Garamond" w:hAnsi="Garamond" w:cs="Arial"/>
          <w:color w:val="FF0000"/>
          <w:sz w:val="22"/>
          <w:szCs w:val="22"/>
          <w:lang w:bidi="ar-SA"/>
        </w:rPr>
      </w:pPr>
    </w:p>
    <w:p w14:paraId="1969880C" w14:textId="77777777" w:rsidR="00415617" w:rsidRPr="00CF773C" w:rsidRDefault="00415617" w:rsidP="0CCE8069">
      <w:pPr>
        <w:pStyle w:val="Standard"/>
        <w:jc w:val="both"/>
        <w:rPr>
          <w:rFonts w:ascii="Garamond" w:hAnsi="Garamond" w:cs="Arial"/>
          <w:color w:val="FF0000"/>
          <w:sz w:val="22"/>
          <w:szCs w:val="22"/>
        </w:rPr>
      </w:pPr>
    </w:p>
    <w:p w14:paraId="0094F9AC" w14:textId="77777777" w:rsidR="00415617" w:rsidRPr="00CF773C" w:rsidRDefault="00415617" w:rsidP="00415617">
      <w:pPr>
        <w:pStyle w:val="Standard"/>
        <w:jc w:val="both"/>
        <w:rPr>
          <w:rFonts w:ascii="Garamond" w:hAnsi="Garamond" w:cs="Arial"/>
          <w:b/>
          <w:sz w:val="22"/>
          <w:szCs w:val="22"/>
        </w:rPr>
      </w:pPr>
      <w:r w:rsidRPr="00CF773C">
        <w:rPr>
          <w:rFonts w:ascii="Garamond" w:hAnsi="Garamond" w:cs="Arial"/>
          <w:b/>
          <w:sz w:val="22"/>
          <w:szCs w:val="22"/>
        </w:rPr>
        <w:t>2.3 ESPECIFICACIONES TÉCNICAS</w:t>
      </w:r>
    </w:p>
    <w:p w14:paraId="46A665C9" w14:textId="77777777" w:rsidR="005C6C79" w:rsidRPr="00CF773C" w:rsidRDefault="005C6C79" w:rsidP="00415617">
      <w:pPr>
        <w:pStyle w:val="Standard"/>
        <w:jc w:val="both"/>
        <w:rPr>
          <w:rFonts w:ascii="Garamond" w:hAnsi="Garamond" w:cs="Arial"/>
          <w:b/>
          <w:sz w:val="22"/>
          <w:szCs w:val="22"/>
        </w:rPr>
      </w:pPr>
    </w:p>
    <w:p w14:paraId="44EFAB63" w14:textId="1A0476E5" w:rsidR="005C6C79" w:rsidRPr="00CF773C" w:rsidRDefault="005C6C79" w:rsidP="18890C1F">
      <w:pPr>
        <w:pStyle w:val="Standard"/>
        <w:jc w:val="both"/>
        <w:rPr>
          <w:rFonts w:ascii="Garamond" w:hAnsi="Garamond" w:cs="Arial"/>
          <w:b/>
          <w:bCs/>
          <w:sz w:val="22"/>
          <w:szCs w:val="22"/>
        </w:rPr>
      </w:pPr>
      <w:r w:rsidRPr="00CF773C">
        <w:rPr>
          <w:rFonts w:ascii="Garamond" w:hAnsi="Garamond" w:cs="Arial"/>
          <w:b/>
          <w:bCs/>
          <w:sz w:val="22"/>
          <w:szCs w:val="22"/>
        </w:rPr>
        <w:t>PROYECTO 2808:</w:t>
      </w:r>
      <w:r w:rsidR="6C6F45B3" w:rsidRPr="00CF773C">
        <w:rPr>
          <w:rFonts w:ascii="Garamond" w:hAnsi="Garamond" w:cs="Arial"/>
          <w:b/>
          <w:bCs/>
          <w:sz w:val="22"/>
          <w:szCs w:val="22"/>
        </w:rPr>
        <w:t xml:space="preserve"> </w:t>
      </w:r>
      <w:r w:rsidRPr="00CF773C">
        <w:rPr>
          <w:rFonts w:ascii="Garamond" w:hAnsi="Garamond" w:cs="Arial"/>
          <w:b/>
          <w:bCs/>
          <w:sz w:val="22"/>
          <w:szCs w:val="22"/>
          <w:highlight w:val="yellow"/>
        </w:rPr>
        <w:t>PENDIENTE CUADRO CON ESPECIFICACIONES TECNICAS</w:t>
      </w:r>
    </w:p>
    <w:p w14:paraId="6E3AEFA2" w14:textId="77777777" w:rsidR="00415617" w:rsidRPr="00CF773C" w:rsidRDefault="00415617" w:rsidP="00415617">
      <w:pPr>
        <w:pStyle w:val="Standard"/>
        <w:jc w:val="both"/>
        <w:rPr>
          <w:rFonts w:ascii="Garamond" w:hAnsi="Garamond" w:cs="Arial"/>
          <w:sz w:val="22"/>
          <w:szCs w:val="22"/>
        </w:rPr>
      </w:pPr>
    </w:p>
    <w:p w14:paraId="6F319079" w14:textId="14F12FF1" w:rsidR="2F9A0521" w:rsidRPr="00CF773C" w:rsidRDefault="2F9A0521" w:rsidP="18890C1F">
      <w:pPr>
        <w:rPr>
          <w:rFonts w:ascii="Garamond" w:eastAsia="Garamond" w:hAnsi="Garamond" w:cs="Garamond"/>
          <w:sz w:val="22"/>
          <w:szCs w:val="22"/>
        </w:rPr>
      </w:pPr>
      <w:r w:rsidRPr="00CF773C">
        <w:rPr>
          <w:rFonts w:ascii="Garamond" w:eastAsia="Garamond" w:hAnsi="Garamond" w:cs="Garamond"/>
          <w:color w:val="000000" w:themeColor="text1"/>
          <w:sz w:val="22"/>
          <w:szCs w:val="22"/>
          <w:lang w:val="en-US"/>
        </w:rPr>
        <w:lastRenderedPageBreak/>
        <w:t xml:space="preserve">Los </w:t>
      </w:r>
      <w:proofErr w:type="spellStart"/>
      <w:r w:rsidRPr="00CF773C">
        <w:rPr>
          <w:rFonts w:ascii="Garamond" w:eastAsia="Garamond" w:hAnsi="Garamond" w:cs="Garamond"/>
          <w:color w:val="000000" w:themeColor="text1"/>
          <w:sz w:val="22"/>
          <w:szCs w:val="22"/>
          <w:lang w:val="en-US"/>
        </w:rPr>
        <w:t>bienes</w:t>
      </w:r>
      <w:proofErr w:type="spellEnd"/>
      <w:r w:rsidRPr="00CF773C">
        <w:rPr>
          <w:rFonts w:ascii="Garamond" w:eastAsia="Garamond" w:hAnsi="Garamond" w:cs="Garamond"/>
          <w:color w:val="000000" w:themeColor="text1"/>
          <w:sz w:val="22"/>
          <w:szCs w:val="22"/>
          <w:lang w:val="en-US"/>
        </w:rPr>
        <w:t xml:space="preserve"> a </w:t>
      </w:r>
      <w:proofErr w:type="spellStart"/>
      <w:r w:rsidRPr="00CF773C">
        <w:rPr>
          <w:rFonts w:ascii="Garamond" w:eastAsia="Garamond" w:hAnsi="Garamond" w:cs="Garamond"/>
          <w:color w:val="000000" w:themeColor="text1"/>
          <w:sz w:val="22"/>
          <w:szCs w:val="22"/>
          <w:lang w:val="en-US"/>
        </w:rPr>
        <w:t>contratar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corresponden</w:t>
      </w:r>
      <w:proofErr w:type="spellEnd"/>
      <w:r w:rsidRPr="00CF773C">
        <w:rPr>
          <w:rFonts w:ascii="Garamond" w:eastAsia="Garamond" w:hAnsi="Garamond" w:cs="Garamond"/>
          <w:color w:val="000000" w:themeColor="text1"/>
          <w:sz w:val="22"/>
          <w:szCs w:val="22"/>
          <w:lang w:val="en-US"/>
        </w:rPr>
        <w:t xml:space="preserve"> a </w:t>
      </w:r>
      <w:proofErr w:type="spellStart"/>
      <w:r w:rsidRPr="00CF773C">
        <w:rPr>
          <w:rFonts w:ascii="Garamond" w:eastAsia="Garamond" w:hAnsi="Garamond" w:cs="Garamond"/>
          <w:color w:val="000000" w:themeColor="text1"/>
          <w:sz w:val="22"/>
          <w:szCs w:val="22"/>
          <w:lang w:val="en-US"/>
        </w:rPr>
        <w:t>equipos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tecnológicos</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características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técnicas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uniformes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cuales</w:t>
      </w:r>
      <w:proofErr w:type="spellEnd"/>
      <w:r w:rsidRPr="00CF773C">
        <w:rPr>
          <w:rFonts w:ascii="Garamond" w:eastAsia="Garamond" w:hAnsi="Garamond" w:cs="Garamond"/>
          <w:color w:val="000000" w:themeColor="text1"/>
          <w:sz w:val="22"/>
          <w:szCs w:val="22"/>
          <w:lang w:val="en-US"/>
        </w:rPr>
        <w:t xml:space="preserve"> se </w:t>
      </w:r>
      <w:proofErr w:type="spellStart"/>
      <w:r w:rsidRPr="00CF773C">
        <w:rPr>
          <w:rFonts w:ascii="Garamond" w:eastAsia="Garamond" w:hAnsi="Garamond" w:cs="Garamond"/>
          <w:color w:val="000000" w:themeColor="text1"/>
          <w:sz w:val="22"/>
          <w:szCs w:val="22"/>
          <w:lang w:val="en-US"/>
        </w:rPr>
        <w:t>describen</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manera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detallada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ficha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técnica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anexa</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manera</w:t>
      </w:r>
      <w:proofErr w:type="spellEnd"/>
      <w:r w:rsidRPr="00CF773C">
        <w:rPr>
          <w:rFonts w:ascii="Garamond" w:eastAsia="Garamond" w:hAnsi="Garamond" w:cs="Garamond"/>
          <w:color w:val="000000" w:themeColor="text1"/>
          <w:sz w:val="22"/>
          <w:szCs w:val="22"/>
          <w:lang w:val="en-US"/>
        </w:rPr>
        <w:t xml:space="preserve"> general, la </w:t>
      </w:r>
      <w:proofErr w:type="spellStart"/>
      <w:r w:rsidRPr="00CF773C">
        <w:rPr>
          <w:rFonts w:ascii="Garamond" w:eastAsia="Garamond" w:hAnsi="Garamond" w:cs="Garamond"/>
          <w:color w:val="000000" w:themeColor="text1"/>
          <w:sz w:val="22"/>
          <w:szCs w:val="22"/>
          <w:lang w:val="en-US"/>
        </w:rPr>
        <w:t>contratación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comprende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equipos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nuevos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originales</w:t>
      </w:r>
      <w:proofErr w:type="spellEnd"/>
      <w:r w:rsidRPr="00CF773C">
        <w:rPr>
          <w:rFonts w:ascii="Garamond" w:eastAsia="Garamond" w:hAnsi="Garamond" w:cs="Garamond"/>
          <w:color w:val="000000" w:themeColor="text1"/>
          <w:sz w:val="22"/>
          <w:szCs w:val="22"/>
          <w:lang w:val="en-US"/>
        </w:rPr>
        <w:t xml:space="preserve">, no </w:t>
      </w:r>
      <w:proofErr w:type="spellStart"/>
      <w:r w:rsidRPr="00CF773C">
        <w:rPr>
          <w:rFonts w:ascii="Garamond" w:eastAsia="Garamond" w:hAnsi="Garamond" w:cs="Garamond"/>
          <w:color w:val="000000" w:themeColor="text1"/>
          <w:sz w:val="22"/>
          <w:szCs w:val="22"/>
          <w:lang w:val="en-US"/>
        </w:rPr>
        <w:t>remanufacturados</w:t>
      </w:r>
      <w:proofErr w:type="spellEnd"/>
      <w:r w:rsidRPr="00CF773C">
        <w:rPr>
          <w:rFonts w:ascii="Garamond" w:eastAsia="Garamond" w:hAnsi="Garamond" w:cs="Garamond"/>
          <w:color w:val="000000" w:themeColor="text1"/>
          <w:sz w:val="22"/>
          <w:szCs w:val="22"/>
          <w:lang w:val="en-US"/>
        </w:rPr>
        <w:t xml:space="preserve">, con </w:t>
      </w:r>
      <w:proofErr w:type="spellStart"/>
      <w:r w:rsidRPr="00CF773C">
        <w:rPr>
          <w:rFonts w:ascii="Garamond" w:eastAsia="Garamond" w:hAnsi="Garamond" w:cs="Garamond"/>
          <w:color w:val="000000" w:themeColor="text1"/>
          <w:sz w:val="22"/>
          <w:szCs w:val="22"/>
          <w:lang w:val="en-US"/>
        </w:rPr>
        <w:t>garantía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mínima</w:t>
      </w:r>
      <w:proofErr w:type="spellEnd"/>
      <w:r w:rsidRPr="00CF773C">
        <w:rPr>
          <w:rFonts w:ascii="Garamond" w:eastAsia="Garamond" w:hAnsi="Garamond" w:cs="Garamond"/>
          <w:color w:val="000000" w:themeColor="text1"/>
          <w:sz w:val="22"/>
          <w:szCs w:val="22"/>
          <w:lang w:val="en-US"/>
        </w:rPr>
        <w:t xml:space="preserve"> del </w:t>
      </w:r>
      <w:proofErr w:type="spellStart"/>
      <w:r w:rsidRPr="00CF773C">
        <w:rPr>
          <w:rFonts w:ascii="Garamond" w:eastAsia="Garamond" w:hAnsi="Garamond" w:cs="Garamond"/>
          <w:color w:val="000000" w:themeColor="text1"/>
          <w:sz w:val="22"/>
          <w:szCs w:val="22"/>
          <w:lang w:val="en-US"/>
        </w:rPr>
        <w:t>fabricante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soporte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técnico</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condiciones</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desempeño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suficientes</w:t>
      </w:r>
      <w:proofErr w:type="spellEnd"/>
      <w:r w:rsidRPr="00CF773C">
        <w:rPr>
          <w:rFonts w:ascii="Garamond" w:eastAsia="Garamond" w:hAnsi="Garamond" w:cs="Garamond"/>
          <w:color w:val="000000" w:themeColor="text1"/>
          <w:sz w:val="22"/>
          <w:szCs w:val="22"/>
          <w:lang w:val="en-US"/>
        </w:rPr>
        <w:t xml:space="preserve"> para </w:t>
      </w:r>
      <w:proofErr w:type="spellStart"/>
      <w:r w:rsidRPr="00CF773C">
        <w:rPr>
          <w:rFonts w:ascii="Garamond" w:eastAsia="Garamond" w:hAnsi="Garamond" w:cs="Garamond"/>
          <w:color w:val="000000" w:themeColor="text1"/>
          <w:sz w:val="22"/>
          <w:szCs w:val="22"/>
          <w:lang w:val="en-US"/>
        </w:rPr>
        <w:t>su</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destinación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entornos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educativos</w:t>
      </w:r>
      <w:proofErr w:type="spellEnd"/>
      <w:r w:rsidRPr="00CF773C">
        <w:rPr>
          <w:rFonts w:ascii="Garamond" w:eastAsia="Garamond" w:hAnsi="Garamond" w:cs="Garamond"/>
          <w:color w:val="000000" w:themeColor="text1"/>
          <w:sz w:val="22"/>
          <w:szCs w:val="22"/>
          <w:lang w:val="en-US"/>
        </w:rPr>
        <w:t>.</w:t>
      </w:r>
    </w:p>
    <w:p w14:paraId="5C898EA7" w14:textId="77777777" w:rsidR="00415617" w:rsidRPr="00CF773C" w:rsidRDefault="00415617" w:rsidP="18890C1F">
      <w:pPr>
        <w:pStyle w:val="Standard"/>
        <w:jc w:val="both"/>
        <w:rPr>
          <w:rFonts w:ascii="Garamond" w:eastAsia="Garamond" w:hAnsi="Garamond" w:cs="Garamond"/>
          <w:color w:val="808080" w:themeColor="background1" w:themeShade="80"/>
          <w:sz w:val="22"/>
          <w:szCs w:val="22"/>
        </w:rPr>
      </w:pPr>
    </w:p>
    <w:p w14:paraId="2C6BB478" w14:textId="06437F48" w:rsidR="00415617" w:rsidRPr="00CF773C" w:rsidRDefault="2F9A0521" w:rsidP="18890C1F">
      <w:pPr>
        <w:jc w:val="both"/>
        <w:rPr>
          <w:rFonts w:ascii="Garamond" w:eastAsia="Garamond" w:hAnsi="Garamond" w:cs="Garamond"/>
          <w:color w:val="000000" w:themeColor="text1"/>
          <w:sz w:val="22"/>
          <w:szCs w:val="22"/>
          <w:lang w:val="en-US"/>
        </w:rPr>
      </w:pPr>
      <w:r w:rsidRPr="00CF773C">
        <w:rPr>
          <w:rFonts w:ascii="Garamond" w:eastAsia="Garamond" w:hAnsi="Garamond" w:cs="Garamond"/>
          <w:color w:val="000000" w:themeColor="text1"/>
          <w:sz w:val="22"/>
          <w:szCs w:val="22"/>
          <w:lang w:val="en-US"/>
        </w:rPr>
        <w:t xml:space="preserve">Se </w:t>
      </w:r>
      <w:proofErr w:type="spellStart"/>
      <w:r w:rsidRPr="00CF773C">
        <w:rPr>
          <w:rFonts w:ascii="Garamond" w:eastAsia="Garamond" w:hAnsi="Garamond" w:cs="Garamond"/>
          <w:color w:val="000000" w:themeColor="text1"/>
          <w:sz w:val="22"/>
          <w:szCs w:val="22"/>
          <w:lang w:val="en-US"/>
        </w:rPr>
        <w:t>deja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expresa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constancia</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que</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ficha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técnica</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bienes</w:t>
      </w:r>
      <w:proofErr w:type="spellEnd"/>
      <w:r w:rsidRPr="00CF773C">
        <w:rPr>
          <w:rFonts w:ascii="Garamond" w:eastAsia="Garamond" w:hAnsi="Garamond" w:cs="Garamond"/>
          <w:color w:val="000000" w:themeColor="text1"/>
          <w:sz w:val="22"/>
          <w:szCs w:val="22"/>
          <w:lang w:val="en-US"/>
        </w:rPr>
        <w:t xml:space="preserve"> a </w:t>
      </w:r>
      <w:proofErr w:type="spellStart"/>
      <w:r w:rsidRPr="00CF773C">
        <w:rPr>
          <w:rFonts w:ascii="Garamond" w:eastAsia="Garamond" w:hAnsi="Garamond" w:cs="Garamond"/>
          <w:color w:val="000000" w:themeColor="text1"/>
          <w:sz w:val="22"/>
          <w:szCs w:val="22"/>
          <w:lang w:val="en-US"/>
        </w:rPr>
        <w:t>contratar</w:t>
      </w:r>
      <w:proofErr w:type="spellEnd"/>
      <w:r w:rsidRPr="00CF773C">
        <w:rPr>
          <w:rFonts w:ascii="Garamond" w:eastAsia="Garamond" w:hAnsi="Garamond" w:cs="Garamond"/>
          <w:color w:val="000000" w:themeColor="text1"/>
          <w:sz w:val="22"/>
          <w:szCs w:val="22"/>
          <w:lang w:val="en-US"/>
        </w:rPr>
        <w:t xml:space="preserve"> se </w:t>
      </w:r>
      <w:proofErr w:type="spellStart"/>
      <w:r w:rsidRPr="00CF773C">
        <w:rPr>
          <w:rFonts w:ascii="Garamond" w:eastAsia="Garamond" w:hAnsi="Garamond" w:cs="Garamond"/>
          <w:color w:val="000000" w:themeColor="text1"/>
          <w:sz w:val="22"/>
          <w:szCs w:val="22"/>
          <w:lang w:val="en-US"/>
        </w:rPr>
        <w:t>anexa</w:t>
      </w:r>
      <w:proofErr w:type="spellEnd"/>
      <w:r w:rsidRPr="00CF773C">
        <w:rPr>
          <w:rFonts w:ascii="Garamond" w:eastAsia="Garamond" w:hAnsi="Garamond" w:cs="Garamond"/>
          <w:color w:val="000000" w:themeColor="text1"/>
          <w:sz w:val="22"/>
          <w:szCs w:val="22"/>
          <w:lang w:val="en-US"/>
        </w:rPr>
        <w:t xml:space="preserve"> al </w:t>
      </w:r>
      <w:proofErr w:type="spellStart"/>
      <w:r w:rsidRPr="00CF773C">
        <w:rPr>
          <w:rFonts w:ascii="Garamond" w:eastAsia="Garamond" w:hAnsi="Garamond" w:cs="Garamond"/>
          <w:color w:val="000000" w:themeColor="text1"/>
          <w:sz w:val="22"/>
          <w:szCs w:val="22"/>
          <w:lang w:val="en-US"/>
        </w:rPr>
        <w:t>presente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estudio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previo</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hace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parte</w:t>
      </w:r>
      <w:proofErr w:type="spellEnd"/>
      <w:r w:rsidRPr="00CF773C">
        <w:rPr>
          <w:rFonts w:ascii="Garamond" w:eastAsia="Garamond" w:hAnsi="Garamond" w:cs="Garamond"/>
          <w:color w:val="000000" w:themeColor="text1"/>
          <w:sz w:val="22"/>
          <w:szCs w:val="22"/>
          <w:lang w:val="en-US"/>
        </w:rPr>
        <w:t xml:space="preserve"> integral del </w:t>
      </w:r>
      <w:proofErr w:type="spellStart"/>
      <w:r w:rsidRPr="00CF773C">
        <w:rPr>
          <w:rFonts w:ascii="Garamond" w:eastAsia="Garamond" w:hAnsi="Garamond" w:cs="Garamond"/>
          <w:color w:val="000000" w:themeColor="text1"/>
          <w:sz w:val="22"/>
          <w:szCs w:val="22"/>
          <w:lang w:val="en-US"/>
        </w:rPr>
        <w:t>mismo</w:t>
      </w:r>
      <w:proofErr w:type="spellEnd"/>
      <w:r w:rsidRPr="00CF773C">
        <w:rPr>
          <w:rFonts w:ascii="Garamond" w:eastAsia="Garamond" w:hAnsi="Garamond" w:cs="Garamond"/>
          <w:color w:val="000000" w:themeColor="text1"/>
          <w:sz w:val="22"/>
          <w:szCs w:val="22"/>
          <w:lang w:val="en-US"/>
        </w:rPr>
        <w:t xml:space="preserve">. Dicha </w:t>
      </w:r>
      <w:proofErr w:type="spellStart"/>
      <w:r w:rsidRPr="00CF773C">
        <w:rPr>
          <w:rFonts w:ascii="Garamond" w:eastAsia="Garamond" w:hAnsi="Garamond" w:cs="Garamond"/>
          <w:color w:val="000000" w:themeColor="text1"/>
          <w:sz w:val="22"/>
          <w:szCs w:val="22"/>
          <w:lang w:val="en-US"/>
        </w:rPr>
        <w:t>ficha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técnica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incluye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como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mínimo</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clasificación</w:t>
      </w:r>
      <w:proofErr w:type="spellEnd"/>
      <w:r w:rsidRPr="00CF773C">
        <w:rPr>
          <w:rFonts w:ascii="Garamond" w:eastAsia="Garamond" w:hAnsi="Garamond" w:cs="Garamond"/>
          <w:color w:val="000000" w:themeColor="text1"/>
          <w:sz w:val="22"/>
          <w:szCs w:val="22"/>
          <w:lang w:val="en-US"/>
        </w:rPr>
        <w:t xml:space="preserve"> del bien de </w:t>
      </w:r>
      <w:proofErr w:type="spellStart"/>
      <w:r w:rsidRPr="00CF773C">
        <w:rPr>
          <w:rFonts w:ascii="Garamond" w:eastAsia="Garamond" w:hAnsi="Garamond" w:cs="Garamond"/>
          <w:color w:val="000000" w:themeColor="text1"/>
          <w:sz w:val="22"/>
          <w:szCs w:val="22"/>
          <w:lang w:val="en-US"/>
        </w:rPr>
        <w:t>acuerdo</w:t>
      </w:r>
      <w:proofErr w:type="spellEnd"/>
      <w:r w:rsidRPr="00CF773C">
        <w:rPr>
          <w:rFonts w:ascii="Garamond" w:eastAsia="Garamond" w:hAnsi="Garamond" w:cs="Garamond"/>
          <w:color w:val="000000" w:themeColor="text1"/>
          <w:sz w:val="22"/>
          <w:szCs w:val="22"/>
          <w:lang w:val="en-US"/>
        </w:rPr>
        <w:t xml:space="preserve"> con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Clasificador</w:t>
      </w:r>
      <w:proofErr w:type="spellEnd"/>
      <w:r w:rsidRPr="00CF773C">
        <w:rPr>
          <w:rFonts w:ascii="Garamond" w:eastAsia="Garamond" w:hAnsi="Garamond" w:cs="Garamond"/>
          <w:color w:val="000000" w:themeColor="text1"/>
          <w:sz w:val="22"/>
          <w:szCs w:val="22"/>
          <w:lang w:val="en-US"/>
        </w:rPr>
        <w:t xml:space="preserve"> de Bienes y </w:t>
      </w:r>
      <w:proofErr w:type="spellStart"/>
      <w:r w:rsidRPr="00CF773C">
        <w:rPr>
          <w:rFonts w:ascii="Garamond" w:eastAsia="Garamond" w:hAnsi="Garamond" w:cs="Garamond"/>
          <w:color w:val="000000" w:themeColor="text1"/>
          <w:sz w:val="22"/>
          <w:szCs w:val="22"/>
          <w:lang w:val="en-US"/>
        </w:rPr>
        <w:t>Servicios</w:t>
      </w:r>
      <w:proofErr w:type="spellEnd"/>
      <w:r w:rsidRPr="00CF773C">
        <w:rPr>
          <w:rFonts w:ascii="Garamond" w:eastAsia="Garamond" w:hAnsi="Garamond" w:cs="Garamond"/>
          <w:color w:val="000000" w:themeColor="text1"/>
          <w:sz w:val="22"/>
          <w:szCs w:val="22"/>
          <w:lang w:val="en-US"/>
        </w:rPr>
        <w:t xml:space="preserve"> UNSPSC, la </w:t>
      </w:r>
      <w:proofErr w:type="spellStart"/>
      <w:r w:rsidRPr="00CF773C">
        <w:rPr>
          <w:rFonts w:ascii="Garamond" w:eastAsia="Garamond" w:hAnsi="Garamond" w:cs="Garamond"/>
          <w:color w:val="000000" w:themeColor="text1"/>
          <w:sz w:val="22"/>
          <w:szCs w:val="22"/>
          <w:lang w:val="en-US"/>
        </w:rPr>
        <w:t>identificación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adicional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requerida</w:t>
      </w:r>
      <w:proofErr w:type="spellEnd"/>
      <w:r w:rsidRPr="00CF773C">
        <w:rPr>
          <w:rFonts w:ascii="Garamond" w:eastAsia="Garamond" w:hAnsi="Garamond" w:cs="Garamond"/>
          <w:color w:val="000000" w:themeColor="text1"/>
          <w:sz w:val="22"/>
          <w:szCs w:val="22"/>
          <w:lang w:val="en-US"/>
        </w:rPr>
        <w:t xml:space="preserve"> para </w:t>
      </w:r>
      <w:proofErr w:type="spellStart"/>
      <w:r w:rsidRPr="00CF773C">
        <w:rPr>
          <w:rFonts w:ascii="Garamond" w:eastAsia="Garamond" w:hAnsi="Garamond" w:cs="Garamond"/>
          <w:color w:val="000000" w:themeColor="text1"/>
          <w:sz w:val="22"/>
          <w:szCs w:val="22"/>
          <w:lang w:val="en-US"/>
        </w:rPr>
        <w:t>cada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equipo</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unidad</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medida</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calidad</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mínima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exigida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patrones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mínimos</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desempeño</w:t>
      </w:r>
      <w:proofErr w:type="spellEnd"/>
      <w:r w:rsidRPr="00CF773C">
        <w:rPr>
          <w:rFonts w:ascii="Garamond" w:eastAsia="Garamond" w:hAnsi="Garamond" w:cs="Garamond"/>
          <w:color w:val="000000" w:themeColor="text1"/>
          <w:sz w:val="22"/>
          <w:szCs w:val="22"/>
          <w:lang w:val="en-US"/>
        </w:rPr>
        <w:t xml:space="preserve"> y las </w:t>
      </w:r>
      <w:proofErr w:type="spellStart"/>
      <w:r w:rsidRPr="00CF773C">
        <w:rPr>
          <w:rFonts w:ascii="Garamond" w:eastAsia="Garamond" w:hAnsi="Garamond" w:cs="Garamond"/>
          <w:color w:val="000000" w:themeColor="text1"/>
          <w:sz w:val="22"/>
          <w:szCs w:val="22"/>
          <w:lang w:val="en-US"/>
        </w:rPr>
        <w:t>cantidades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requeridas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por</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entidad</w:t>
      </w:r>
      <w:proofErr w:type="spellEnd"/>
      <w:r w:rsidRPr="00CF773C">
        <w:rPr>
          <w:rFonts w:ascii="Garamond" w:eastAsia="Garamond" w:hAnsi="Garamond" w:cs="Garamond"/>
          <w:color w:val="000000" w:themeColor="text1"/>
          <w:sz w:val="22"/>
          <w:szCs w:val="22"/>
          <w:lang w:val="en-US"/>
        </w:rPr>
        <w:t>.</w:t>
      </w:r>
    </w:p>
    <w:p w14:paraId="61B7A335" w14:textId="1B6EB9F1" w:rsidR="18890C1F" w:rsidRPr="00CF773C" w:rsidRDefault="18890C1F" w:rsidP="18890C1F">
      <w:pPr>
        <w:jc w:val="both"/>
        <w:rPr>
          <w:rFonts w:ascii="Garamond" w:eastAsia="Arial" w:hAnsi="Garamond" w:cs="Arial"/>
          <w:color w:val="000000" w:themeColor="text1"/>
          <w:sz w:val="22"/>
          <w:szCs w:val="22"/>
          <w:lang w:val="en-US"/>
        </w:rPr>
      </w:pPr>
    </w:p>
    <w:p w14:paraId="4657D60F" w14:textId="67A8E9E9" w:rsidR="00415617" w:rsidRPr="00CF773C" w:rsidRDefault="2F9A0521" w:rsidP="18890C1F">
      <w:pPr>
        <w:jc w:val="both"/>
        <w:rPr>
          <w:rFonts w:ascii="Garamond" w:eastAsia="Garamond" w:hAnsi="Garamond" w:cs="Garamond"/>
          <w:color w:val="000000" w:themeColor="text1"/>
          <w:sz w:val="22"/>
          <w:szCs w:val="22"/>
        </w:rPr>
      </w:pPr>
      <w:r w:rsidRPr="00CF773C">
        <w:rPr>
          <w:rFonts w:ascii="Garamond" w:eastAsia="Garamond" w:hAnsi="Garamond" w:cs="Garamond"/>
          <w:color w:val="000000" w:themeColor="text1"/>
          <w:sz w:val="22"/>
          <w:szCs w:val="22"/>
          <w:lang w:val="en-US"/>
        </w:rPr>
        <w:t xml:space="preserve">En </w:t>
      </w:r>
      <w:proofErr w:type="spellStart"/>
      <w:r w:rsidRPr="00CF773C">
        <w:rPr>
          <w:rFonts w:ascii="Garamond" w:eastAsia="Garamond" w:hAnsi="Garamond" w:cs="Garamond"/>
          <w:color w:val="000000" w:themeColor="text1"/>
          <w:sz w:val="22"/>
          <w:szCs w:val="22"/>
          <w:lang w:val="en-US"/>
        </w:rPr>
        <w:t>desarrollo</w:t>
      </w:r>
      <w:proofErr w:type="spellEnd"/>
      <w:r w:rsidRPr="00CF773C">
        <w:rPr>
          <w:rFonts w:ascii="Garamond" w:eastAsia="Garamond" w:hAnsi="Garamond" w:cs="Garamond"/>
          <w:color w:val="000000" w:themeColor="text1"/>
          <w:sz w:val="22"/>
          <w:szCs w:val="22"/>
          <w:lang w:val="en-US"/>
        </w:rPr>
        <w:t xml:space="preserve"> de lo anterior, la </w:t>
      </w:r>
      <w:proofErr w:type="spellStart"/>
      <w:r w:rsidRPr="00CF773C">
        <w:rPr>
          <w:rFonts w:ascii="Garamond" w:eastAsia="Garamond" w:hAnsi="Garamond" w:cs="Garamond"/>
          <w:color w:val="000000" w:themeColor="text1"/>
          <w:sz w:val="22"/>
          <w:szCs w:val="22"/>
          <w:lang w:val="en-US"/>
        </w:rPr>
        <w:t>clasificación</w:t>
      </w:r>
      <w:proofErr w:type="spellEnd"/>
      <w:r w:rsidRPr="00CF773C">
        <w:rPr>
          <w:rFonts w:ascii="Garamond" w:eastAsia="Garamond" w:hAnsi="Garamond" w:cs="Garamond"/>
          <w:color w:val="000000" w:themeColor="text1"/>
          <w:sz w:val="22"/>
          <w:szCs w:val="22"/>
          <w:lang w:val="en-US"/>
        </w:rPr>
        <w:t xml:space="preserve"> del bien o </w:t>
      </w:r>
      <w:proofErr w:type="spellStart"/>
      <w:r w:rsidRPr="00CF773C">
        <w:rPr>
          <w:rFonts w:ascii="Garamond" w:eastAsia="Garamond" w:hAnsi="Garamond" w:cs="Garamond"/>
          <w:color w:val="000000" w:themeColor="text1"/>
          <w:sz w:val="22"/>
          <w:szCs w:val="22"/>
          <w:lang w:val="en-US"/>
        </w:rPr>
        <w:t>servicio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permite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su</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identificación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estandarizada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dentro</w:t>
      </w:r>
      <w:proofErr w:type="spellEnd"/>
      <w:r w:rsidRPr="00CF773C">
        <w:rPr>
          <w:rFonts w:ascii="Garamond" w:eastAsia="Garamond" w:hAnsi="Garamond" w:cs="Garamond"/>
          <w:color w:val="000000" w:themeColor="text1"/>
          <w:sz w:val="22"/>
          <w:szCs w:val="22"/>
          <w:lang w:val="en-US"/>
        </w:rPr>
        <w:t xml:space="preserve"> del </w:t>
      </w:r>
      <w:proofErr w:type="spellStart"/>
      <w:r w:rsidRPr="00CF773C">
        <w:rPr>
          <w:rFonts w:ascii="Garamond" w:eastAsia="Garamond" w:hAnsi="Garamond" w:cs="Garamond"/>
          <w:color w:val="000000" w:themeColor="text1"/>
          <w:sz w:val="22"/>
          <w:szCs w:val="22"/>
          <w:lang w:val="en-US"/>
        </w:rPr>
        <w:t>sistema</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compras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públicas</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identificación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adicional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requerida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concreta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tipo</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equipo</w:t>
      </w:r>
      <w:proofErr w:type="spellEnd"/>
      <w:r w:rsidRPr="00CF773C">
        <w:rPr>
          <w:rFonts w:ascii="Garamond" w:eastAsia="Garamond" w:hAnsi="Garamond" w:cs="Garamond"/>
          <w:color w:val="000000" w:themeColor="text1"/>
          <w:sz w:val="22"/>
          <w:szCs w:val="22"/>
          <w:lang w:val="en-US"/>
        </w:rPr>
        <w:t xml:space="preserve">, sus </w:t>
      </w:r>
      <w:proofErr w:type="spellStart"/>
      <w:r w:rsidRPr="00CF773C">
        <w:rPr>
          <w:rFonts w:ascii="Garamond" w:eastAsia="Garamond" w:hAnsi="Garamond" w:cs="Garamond"/>
          <w:color w:val="000000" w:themeColor="text1"/>
          <w:sz w:val="22"/>
          <w:szCs w:val="22"/>
          <w:lang w:val="en-US"/>
        </w:rPr>
        <w:t>características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técnicas</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funcionales</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unidad</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medida</w:t>
      </w:r>
      <w:proofErr w:type="spellEnd"/>
      <w:r w:rsidRPr="00CF773C">
        <w:rPr>
          <w:rFonts w:ascii="Garamond" w:eastAsia="Garamond" w:hAnsi="Garamond" w:cs="Garamond"/>
          <w:color w:val="000000" w:themeColor="text1"/>
          <w:sz w:val="22"/>
          <w:szCs w:val="22"/>
          <w:lang w:val="en-US"/>
        </w:rPr>
        <w:t xml:space="preserve"> se </w:t>
      </w:r>
      <w:proofErr w:type="spellStart"/>
      <w:r w:rsidRPr="00CF773C">
        <w:rPr>
          <w:rFonts w:ascii="Garamond" w:eastAsia="Garamond" w:hAnsi="Garamond" w:cs="Garamond"/>
          <w:color w:val="000000" w:themeColor="text1"/>
          <w:sz w:val="22"/>
          <w:szCs w:val="22"/>
          <w:lang w:val="en-US"/>
        </w:rPr>
        <w:t>expresa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unidades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por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equipo</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calidad</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mínima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exige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que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bienes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sean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nuevos</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cuenten</w:t>
      </w:r>
      <w:proofErr w:type="spellEnd"/>
      <w:r w:rsidRPr="00CF773C">
        <w:rPr>
          <w:rFonts w:ascii="Garamond" w:eastAsia="Garamond" w:hAnsi="Garamond" w:cs="Garamond"/>
          <w:color w:val="000000" w:themeColor="text1"/>
          <w:sz w:val="22"/>
          <w:szCs w:val="22"/>
          <w:lang w:val="en-US"/>
        </w:rPr>
        <w:t xml:space="preserve"> con </w:t>
      </w:r>
      <w:proofErr w:type="spellStart"/>
      <w:r w:rsidRPr="00CF773C">
        <w:rPr>
          <w:rFonts w:ascii="Garamond" w:eastAsia="Garamond" w:hAnsi="Garamond" w:cs="Garamond"/>
          <w:color w:val="000000" w:themeColor="text1"/>
          <w:sz w:val="22"/>
          <w:szCs w:val="22"/>
          <w:lang w:val="en-US"/>
        </w:rPr>
        <w:t>garantía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patrones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mínimos</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desempeño</w:t>
      </w:r>
      <w:proofErr w:type="spellEnd"/>
      <w:r w:rsidRPr="00CF773C">
        <w:rPr>
          <w:rFonts w:ascii="Garamond" w:eastAsia="Garamond" w:hAnsi="Garamond" w:cs="Garamond"/>
          <w:color w:val="000000" w:themeColor="text1"/>
          <w:sz w:val="22"/>
          <w:szCs w:val="22"/>
          <w:lang w:val="en-US"/>
        </w:rPr>
        <w:t xml:space="preserve"> se </w:t>
      </w:r>
      <w:proofErr w:type="spellStart"/>
      <w:r w:rsidRPr="00CF773C">
        <w:rPr>
          <w:rFonts w:ascii="Garamond" w:eastAsia="Garamond" w:hAnsi="Garamond" w:cs="Garamond"/>
          <w:color w:val="000000" w:themeColor="text1"/>
          <w:sz w:val="22"/>
          <w:szCs w:val="22"/>
          <w:lang w:val="en-US"/>
        </w:rPr>
        <w:t>refieren</w:t>
      </w:r>
      <w:proofErr w:type="spellEnd"/>
      <w:r w:rsidRPr="00CF773C">
        <w:rPr>
          <w:rFonts w:ascii="Garamond" w:eastAsia="Garamond" w:hAnsi="Garamond" w:cs="Garamond"/>
          <w:color w:val="000000" w:themeColor="text1"/>
          <w:sz w:val="22"/>
          <w:szCs w:val="22"/>
          <w:lang w:val="en-US"/>
        </w:rPr>
        <w:t xml:space="preserve"> a </w:t>
      </w:r>
      <w:proofErr w:type="spellStart"/>
      <w:r w:rsidRPr="00CF773C">
        <w:rPr>
          <w:rFonts w:ascii="Garamond" w:eastAsia="Garamond" w:hAnsi="Garamond" w:cs="Garamond"/>
          <w:color w:val="000000" w:themeColor="text1"/>
          <w:sz w:val="22"/>
          <w:szCs w:val="22"/>
          <w:lang w:val="en-US"/>
        </w:rPr>
        <w:t>condiciones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objetivas</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procesamiento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almacenamiento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conectividad</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operación</w:t>
      </w:r>
      <w:proofErr w:type="spellEnd"/>
      <w:r w:rsidRPr="00CF773C">
        <w:rPr>
          <w:rFonts w:ascii="Garamond" w:eastAsia="Garamond" w:hAnsi="Garamond" w:cs="Garamond"/>
          <w:color w:val="000000" w:themeColor="text1"/>
          <w:sz w:val="22"/>
          <w:szCs w:val="22"/>
          <w:lang w:val="en-US"/>
        </w:rPr>
        <w:t xml:space="preserve">; y las </w:t>
      </w:r>
      <w:proofErr w:type="spellStart"/>
      <w:r w:rsidRPr="00CF773C">
        <w:rPr>
          <w:rFonts w:ascii="Garamond" w:eastAsia="Garamond" w:hAnsi="Garamond" w:cs="Garamond"/>
          <w:color w:val="000000" w:themeColor="text1"/>
          <w:sz w:val="22"/>
          <w:szCs w:val="22"/>
          <w:lang w:val="en-US"/>
        </w:rPr>
        <w:t>cantidades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corresponden</w:t>
      </w:r>
      <w:proofErr w:type="spellEnd"/>
      <w:r w:rsidRPr="00CF773C">
        <w:rPr>
          <w:rFonts w:ascii="Garamond" w:eastAsia="Garamond" w:hAnsi="Garamond" w:cs="Garamond"/>
          <w:color w:val="000000" w:themeColor="text1"/>
          <w:sz w:val="22"/>
          <w:szCs w:val="22"/>
          <w:lang w:val="en-US"/>
        </w:rPr>
        <w:t xml:space="preserve"> a la </w:t>
      </w:r>
      <w:proofErr w:type="spellStart"/>
      <w:r w:rsidRPr="00CF773C">
        <w:rPr>
          <w:rFonts w:ascii="Garamond" w:eastAsia="Garamond" w:hAnsi="Garamond" w:cs="Garamond"/>
          <w:color w:val="000000" w:themeColor="text1"/>
          <w:sz w:val="22"/>
          <w:szCs w:val="22"/>
          <w:lang w:val="en-US"/>
        </w:rPr>
        <w:t>necesidad</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identificada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por</w:t>
      </w:r>
      <w:proofErr w:type="spellEnd"/>
      <w:r w:rsidRPr="00CF773C">
        <w:rPr>
          <w:rFonts w:ascii="Garamond" w:eastAsia="Garamond" w:hAnsi="Garamond" w:cs="Garamond"/>
          <w:color w:val="000000" w:themeColor="text1"/>
          <w:sz w:val="22"/>
          <w:szCs w:val="22"/>
          <w:lang w:val="en-US"/>
        </w:rPr>
        <w:t xml:space="preserve"> la</w:t>
      </w:r>
      <w:r w:rsidRPr="00CF773C">
        <w:rPr>
          <w:rFonts w:ascii="Garamond" w:eastAsia="Arial" w:hAnsi="Garamond" w:cs="Arial"/>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entidad</w:t>
      </w:r>
      <w:proofErr w:type="spellEnd"/>
      <w:r w:rsidRPr="00CF773C">
        <w:rPr>
          <w:rFonts w:ascii="Garamond" w:eastAsia="Arial" w:hAnsi="Garamond" w:cs="Arial"/>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dentro</w:t>
      </w:r>
      <w:proofErr w:type="spellEnd"/>
      <w:r w:rsidRPr="00CF773C">
        <w:rPr>
          <w:rFonts w:ascii="Garamond" w:eastAsia="Garamond" w:hAnsi="Garamond" w:cs="Garamond"/>
          <w:color w:val="000000" w:themeColor="text1"/>
          <w:sz w:val="22"/>
          <w:szCs w:val="22"/>
          <w:lang w:val="en-US"/>
        </w:rPr>
        <w:t xml:space="preserve"> del </w:t>
      </w:r>
      <w:proofErr w:type="spellStart"/>
      <w:r w:rsidRPr="00CF773C">
        <w:rPr>
          <w:rFonts w:ascii="Garamond" w:eastAsia="Garamond" w:hAnsi="Garamond" w:cs="Garamond"/>
          <w:color w:val="000000" w:themeColor="text1"/>
          <w:sz w:val="22"/>
          <w:szCs w:val="22"/>
          <w:lang w:val="en-US"/>
        </w:rPr>
        <w:t>proyecto</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inversión</w:t>
      </w:r>
      <w:proofErr w:type="spellEnd"/>
      <w:r w:rsidRPr="00CF773C">
        <w:rPr>
          <w:rFonts w:ascii="Garamond" w:eastAsia="Garamond" w:hAnsi="Garamond" w:cs="Garamond"/>
          <w:color w:val="000000" w:themeColor="text1"/>
          <w:sz w:val="22"/>
          <w:szCs w:val="22"/>
          <w:lang w:val="en-US"/>
        </w:rPr>
        <w:t>.</w:t>
      </w:r>
    </w:p>
    <w:p w14:paraId="3EA00EE8" w14:textId="27183959" w:rsidR="00415617" w:rsidRPr="00CF773C" w:rsidRDefault="00415617" w:rsidP="18890C1F">
      <w:pPr>
        <w:pStyle w:val="Standard"/>
        <w:jc w:val="both"/>
        <w:rPr>
          <w:rFonts w:ascii="Garamond" w:eastAsia="Garamond" w:hAnsi="Garamond" w:cs="Garamond"/>
          <w:color w:val="808080" w:themeColor="background1" w:themeShade="80"/>
          <w:sz w:val="22"/>
          <w:szCs w:val="22"/>
        </w:rPr>
      </w:pPr>
    </w:p>
    <w:p w14:paraId="7D2923C1" w14:textId="32DEF693" w:rsidR="0CCE8069" w:rsidRPr="00CF773C" w:rsidRDefault="029A5A6B" w:rsidP="18890C1F">
      <w:pPr>
        <w:pStyle w:val="Standard"/>
        <w:jc w:val="both"/>
        <w:rPr>
          <w:rFonts w:ascii="Garamond" w:eastAsia="Garamond" w:hAnsi="Garamond" w:cs="Garamond"/>
          <w:sz w:val="22"/>
          <w:szCs w:val="22"/>
        </w:rPr>
      </w:pPr>
      <w:r w:rsidRPr="00CF773C">
        <w:rPr>
          <w:rFonts w:ascii="Garamond" w:eastAsia="Garamond" w:hAnsi="Garamond" w:cs="Garamond"/>
          <w:color w:val="000000" w:themeColor="text1"/>
          <w:sz w:val="22"/>
          <w:szCs w:val="22"/>
          <w:lang w:val="en-US"/>
        </w:rPr>
        <w:t>P</w:t>
      </w:r>
      <w:r w:rsidR="74A9B4DC" w:rsidRPr="00CF773C">
        <w:rPr>
          <w:rFonts w:ascii="Garamond" w:eastAsia="Garamond" w:hAnsi="Garamond" w:cs="Garamond"/>
          <w:color w:val="000000" w:themeColor="text1"/>
          <w:sz w:val="22"/>
          <w:szCs w:val="22"/>
          <w:lang w:val="en-US"/>
        </w:rPr>
        <w:t xml:space="preserve">ara </w:t>
      </w:r>
      <w:proofErr w:type="spellStart"/>
      <w:r w:rsidR="74A9B4DC" w:rsidRPr="00CF773C">
        <w:rPr>
          <w:rFonts w:ascii="Garamond" w:eastAsia="Garamond" w:hAnsi="Garamond" w:cs="Garamond"/>
          <w:color w:val="000000" w:themeColor="text1"/>
          <w:sz w:val="22"/>
          <w:szCs w:val="22"/>
          <w:lang w:val="en-US"/>
        </w:rPr>
        <w:t>el</w:t>
      </w:r>
      <w:proofErr w:type="spellEnd"/>
      <w:r w:rsidR="74A9B4DC" w:rsidRPr="00CF773C">
        <w:rPr>
          <w:rFonts w:ascii="Garamond" w:eastAsia="Garamond" w:hAnsi="Garamond" w:cs="Garamond"/>
          <w:color w:val="000000" w:themeColor="text1"/>
          <w:sz w:val="22"/>
          <w:szCs w:val="22"/>
          <w:lang w:val="en-US"/>
        </w:rPr>
        <w:t xml:space="preserve"> </w:t>
      </w:r>
      <w:proofErr w:type="spellStart"/>
      <w:r w:rsidR="74A9B4DC" w:rsidRPr="00CF773C">
        <w:rPr>
          <w:rFonts w:ascii="Garamond" w:eastAsia="Garamond" w:hAnsi="Garamond" w:cs="Garamond"/>
          <w:color w:val="000000" w:themeColor="text1"/>
          <w:sz w:val="22"/>
          <w:szCs w:val="22"/>
          <w:lang w:val="en-US"/>
        </w:rPr>
        <w:t>presente</w:t>
      </w:r>
      <w:proofErr w:type="spellEnd"/>
      <w:r w:rsidR="74A9B4DC" w:rsidRPr="00CF773C">
        <w:rPr>
          <w:rFonts w:ascii="Garamond" w:eastAsia="Garamond" w:hAnsi="Garamond" w:cs="Garamond"/>
          <w:color w:val="000000" w:themeColor="text1"/>
          <w:sz w:val="22"/>
          <w:szCs w:val="22"/>
          <w:lang w:val="en-US"/>
        </w:rPr>
        <w:t xml:space="preserve"> </w:t>
      </w:r>
      <w:proofErr w:type="spellStart"/>
      <w:r w:rsidR="74A9B4DC" w:rsidRPr="00CF773C">
        <w:rPr>
          <w:rFonts w:ascii="Garamond" w:eastAsia="Garamond" w:hAnsi="Garamond" w:cs="Garamond"/>
          <w:color w:val="000000" w:themeColor="text1"/>
          <w:sz w:val="22"/>
          <w:szCs w:val="22"/>
          <w:lang w:val="en-US"/>
        </w:rPr>
        <w:t>proceso</w:t>
      </w:r>
      <w:proofErr w:type="spellEnd"/>
      <w:r w:rsidR="74A9B4DC" w:rsidRPr="00CF773C">
        <w:rPr>
          <w:rFonts w:ascii="Garamond" w:eastAsia="Garamond" w:hAnsi="Garamond" w:cs="Garamond"/>
          <w:color w:val="000000" w:themeColor="text1"/>
          <w:sz w:val="22"/>
          <w:szCs w:val="22"/>
          <w:lang w:val="en-US"/>
        </w:rPr>
        <w:t xml:space="preserve"> la </w:t>
      </w:r>
      <w:proofErr w:type="spellStart"/>
      <w:r w:rsidR="74A9B4DC" w:rsidRPr="00CF773C">
        <w:rPr>
          <w:rFonts w:ascii="Garamond" w:eastAsia="Garamond" w:hAnsi="Garamond" w:cs="Garamond"/>
          <w:color w:val="000000" w:themeColor="text1"/>
          <w:sz w:val="22"/>
          <w:szCs w:val="22"/>
          <w:lang w:val="en-US"/>
        </w:rPr>
        <w:t>entidad</w:t>
      </w:r>
      <w:proofErr w:type="spellEnd"/>
      <w:r w:rsidR="74A9B4DC" w:rsidRPr="00CF773C">
        <w:rPr>
          <w:rFonts w:ascii="Garamond" w:eastAsia="Garamond" w:hAnsi="Garamond" w:cs="Garamond"/>
          <w:color w:val="000000" w:themeColor="text1"/>
          <w:sz w:val="22"/>
          <w:szCs w:val="22"/>
          <w:lang w:val="en-US"/>
        </w:rPr>
        <w:t xml:space="preserve"> </w:t>
      </w:r>
      <w:proofErr w:type="spellStart"/>
      <w:r w:rsidR="74A9B4DC" w:rsidRPr="00CF773C">
        <w:rPr>
          <w:rFonts w:ascii="Garamond" w:eastAsia="Garamond" w:hAnsi="Garamond" w:cs="Garamond"/>
          <w:color w:val="000000" w:themeColor="text1"/>
          <w:sz w:val="22"/>
          <w:szCs w:val="22"/>
          <w:lang w:val="en-US"/>
        </w:rPr>
        <w:t>podrá</w:t>
      </w:r>
      <w:proofErr w:type="spellEnd"/>
      <w:r w:rsidR="74A9B4DC" w:rsidRPr="00CF773C">
        <w:rPr>
          <w:rFonts w:ascii="Garamond" w:eastAsia="Garamond" w:hAnsi="Garamond" w:cs="Garamond"/>
          <w:color w:val="000000" w:themeColor="text1"/>
          <w:sz w:val="22"/>
          <w:szCs w:val="22"/>
          <w:lang w:val="en-US"/>
        </w:rPr>
        <w:t xml:space="preserve"> </w:t>
      </w:r>
      <w:proofErr w:type="spellStart"/>
      <w:r w:rsidR="74A9B4DC" w:rsidRPr="00CF773C">
        <w:rPr>
          <w:rFonts w:ascii="Garamond" w:eastAsia="Garamond" w:hAnsi="Garamond" w:cs="Garamond"/>
          <w:color w:val="000000" w:themeColor="text1"/>
          <w:sz w:val="22"/>
          <w:szCs w:val="22"/>
          <w:lang w:val="en-US"/>
        </w:rPr>
        <w:t>estructurar</w:t>
      </w:r>
      <w:proofErr w:type="spellEnd"/>
      <w:r w:rsidR="74A9B4DC" w:rsidRPr="00CF773C">
        <w:rPr>
          <w:rFonts w:ascii="Garamond" w:eastAsia="Garamond" w:hAnsi="Garamond" w:cs="Garamond"/>
          <w:color w:val="000000" w:themeColor="text1"/>
          <w:sz w:val="22"/>
          <w:szCs w:val="22"/>
          <w:lang w:val="en-US"/>
        </w:rPr>
        <w:t xml:space="preserve"> un </w:t>
      </w:r>
      <w:proofErr w:type="spellStart"/>
      <w:r w:rsidR="74A9B4DC" w:rsidRPr="00CF773C">
        <w:rPr>
          <w:rFonts w:ascii="Garamond" w:eastAsia="Garamond" w:hAnsi="Garamond" w:cs="Garamond"/>
          <w:color w:val="000000" w:themeColor="text1"/>
          <w:sz w:val="22"/>
          <w:szCs w:val="22"/>
          <w:lang w:val="en-US"/>
        </w:rPr>
        <w:t>único</w:t>
      </w:r>
      <w:proofErr w:type="spellEnd"/>
      <w:r w:rsidR="74A9B4DC" w:rsidRPr="00CF773C">
        <w:rPr>
          <w:rFonts w:ascii="Garamond" w:eastAsia="Garamond" w:hAnsi="Garamond" w:cs="Garamond"/>
          <w:color w:val="000000" w:themeColor="text1"/>
          <w:sz w:val="22"/>
          <w:szCs w:val="22"/>
          <w:lang w:val="en-US"/>
        </w:rPr>
        <w:t xml:space="preserve"> </w:t>
      </w:r>
      <w:proofErr w:type="spellStart"/>
      <w:r w:rsidR="74A9B4DC" w:rsidRPr="00CF773C">
        <w:rPr>
          <w:rFonts w:ascii="Garamond" w:eastAsia="Garamond" w:hAnsi="Garamond" w:cs="Garamond"/>
          <w:color w:val="000000" w:themeColor="text1"/>
          <w:sz w:val="22"/>
          <w:szCs w:val="22"/>
          <w:lang w:val="en-US"/>
        </w:rPr>
        <w:t>grupo</w:t>
      </w:r>
      <w:proofErr w:type="spellEnd"/>
      <w:r w:rsidR="74A9B4DC" w:rsidRPr="00CF773C">
        <w:rPr>
          <w:rFonts w:ascii="Garamond" w:eastAsia="Garamond" w:hAnsi="Garamond" w:cs="Garamond"/>
          <w:color w:val="000000" w:themeColor="text1"/>
          <w:sz w:val="22"/>
          <w:szCs w:val="22"/>
          <w:lang w:val="en-US"/>
        </w:rPr>
        <w:t xml:space="preserve">, </w:t>
      </w:r>
      <w:proofErr w:type="spellStart"/>
      <w:r w:rsidR="74A9B4DC" w:rsidRPr="00CF773C">
        <w:rPr>
          <w:rFonts w:ascii="Garamond" w:eastAsia="Garamond" w:hAnsi="Garamond" w:cs="Garamond"/>
          <w:color w:val="000000" w:themeColor="text1"/>
          <w:sz w:val="22"/>
          <w:szCs w:val="22"/>
          <w:lang w:val="en-US"/>
        </w:rPr>
        <w:t>en</w:t>
      </w:r>
      <w:proofErr w:type="spellEnd"/>
      <w:r w:rsidR="74A9B4DC" w:rsidRPr="00CF773C">
        <w:rPr>
          <w:rFonts w:ascii="Garamond" w:eastAsia="Garamond" w:hAnsi="Garamond" w:cs="Garamond"/>
          <w:color w:val="000000" w:themeColor="text1"/>
          <w:sz w:val="22"/>
          <w:szCs w:val="22"/>
          <w:lang w:val="en-US"/>
        </w:rPr>
        <w:t xml:space="preserve"> </w:t>
      </w:r>
      <w:proofErr w:type="spellStart"/>
      <w:r w:rsidR="74A9B4DC" w:rsidRPr="00CF773C">
        <w:rPr>
          <w:rFonts w:ascii="Garamond" w:eastAsia="Garamond" w:hAnsi="Garamond" w:cs="Garamond"/>
          <w:color w:val="000000" w:themeColor="text1"/>
          <w:sz w:val="22"/>
          <w:szCs w:val="22"/>
          <w:lang w:val="en-US"/>
        </w:rPr>
        <w:t>atención</w:t>
      </w:r>
      <w:proofErr w:type="spellEnd"/>
      <w:r w:rsidR="74A9B4DC" w:rsidRPr="00CF773C">
        <w:rPr>
          <w:rFonts w:ascii="Garamond" w:eastAsia="Garamond" w:hAnsi="Garamond" w:cs="Garamond"/>
          <w:color w:val="000000" w:themeColor="text1"/>
          <w:sz w:val="22"/>
          <w:szCs w:val="22"/>
          <w:lang w:val="en-US"/>
        </w:rPr>
        <w:t xml:space="preserve"> a </w:t>
      </w:r>
      <w:proofErr w:type="spellStart"/>
      <w:r w:rsidR="74A9B4DC" w:rsidRPr="00CF773C">
        <w:rPr>
          <w:rFonts w:ascii="Garamond" w:eastAsia="Garamond" w:hAnsi="Garamond" w:cs="Garamond"/>
          <w:color w:val="000000" w:themeColor="text1"/>
          <w:sz w:val="22"/>
          <w:szCs w:val="22"/>
          <w:lang w:val="en-US"/>
        </w:rPr>
        <w:t>que</w:t>
      </w:r>
      <w:proofErr w:type="spellEnd"/>
      <w:r w:rsidR="74A9B4DC" w:rsidRPr="00CF773C">
        <w:rPr>
          <w:rFonts w:ascii="Garamond" w:eastAsia="Garamond" w:hAnsi="Garamond" w:cs="Garamond"/>
          <w:color w:val="000000" w:themeColor="text1"/>
          <w:sz w:val="22"/>
          <w:szCs w:val="22"/>
          <w:lang w:val="en-US"/>
        </w:rPr>
        <w:t xml:space="preserve"> </w:t>
      </w:r>
      <w:proofErr w:type="spellStart"/>
      <w:r w:rsidR="74A9B4DC" w:rsidRPr="00CF773C">
        <w:rPr>
          <w:rFonts w:ascii="Garamond" w:eastAsia="Garamond" w:hAnsi="Garamond" w:cs="Garamond"/>
          <w:color w:val="000000" w:themeColor="text1"/>
          <w:sz w:val="22"/>
          <w:szCs w:val="22"/>
          <w:lang w:val="en-US"/>
        </w:rPr>
        <w:t>los</w:t>
      </w:r>
      <w:proofErr w:type="spellEnd"/>
      <w:r w:rsidR="74A9B4DC" w:rsidRPr="00CF773C">
        <w:rPr>
          <w:rFonts w:ascii="Garamond" w:eastAsia="Garamond" w:hAnsi="Garamond" w:cs="Garamond"/>
          <w:color w:val="000000" w:themeColor="text1"/>
          <w:sz w:val="22"/>
          <w:szCs w:val="22"/>
          <w:lang w:val="en-US"/>
        </w:rPr>
        <w:t xml:space="preserve"> </w:t>
      </w:r>
      <w:proofErr w:type="spellStart"/>
      <w:r w:rsidR="74A9B4DC" w:rsidRPr="00CF773C">
        <w:rPr>
          <w:rFonts w:ascii="Garamond" w:eastAsia="Garamond" w:hAnsi="Garamond" w:cs="Garamond"/>
          <w:color w:val="000000" w:themeColor="text1"/>
          <w:sz w:val="22"/>
          <w:szCs w:val="22"/>
          <w:lang w:val="en-US"/>
        </w:rPr>
        <w:t>bienes</w:t>
      </w:r>
      <w:proofErr w:type="spellEnd"/>
      <w:r w:rsidR="74A9B4DC" w:rsidRPr="00CF773C">
        <w:rPr>
          <w:rFonts w:ascii="Garamond" w:eastAsia="Garamond" w:hAnsi="Garamond" w:cs="Garamond"/>
          <w:color w:val="000000" w:themeColor="text1"/>
          <w:sz w:val="22"/>
          <w:szCs w:val="22"/>
          <w:lang w:val="en-US"/>
        </w:rPr>
        <w:t xml:space="preserve"> </w:t>
      </w:r>
      <w:proofErr w:type="spellStart"/>
      <w:r w:rsidR="74A9B4DC" w:rsidRPr="00CF773C">
        <w:rPr>
          <w:rFonts w:ascii="Garamond" w:eastAsia="Garamond" w:hAnsi="Garamond" w:cs="Garamond"/>
          <w:color w:val="000000" w:themeColor="text1"/>
          <w:sz w:val="22"/>
          <w:szCs w:val="22"/>
          <w:lang w:val="en-US"/>
        </w:rPr>
        <w:t>corresponden</w:t>
      </w:r>
      <w:proofErr w:type="spellEnd"/>
      <w:r w:rsidR="74A9B4DC" w:rsidRPr="00CF773C">
        <w:rPr>
          <w:rFonts w:ascii="Garamond" w:eastAsia="Garamond" w:hAnsi="Garamond" w:cs="Garamond"/>
          <w:color w:val="000000" w:themeColor="text1"/>
          <w:sz w:val="22"/>
          <w:szCs w:val="22"/>
          <w:lang w:val="en-US"/>
        </w:rPr>
        <w:t xml:space="preserve"> a </w:t>
      </w:r>
      <w:proofErr w:type="spellStart"/>
      <w:r w:rsidR="74A9B4DC" w:rsidRPr="00CF773C">
        <w:rPr>
          <w:rFonts w:ascii="Garamond" w:eastAsia="Garamond" w:hAnsi="Garamond" w:cs="Garamond"/>
          <w:color w:val="000000" w:themeColor="text1"/>
          <w:sz w:val="22"/>
          <w:szCs w:val="22"/>
          <w:lang w:val="en-US"/>
        </w:rPr>
        <w:t>una</w:t>
      </w:r>
      <w:proofErr w:type="spellEnd"/>
      <w:r w:rsidR="74A9B4DC" w:rsidRPr="00CF773C">
        <w:rPr>
          <w:rFonts w:ascii="Garamond" w:eastAsia="Garamond" w:hAnsi="Garamond" w:cs="Garamond"/>
          <w:color w:val="000000" w:themeColor="text1"/>
          <w:sz w:val="22"/>
          <w:szCs w:val="22"/>
          <w:lang w:val="en-US"/>
        </w:rPr>
        <w:t xml:space="preserve"> </w:t>
      </w:r>
      <w:proofErr w:type="spellStart"/>
      <w:r w:rsidR="74A9B4DC" w:rsidRPr="00CF773C">
        <w:rPr>
          <w:rFonts w:ascii="Garamond" w:eastAsia="Garamond" w:hAnsi="Garamond" w:cs="Garamond"/>
          <w:color w:val="000000" w:themeColor="text1"/>
          <w:sz w:val="22"/>
          <w:szCs w:val="22"/>
          <w:lang w:val="en-US"/>
        </w:rPr>
        <w:t>misma</w:t>
      </w:r>
      <w:proofErr w:type="spellEnd"/>
      <w:r w:rsidR="74A9B4DC" w:rsidRPr="00CF773C">
        <w:rPr>
          <w:rFonts w:ascii="Garamond" w:eastAsia="Garamond" w:hAnsi="Garamond" w:cs="Garamond"/>
          <w:color w:val="000000" w:themeColor="text1"/>
          <w:sz w:val="22"/>
          <w:szCs w:val="22"/>
          <w:lang w:val="en-US"/>
        </w:rPr>
        <w:t xml:space="preserve"> </w:t>
      </w:r>
      <w:proofErr w:type="spellStart"/>
      <w:r w:rsidR="74A9B4DC" w:rsidRPr="00CF773C">
        <w:rPr>
          <w:rFonts w:ascii="Garamond" w:eastAsia="Garamond" w:hAnsi="Garamond" w:cs="Garamond"/>
          <w:color w:val="000000" w:themeColor="text1"/>
          <w:sz w:val="22"/>
          <w:szCs w:val="22"/>
          <w:lang w:val="en-US"/>
        </w:rPr>
        <w:t>categoría</w:t>
      </w:r>
      <w:proofErr w:type="spellEnd"/>
      <w:r w:rsidR="74A9B4DC" w:rsidRPr="00CF773C">
        <w:rPr>
          <w:rFonts w:ascii="Garamond" w:eastAsia="Garamond" w:hAnsi="Garamond" w:cs="Garamond"/>
          <w:color w:val="000000" w:themeColor="text1"/>
          <w:sz w:val="22"/>
          <w:szCs w:val="22"/>
          <w:lang w:val="en-US"/>
        </w:rPr>
        <w:t xml:space="preserve"> </w:t>
      </w:r>
      <w:proofErr w:type="spellStart"/>
      <w:r w:rsidR="74A9B4DC" w:rsidRPr="00CF773C">
        <w:rPr>
          <w:rFonts w:ascii="Garamond" w:eastAsia="Garamond" w:hAnsi="Garamond" w:cs="Garamond"/>
          <w:color w:val="000000" w:themeColor="text1"/>
          <w:sz w:val="22"/>
          <w:szCs w:val="22"/>
          <w:lang w:val="en-US"/>
        </w:rPr>
        <w:t>funcional</w:t>
      </w:r>
      <w:proofErr w:type="spellEnd"/>
      <w:r w:rsidR="74A9B4DC" w:rsidRPr="00CF773C">
        <w:rPr>
          <w:rFonts w:ascii="Garamond" w:eastAsia="Garamond" w:hAnsi="Garamond" w:cs="Garamond"/>
          <w:color w:val="000000" w:themeColor="text1"/>
          <w:sz w:val="22"/>
          <w:szCs w:val="22"/>
          <w:lang w:val="en-US"/>
        </w:rPr>
        <w:t xml:space="preserve"> de </w:t>
      </w:r>
      <w:proofErr w:type="spellStart"/>
      <w:r w:rsidR="74A9B4DC" w:rsidRPr="00CF773C">
        <w:rPr>
          <w:rFonts w:ascii="Garamond" w:eastAsia="Garamond" w:hAnsi="Garamond" w:cs="Garamond"/>
          <w:color w:val="000000" w:themeColor="text1"/>
          <w:sz w:val="22"/>
          <w:szCs w:val="22"/>
          <w:lang w:val="en-US"/>
        </w:rPr>
        <w:t>dotación</w:t>
      </w:r>
      <w:proofErr w:type="spellEnd"/>
      <w:r w:rsidR="74A9B4DC" w:rsidRPr="00CF773C">
        <w:rPr>
          <w:rFonts w:ascii="Garamond" w:eastAsia="Garamond" w:hAnsi="Garamond" w:cs="Garamond"/>
          <w:color w:val="000000" w:themeColor="text1"/>
          <w:sz w:val="22"/>
          <w:szCs w:val="22"/>
          <w:lang w:val="en-US"/>
        </w:rPr>
        <w:t xml:space="preserve"> </w:t>
      </w:r>
      <w:proofErr w:type="spellStart"/>
      <w:r w:rsidR="74A9B4DC" w:rsidRPr="00CF773C">
        <w:rPr>
          <w:rFonts w:ascii="Garamond" w:eastAsia="Garamond" w:hAnsi="Garamond" w:cs="Garamond"/>
          <w:color w:val="000000" w:themeColor="text1"/>
          <w:sz w:val="22"/>
          <w:szCs w:val="22"/>
          <w:lang w:val="en-US"/>
        </w:rPr>
        <w:t>tecnológica</w:t>
      </w:r>
      <w:proofErr w:type="spellEnd"/>
      <w:r w:rsidR="74A9B4DC" w:rsidRPr="00CF773C">
        <w:rPr>
          <w:rFonts w:ascii="Garamond" w:eastAsia="Garamond" w:hAnsi="Garamond" w:cs="Garamond"/>
          <w:color w:val="000000" w:themeColor="text1"/>
          <w:sz w:val="22"/>
          <w:szCs w:val="22"/>
          <w:lang w:val="en-US"/>
        </w:rPr>
        <w:t xml:space="preserve"> </w:t>
      </w:r>
      <w:proofErr w:type="spellStart"/>
      <w:r w:rsidR="74A9B4DC" w:rsidRPr="00CF773C">
        <w:rPr>
          <w:rFonts w:ascii="Garamond" w:eastAsia="Garamond" w:hAnsi="Garamond" w:cs="Garamond"/>
          <w:color w:val="000000" w:themeColor="text1"/>
          <w:sz w:val="22"/>
          <w:szCs w:val="22"/>
          <w:lang w:val="en-US"/>
        </w:rPr>
        <w:t>destinada</w:t>
      </w:r>
      <w:proofErr w:type="spellEnd"/>
      <w:r w:rsidR="74A9B4DC" w:rsidRPr="00CF773C">
        <w:rPr>
          <w:rFonts w:ascii="Garamond" w:eastAsia="Garamond" w:hAnsi="Garamond" w:cs="Garamond"/>
          <w:color w:val="000000" w:themeColor="text1"/>
          <w:sz w:val="22"/>
          <w:szCs w:val="22"/>
          <w:lang w:val="en-US"/>
        </w:rPr>
        <w:t xml:space="preserve"> a </w:t>
      </w:r>
      <w:proofErr w:type="spellStart"/>
      <w:r w:rsidR="74A9B4DC" w:rsidRPr="00CF773C">
        <w:rPr>
          <w:rFonts w:ascii="Garamond" w:eastAsia="Garamond" w:hAnsi="Garamond" w:cs="Garamond"/>
          <w:color w:val="000000" w:themeColor="text1"/>
          <w:sz w:val="22"/>
          <w:szCs w:val="22"/>
          <w:lang w:val="en-US"/>
        </w:rPr>
        <w:t>instituciones</w:t>
      </w:r>
      <w:proofErr w:type="spellEnd"/>
      <w:r w:rsidR="74A9B4DC" w:rsidRPr="00CF773C">
        <w:rPr>
          <w:rFonts w:ascii="Garamond" w:eastAsia="Garamond" w:hAnsi="Garamond" w:cs="Garamond"/>
          <w:color w:val="000000" w:themeColor="text1"/>
          <w:sz w:val="22"/>
          <w:szCs w:val="22"/>
          <w:lang w:val="en-US"/>
        </w:rPr>
        <w:t xml:space="preserve"> </w:t>
      </w:r>
      <w:proofErr w:type="spellStart"/>
      <w:r w:rsidR="74A9B4DC" w:rsidRPr="00CF773C">
        <w:rPr>
          <w:rFonts w:ascii="Garamond" w:eastAsia="Garamond" w:hAnsi="Garamond" w:cs="Garamond"/>
          <w:color w:val="000000" w:themeColor="text1"/>
          <w:sz w:val="22"/>
          <w:szCs w:val="22"/>
          <w:lang w:val="en-US"/>
        </w:rPr>
        <w:t>educativas</w:t>
      </w:r>
      <w:proofErr w:type="spellEnd"/>
      <w:r w:rsidR="74A9B4DC" w:rsidRPr="00CF773C">
        <w:rPr>
          <w:rFonts w:ascii="Garamond" w:eastAsia="Garamond" w:hAnsi="Garamond" w:cs="Garamond"/>
          <w:color w:val="000000" w:themeColor="text1"/>
          <w:sz w:val="22"/>
          <w:szCs w:val="22"/>
          <w:lang w:val="en-US"/>
        </w:rPr>
        <w:t xml:space="preserve"> </w:t>
      </w:r>
      <w:proofErr w:type="spellStart"/>
      <w:r w:rsidR="74A9B4DC" w:rsidRPr="00CF773C">
        <w:rPr>
          <w:rFonts w:ascii="Garamond" w:eastAsia="Garamond" w:hAnsi="Garamond" w:cs="Garamond"/>
          <w:color w:val="000000" w:themeColor="text1"/>
          <w:sz w:val="22"/>
          <w:szCs w:val="22"/>
          <w:lang w:val="en-US"/>
        </w:rPr>
        <w:t>oficiales</w:t>
      </w:r>
      <w:proofErr w:type="spellEnd"/>
      <w:r w:rsidR="74A9B4DC" w:rsidRPr="00CF773C">
        <w:rPr>
          <w:rFonts w:ascii="Garamond" w:eastAsia="Garamond" w:hAnsi="Garamond" w:cs="Garamond"/>
          <w:color w:val="000000" w:themeColor="text1"/>
          <w:sz w:val="22"/>
          <w:szCs w:val="22"/>
          <w:lang w:val="en-US"/>
        </w:rPr>
        <w:t xml:space="preserve">. Si </w:t>
      </w:r>
      <w:proofErr w:type="spellStart"/>
      <w:r w:rsidR="74A9B4DC" w:rsidRPr="00CF773C">
        <w:rPr>
          <w:rFonts w:ascii="Garamond" w:eastAsia="Garamond" w:hAnsi="Garamond" w:cs="Garamond"/>
          <w:color w:val="000000" w:themeColor="text1"/>
          <w:sz w:val="22"/>
          <w:szCs w:val="22"/>
          <w:lang w:val="en-US"/>
        </w:rPr>
        <w:t>en</w:t>
      </w:r>
      <w:proofErr w:type="spellEnd"/>
      <w:r w:rsidR="74A9B4DC" w:rsidRPr="00CF773C">
        <w:rPr>
          <w:rFonts w:ascii="Garamond" w:eastAsia="Garamond" w:hAnsi="Garamond" w:cs="Garamond"/>
          <w:color w:val="000000" w:themeColor="text1"/>
          <w:sz w:val="22"/>
          <w:szCs w:val="22"/>
          <w:lang w:val="en-US"/>
        </w:rPr>
        <w:t xml:space="preserve"> la </w:t>
      </w:r>
      <w:proofErr w:type="spellStart"/>
      <w:r w:rsidR="74A9B4DC" w:rsidRPr="00CF773C">
        <w:rPr>
          <w:rFonts w:ascii="Garamond" w:eastAsia="Garamond" w:hAnsi="Garamond" w:cs="Garamond"/>
          <w:color w:val="000000" w:themeColor="text1"/>
          <w:sz w:val="22"/>
          <w:szCs w:val="22"/>
          <w:lang w:val="en-US"/>
        </w:rPr>
        <w:t>etapa</w:t>
      </w:r>
      <w:proofErr w:type="spellEnd"/>
      <w:r w:rsidR="74A9B4DC" w:rsidRPr="00CF773C">
        <w:rPr>
          <w:rFonts w:ascii="Garamond" w:eastAsia="Garamond" w:hAnsi="Garamond" w:cs="Garamond"/>
          <w:color w:val="000000" w:themeColor="text1"/>
          <w:sz w:val="22"/>
          <w:szCs w:val="22"/>
          <w:lang w:val="en-US"/>
        </w:rPr>
        <w:t xml:space="preserve"> precontractual se </w:t>
      </w:r>
      <w:proofErr w:type="spellStart"/>
      <w:r w:rsidR="74A9B4DC" w:rsidRPr="00CF773C">
        <w:rPr>
          <w:rFonts w:ascii="Garamond" w:eastAsia="Garamond" w:hAnsi="Garamond" w:cs="Garamond"/>
          <w:color w:val="000000" w:themeColor="text1"/>
          <w:sz w:val="22"/>
          <w:szCs w:val="22"/>
          <w:lang w:val="en-US"/>
        </w:rPr>
        <w:t>determina</w:t>
      </w:r>
      <w:proofErr w:type="spellEnd"/>
      <w:r w:rsidR="74A9B4DC" w:rsidRPr="00CF773C">
        <w:rPr>
          <w:rFonts w:ascii="Garamond" w:eastAsia="Garamond" w:hAnsi="Garamond" w:cs="Garamond"/>
          <w:color w:val="000000" w:themeColor="text1"/>
          <w:sz w:val="22"/>
          <w:szCs w:val="22"/>
          <w:lang w:val="en-US"/>
        </w:rPr>
        <w:t xml:space="preserve"> la </w:t>
      </w:r>
      <w:proofErr w:type="spellStart"/>
      <w:r w:rsidR="74A9B4DC" w:rsidRPr="00CF773C">
        <w:rPr>
          <w:rFonts w:ascii="Garamond" w:eastAsia="Garamond" w:hAnsi="Garamond" w:cs="Garamond"/>
          <w:color w:val="000000" w:themeColor="text1"/>
          <w:sz w:val="22"/>
          <w:szCs w:val="22"/>
          <w:lang w:val="en-US"/>
        </w:rPr>
        <w:t>conveniencia</w:t>
      </w:r>
      <w:proofErr w:type="spellEnd"/>
      <w:r w:rsidR="74A9B4DC" w:rsidRPr="00CF773C">
        <w:rPr>
          <w:rFonts w:ascii="Garamond" w:eastAsia="Garamond" w:hAnsi="Garamond" w:cs="Garamond"/>
          <w:color w:val="000000" w:themeColor="text1"/>
          <w:sz w:val="22"/>
          <w:szCs w:val="22"/>
          <w:lang w:val="en-US"/>
        </w:rPr>
        <w:t xml:space="preserve"> de </w:t>
      </w:r>
      <w:proofErr w:type="spellStart"/>
      <w:r w:rsidR="74A9B4DC" w:rsidRPr="00CF773C">
        <w:rPr>
          <w:rFonts w:ascii="Garamond" w:eastAsia="Garamond" w:hAnsi="Garamond" w:cs="Garamond"/>
          <w:color w:val="000000" w:themeColor="text1"/>
          <w:sz w:val="22"/>
          <w:szCs w:val="22"/>
          <w:lang w:val="en-US"/>
        </w:rPr>
        <w:t>agrupar</w:t>
      </w:r>
      <w:proofErr w:type="spellEnd"/>
      <w:r w:rsidR="74A9B4DC" w:rsidRPr="00CF773C">
        <w:rPr>
          <w:rFonts w:ascii="Garamond" w:eastAsia="Garamond" w:hAnsi="Garamond" w:cs="Garamond"/>
          <w:color w:val="000000" w:themeColor="text1"/>
          <w:sz w:val="22"/>
          <w:szCs w:val="22"/>
          <w:lang w:val="en-US"/>
        </w:rPr>
        <w:t xml:space="preserve"> </w:t>
      </w:r>
      <w:proofErr w:type="spellStart"/>
      <w:r w:rsidR="74A9B4DC" w:rsidRPr="00CF773C">
        <w:rPr>
          <w:rFonts w:ascii="Garamond" w:eastAsia="Garamond" w:hAnsi="Garamond" w:cs="Garamond"/>
          <w:color w:val="000000" w:themeColor="text1"/>
          <w:sz w:val="22"/>
          <w:szCs w:val="22"/>
          <w:lang w:val="en-US"/>
        </w:rPr>
        <w:t>por</w:t>
      </w:r>
      <w:proofErr w:type="spellEnd"/>
      <w:r w:rsidR="74A9B4DC" w:rsidRPr="00CF773C">
        <w:rPr>
          <w:rFonts w:ascii="Garamond" w:eastAsia="Garamond" w:hAnsi="Garamond" w:cs="Garamond"/>
          <w:color w:val="000000" w:themeColor="text1"/>
          <w:sz w:val="22"/>
          <w:szCs w:val="22"/>
          <w:lang w:val="en-US"/>
        </w:rPr>
        <w:t xml:space="preserve"> </w:t>
      </w:r>
      <w:proofErr w:type="spellStart"/>
      <w:r w:rsidR="74A9B4DC" w:rsidRPr="00CF773C">
        <w:rPr>
          <w:rFonts w:ascii="Garamond" w:eastAsia="Garamond" w:hAnsi="Garamond" w:cs="Garamond"/>
          <w:color w:val="000000" w:themeColor="text1"/>
          <w:sz w:val="22"/>
          <w:szCs w:val="22"/>
          <w:lang w:val="en-US"/>
        </w:rPr>
        <w:t>categorías</w:t>
      </w:r>
      <w:proofErr w:type="spellEnd"/>
      <w:r w:rsidR="74A9B4DC" w:rsidRPr="00CF773C">
        <w:rPr>
          <w:rFonts w:ascii="Garamond" w:eastAsia="Garamond" w:hAnsi="Garamond" w:cs="Garamond"/>
          <w:color w:val="000000" w:themeColor="text1"/>
          <w:sz w:val="22"/>
          <w:szCs w:val="22"/>
          <w:lang w:val="en-US"/>
        </w:rPr>
        <w:t xml:space="preserve"> </w:t>
      </w:r>
      <w:proofErr w:type="spellStart"/>
      <w:r w:rsidR="74A9B4DC" w:rsidRPr="00CF773C">
        <w:rPr>
          <w:rFonts w:ascii="Garamond" w:eastAsia="Garamond" w:hAnsi="Garamond" w:cs="Garamond"/>
          <w:color w:val="000000" w:themeColor="text1"/>
          <w:sz w:val="22"/>
          <w:szCs w:val="22"/>
          <w:lang w:val="en-US"/>
        </w:rPr>
        <w:t>específicas</w:t>
      </w:r>
      <w:proofErr w:type="spellEnd"/>
      <w:r w:rsidR="74A9B4DC" w:rsidRPr="00CF773C">
        <w:rPr>
          <w:rFonts w:ascii="Garamond" w:eastAsia="Garamond" w:hAnsi="Garamond" w:cs="Garamond"/>
          <w:color w:val="000000" w:themeColor="text1"/>
          <w:sz w:val="22"/>
          <w:szCs w:val="22"/>
          <w:lang w:val="en-US"/>
        </w:rPr>
        <w:t xml:space="preserve"> de </w:t>
      </w:r>
      <w:proofErr w:type="spellStart"/>
      <w:r w:rsidR="74A9B4DC" w:rsidRPr="00CF773C">
        <w:rPr>
          <w:rFonts w:ascii="Garamond" w:eastAsia="Garamond" w:hAnsi="Garamond" w:cs="Garamond"/>
          <w:color w:val="000000" w:themeColor="text1"/>
          <w:sz w:val="22"/>
          <w:szCs w:val="22"/>
          <w:lang w:val="en-US"/>
        </w:rPr>
        <w:t>equipos</w:t>
      </w:r>
      <w:proofErr w:type="spellEnd"/>
      <w:r w:rsidR="74A9B4DC" w:rsidRPr="00CF773C">
        <w:rPr>
          <w:rFonts w:ascii="Garamond" w:eastAsia="Garamond" w:hAnsi="Garamond" w:cs="Garamond"/>
          <w:color w:val="000000" w:themeColor="text1"/>
          <w:sz w:val="22"/>
          <w:szCs w:val="22"/>
          <w:lang w:val="en-US"/>
        </w:rPr>
        <w:t xml:space="preserve">, </w:t>
      </w:r>
      <w:proofErr w:type="spellStart"/>
      <w:r w:rsidR="74A9B4DC" w:rsidRPr="00CF773C">
        <w:rPr>
          <w:rFonts w:ascii="Garamond" w:eastAsia="Garamond" w:hAnsi="Garamond" w:cs="Garamond"/>
          <w:color w:val="000000" w:themeColor="text1"/>
          <w:sz w:val="22"/>
          <w:szCs w:val="22"/>
          <w:lang w:val="en-US"/>
        </w:rPr>
        <w:t>dicha</w:t>
      </w:r>
      <w:proofErr w:type="spellEnd"/>
      <w:r w:rsidR="74A9B4DC" w:rsidRPr="00CF773C">
        <w:rPr>
          <w:rFonts w:ascii="Garamond" w:eastAsia="Garamond" w:hAnsi="Garamond" w:cs="Garamond"/>
          <w:color w:val="000000" w:themeColor="text1"/>
          <w:sz w:val="22"/>
          <w:szCs w:val="22"/>
          <w:lang w:val="en-US"/>
        </w:rPr>
        <w:t xml:space="preserve"> </w:t>
      </w:r>
      <w:proofErr w:type="spellStart"/>
      <w:r w:rsidR="74A9B4DC" w:rsidRPr="00CF773C">
        <w:rPr>
          <w:rFonts w:ascii="Garamond" w:eastAsia="Garamond" w:hAnsi="Garamond" w:cs="Garamond"/>
          <w:color w:val="000000" w:themeColor="text1"/>
          <w:sz w:val="22"/>
          <w:szCs w:val="22"/>
          <w:lang w:val="en-US"/>
        </w:rPr>
        <w:t>definición</w:t>
      </w:r>
      <w:proofErr w:type="spellEnd"/>
      <w:r w:rsidR="74A9B4DC" w:rsidRPr="00CF773C">
        <w:rPr>
          <w:rFonts w:ascii="Garamond" w:eastAsia="Garamond" w:hAnsi="Garamond" w:cs="Garamond"/>
          <w:color w:val="000000" w:themeColor="text1"/>
          <w:sz w:val="22"/>
          <w:szCs w:val="22"/>
          <w:lang w:val="en-US"/>
        </w:rPr>
        <w:t xml:space="preserve"> se </w:t>
      </w:r>
      <w:proofErr w:type="spellStart"/>
      <w:r w:rsidR="74A9B4DC" w:rsidRPr="00CF773C">
        <w:rPr>
          <w:rFonts w:ascii="Garamond" w:eastAsia="Garamond" w:hAnsi="Garamond" w:cs="Garamond"/>
          <w:color w:val="000000" w:themeColor="text1"/>
          <w:sz w:val="22"/>
          <w:szCs w:val="22"/>
          <w:lang w:val="en-US"/>
        </w:rPr>
        <w:t>reflejará</w:t>
      </w:r>
      <w:proofErr w:type="spellEnd"/>
      <w:r w:rsidR="74A9B4DC" w:rsidRPr="00CF773C">
        <w:rPr>
          <w:rFonts w:ascii="Garamond" w:eastAsia="Garamond" w:hAnsi="Garamond" w:cs="Garamond"/>
          <w:color w:val="000000" w:themeColor="text1"/>
          <w:sz w:val="22"/>
          <w:szCs w:val="22"/>
          <w:lang w:val="en-US"/>
        </w:rPr>
        <w:t xml:space="preserve"> </w:t>
      </w:r>
      <w:proofErr w:type="spellStart"/>
      <w:r w:rsidR="74A9B4DC" w:rsidRPr="00CF773C">
        <w:rPr>
          <w:rFonts w:ascii="Garamond" w:eastAsia="Garamond" w:hAnsi="Garamond" w:cs="Garamond"/>
          <w:color w:val="000000" w:themeColor="text1"/>
          <w:sz w:val="22"/>
          <w:szCs w:val="22"/>
          <w:lang w:val="en-US"/>
        </w:rPr>
        <w:t>en</w:t>
      </w:r>
      <w:proofErr w:type="spellEnd"/>
      <w:r w:rsidR="74A9B4DC" w:rsidRPr="00CF773C">
        <w:rPr>
          <w:rFonts w:ascii="Garamond" w:eastAsia="Garamond" w:hAnsi="Garamond" w:cs="Garamond"/>
          <w:color w:val="000000" w:themeColor="text1"/>
          <w:sz w:val="22"/>
          <w:szCs w:val="22"/>
          <w:lang w:val="en-US"/>
        </w:rPr>
        <w:t xml:space="preserve"> la </w:t>
      </w:r>
      <w:proofErr w:type="spellStart"/>
      <w:r w:rsidR="74A9B4DC" w:rsidRPr="00CF773C">
        <w:rPr>
          <w:rFonts w:ascii="Garamond" w:eastAsia="Garamond" w:hAnsi="Garamond" w:cs="Garamond"/>
          <w:color w:val="000000" w:themeColor="text1"/>
          <w:sz w:val="22"/>
          <w:szCs w:val="22"/>
          <w:lang w:val="en-US"/>
        </w:rPr>
        <w:t>ficha</w:t>
      </w:r>
      <w:proofErr w:type="spellEnd"/>
      <w:r w:rsidR="74A9B4DC" w:rsidRPr="00CF773C">
        <w:rPr>
          <w:rFonts w:ascii="Garamond" w:eastAsia="Garamond" w:hAnsi="Garamond" w:cs="Garamond"/>
          <w:color w:val="000000" w:themeColor="text1"/>
          <w:sz w:val="22"/>
          <w:szCs w:val="22"/>
          <w:lang w:val="en-US"/>
        </w:rPr>
        <w:t xml:space="preserve"> </w:t>
      </w:r>
      <w:proofErr w:type="spellStart"/>
      <w:r w:rsidR="74A9B4DC" w:rsidRPr="00CF773C">
        <w:rPr>
          <w:rFonts w:ascii="Garamond" w:eastAsia="Garamond" w:hAnsi="Garamond" w:cs="Garamond"/>
          <w:color w:val="000000" w:themeColor="text1"/>
          <w:sz w:val="22"/>
          <w:szCs w:val="22"/>
          <w:lang w:val="en-US"/>
        </w:rPr>
        <w:t>técnica</w:t>
      </w:r>
      <w:proofErr w:type="spellEnd"/>
      <w:r w:rsidR="74A9B4DC" w:rsidRPr="00CF773C">
        <w:rPr>
          <w:rFonts w:ascii="Garamond" w:eastAsia="Garamond" w:hAnsi="Garamond" w:cs="Garamond"/>
          <w:color w:val="000000" w:themeColor="text1"/>
          <w:sz w:val="22"/>
          <w:szCs w:val="22"/>
          <w:lang w:val="en-US"/>
        </w:rPr>
        <w:t xml:space="preserve"> y </w:t>
      </w:r>
      <w:proofErr w:type="spellStart"/>
      <w:r w:rsidR="74A9B4DC" w:rsidRPr="00CF773C">
        <w:rPr>
          <w:rFonts w:ascii="Garamond" w:eastAsia="Garamond" w:hAnsi="Garamond" w:cs="Garamond"/>
          <w:color w:val="000000" w:themeColor="text1"/>
          <w:sz w:val="22"/>
          <w:szCs w:val="22"/>
          <w:lang w:val="en-US"/>
        </w:rPr>
        <w:t>en</w:t>
      </w:r>
      <w:proofErr w:type="spellEnd"/>
      <w:r w:rsidR="74A9B4DC" w:rsidRPr="00CF773C">
        <w:rPr>
          <w:rFonts w:ascii="Garamond" w:eastAsia="Garamond" w:hAnsi="Garamond" w:cs="Garamond"/>
          <w:color w:val="000000" w:themeColor="text1"/>
          <w:sz w:val="22"/>
          <w:szCs w:val="22"/>
          <w:lang w:val="en-US"/>
        </w:rPr>
        <w:t xml:space="preserve"> </w:t>
      </w:r>
      <w:proofErr w:type="spellStart"/>
      <w:r w:rsidR="74A9B4DC" w:rsidRPr="00CF773C">
        <w:rPr>
          <w:rFonts w:ascii="Garamond" w:eastAsia="Garamond" w:hAnsi="Garamond" w:cs="Garamond"/>
          <w:color w:val="000000" w:themeColor="text1"/>
          <w:sz w:val="22"/>
          <w:szCs w:val="22"/>
          <w:lang w:val="en-US"/>
        </w:rPr>
        <w:t>los</w:t>
      </w:r>
      <w:proofErr w:type="spellEnd"/>
      <w:r w:rsidR="74A9B4DC" w:rsidRPr="00CF773C">
        <w:rPr>
          <w:rFonts w:ascii="Garamond" w:eastAsia="Garamond" w:hAnsi="Garamond" w:cs="Garamond"/>
          <w:color w:val="000000" w:themeColor="text1"/>
          <w:sz w:val="22"/>
          <w:szCs w:val="22"/>
          <w:lang w:val="en-US"/>
        </w:rPr>
        <w:t xml:space="preserve"> </w:t>
      </w:r>
      <w:proofErr w:type="spellStart"/>
      <w:r w:rsidR="74A9B4DC" w:rsidRPr="00CF773C">
        <w:rPr>
          <w:rFonts w:ascii="Garamond" w:eastAsia="Garamond" w:hAnsi="Garamond" w:cs="Garamond"/>
          <w:color w:val="000000" w:themeColor="text1"/>
          <w:sz w:val="22"/>
          <w:szCs w:val="22"/>
          <w:lang w:val="en-US"/>
        </w:rPr>
        <w:t>documentos</w:t>
      </w:r>
      <w:proofErr w:type="spellEnd"/>
      <w:r w:rsidR="74A9B4DC" w:rsidRPr="00CF773C">
        <w:rPr>
          <w:rFonts w:ascii="Garamond" w:eastAsia="Garamond" w:hAnsi="Garamond" w:cs="Garamond"/>
          <w:color w:val="000000" w:themeColor="text1"/>
          <w:sz w:val="22"/>
          <w:szCs w:val="22"/>
          <w:lang w:val="en-US"/>
        </w:rPr>
        <w:t xml:space="preserve"> del </w:t>
      </w:r>
      <w:proofErr w:type="spellStart"/>
      <w:r w:rsidR="74A9B4DC" w:rsidRPr="00CF773C">
        <w:rPr>
          <w:rFonts w:ascii="Garamond" w:eastAsia="Garamond" w:hAnsi="Garamond" w:cs="Garamond"/>
          <w:color w:val="000000" w:themeColor="text1"/>
          <w:sz w:val="22"/>
          <w:szCs w:val="22"/>
          <w:lang w:val="en-US"/>
        </w:rPr>
        <w:t>proceso</w:t>
      </w:r>
      <w:proofErr w:type="spellEnd"/>
      <w:r w:rsidR="74A9B4DC" w:rsidRPr="00CF773C">
        <w:rPr>
          <w:rFonts w:ascii="Garamond" w:eastAsia="Garamond" w:hAnsi="Garamond" w:cs="Garamond"/>
          <w:color w:val="000000" w:themeColor="text1"/>
          <w:sz w:val="22"/>
          <w:szCs w:val="22"/>
          <w:lang w:val="en-US"/>
        </w:rPr>
        <w:t xml:space="preserve">, sin </w:t>
      </w:r>
      <w:proofErr w:type="spellStart"/>
      <w:r w:rsidR="74A9B4DC" w:rsidRPr="00CF773C">
        <w:rPr>
          <w:rFonts w:ascii="Garamond" w:eastAsia="Garamond" w:hAnsi="Garamond" w:cs="Garamond"/>
          <w:color w:val="000000" w:themeColor="text1"/>
          <w:sz w:val="22"/>
          <w:szCs w:val="22"/>
          <w:lang w:val="en-US"/>
        </w:rPr>
        <w:t>alterar</w:t>
      </w:r>
      <w:proofErr w:type="spellEnd"/>
      <w:r w:rsidR="74A9B4DC" w:rsidRPr="00CF773C">
        <w:rPr>
          <w:rFonts w:ascii="Garamond" w:eastAsia="Garamond" w:hAnsi="Garamond" w:cs="Garamond"/>
          <w:color w:val="000000" w:themeColor="text1"/>
          <w:sz w:val="22"/>
          <w:szCs w:val="22"/>
          <w:lang w:val="en-US"/>
        </w:rPr>
        <w:t xml:space="preserve"> la </w:t>
      </w:r>
      <w:proofErr w:type="spellStart"/>
      <w:r w:rsidR="74A9B4DC" w:rsidRPr="00CF773C">
        <w:rPr>
          <w:rFonts w:ascii="Garamond" w:eastAsia="Garamond" w:hAnsi="Garamond" w:cs="Garamond"/>
          <w:color w:val="000000" w:themeColor="text1"/>
          <w:sz w:val="22"/>
          <w:szCs w:val="22"/>
          <w:lang w:val="en-US"/>
        </w:rPr>
        <w:t>naturaleza</w:t>
      </w:r>
      <w:proofErr w:type="spellEnd"/>
      <w:r w:rsidR="74A9B4DC" w:rsidRPr="00CF773C">
        <w:rPr>
          <w:rFonts w:ascii="Garamond" w:eastAsia="Garamond" w:hAnsi="Garamond" w:cs="Garamond"/>
          <w:color w:val="000000" w:themeColor="text1"/>
          <w:sz w:val="22"/>
          <w:szCs w:val="22"/>
          <w:lang w:val="en-US"/>
        </w:rPr>
        <w:t xml:space="preserve"> </w:t>
      </w:r>
      <w:proofErr w:type="spellStart"/>
      <w:r w:rsidR="74A9B4DC" w:rsidRPr="00CF773C">
        <w:rPr>
          <w:rFonts w:ascii="Garamond" w:eastAsia="Garamond" w:hAnsi="Garamond" w:cs="Garamond"/>
          <w:color w:val="000000" w:themeColor="text1"/>
          <w:sz w:val="22"/>
          <w:szCs w:val="22"/>
          <w:lang w:val="en-US"/>
        </w:rPr>
        <w:t>uniforme</w:t>
      </w:r>
      <w:proofErr w:type="spellEnd"/>
      <w:r w:rsidR="74A9B4DC" w:rsidRPr="00CF773C">
        <w:rPr>
          <w:rFonts w:ascii="Garamond" w:eastAsia="Garamond" w:hAnsi="Garamond" w:cs="Garamond"/>
          <w:color w:val="000000" w:themeColor="text1"/>
          <w:sz w:val="22"/>
          <w:szCs w:val="22"/>
          <w:lang w:val="en-US"/>
        </w:rPr>
        <w:t xml:space="preserve"> de </w:t>
      </w:r>
      <w:proofErr w:type="spellStart"/>
      <w:r w:rsidR="74A9B4DC" w:rsidRPr="00CF773C">
        <w:rPr>
          <w:rFonts w:ascii="Garamond" w:eastAsia="Garamond" w:hAnsi="Garamond" w:cs="Garamond"/>
          <w:color w:val="000000" w:themeColor="text1"/>
          <w:sz w:val="22"/>
          <w:szCs w:val="22"/>
          <w:lang w:val="en-US"/>
        </w:rPr>
        <w:t>los</w:t>
      </w:r>
      <w:proofErr w:type="spellEnd"/>
      <w:r w:rsidR="74A9B4DC" w:rsidRPr="00CF773C">
        <w:rPr>
          <w:rFonts w:ascii="Garamond" w:eastAsia="Garamond" w:hAnsi="Garamond" w:cs="Garamond"/>
          <w:color w:val="000000" w:themeColor="text1"/>
          <w:sz w:val="22"/>
          <w:szCs w:val="22"/>
          <w:lang w:val="en-US"/>
        </w:rPr>
        <w:t xml:space="preserve"> </w:t>
      </w:r>
      <w:proofErr w:type="spellStart"/>
      <w:r w:rsidR="74A9B4DC" w:rsidRPr="00CF773C">
        <w:rPr>
          <w:rFonts w:ascii="Garamond" w:eastAsia="Garamond" w:hAnsi="Garamond" w:cs="Garamond"/>
          <w:color w:val="000000" w:themeColor="text1"/>
          <w:sz w:val="22"/>
          <w:szCs w:val="22"/>
          <w:lang w:val="en-US"/>
        </w:rPr>
        <w:t>bienes</w:t>
      </w:r>
      <w:proofErr w:type="spellEnd"/>
      <w:r w:rsidR="74A9B4DC" w:rsidRPr="00CF773C">
        <w:rPr>
          <w:rFonts w:ascii="Garamond" w:eastAsia="Garamond" w:hAnsi="Garamond" w:cs="Garamond"/>
          <w:color w:val="000000" w:themeColor="text1"/>
          <w:sz w:val="22"/>
          <w:szCs w:val="22"/>
          <w:lang w:val="en-US"/>
        </w:rPr>
        <w:t>.</w:t>
      </w:r>
    </w:p>
    <w:p w14:paraId="31FD927E" w14:textId="77777777" w:rsidR="00415617" w:rsidRPr="00CF773C" w:rsidRDefault="00415617" w:rsidP="18890C1F">
      <w:pPr>
        <w:pStyle w:val="Standard"/>
        <w:jc w:val="both"/>
        <w:rPr>
          <w:rFonts w:ascii="Garamond" w:eastAsia="Garamond" w:hAnsi="Garamond" w:cs="Garamond"/>
          <w:color w:val="808080" w:themeColor="background1" w:themeShade="80"/>
          <w:sz w:val="22"/>
          <w:szCs w:val="22"/>
        </w:rPr>
      </w:pPr>
    </w:p>
    <w:p w14:paraId="0695AFFE" w14:textId="0CE0AA75" w:rsidR="00415617" w:rsidRPr="00CF773C" w:rsidRDefault="3582FAAF" w:rsidP="18890C1F">
      <w:pPr>
        <w:jc w:val="both"/>
        <w:rPr>
          <w:rFonts w:ascii="Garamond" w:eastAsia="Garamond" w:hAnsi="Garamond" w:cs="Garamond"/>
          <w:sz w:val="22"/>
          <w:szCs w:val="22"/>
        </w:rPr>
      </w:pPr>
      <w:r w:rsidRPr="00CF773C">
        <w:rPr>
          <w:rFonts w:ascii="Garamond" w:eastAsia="Garamond" w:hAnsi="Garamond" w:cs="Garamond"/>
          <w:color w:val="000000" w:themeColor="text1"/>
          <w:sz w:val="22"/>
          <w:szCs w:val="22"/>
          <w:lang w:val="en-US"/>
        </w:rPr>
        <w:t xml:space="preserve">En </w:t>
      </w:r>
      <w:proofErr w:type="spellStart"/>
      <w:r w:rsidRPr="00CF773C">
        <w:rPr>
          <w:rFonts w:ascii="Garamond" w:eastAsia="Garamond" w:hAnsi="Garamond" w:cs="Garamond"/>
          <w:color w:val="000000" w:themeColor="text1"/>
          <w:sz w:val="22"/>
          <w:szCs w:val="22"/>
          <w:lang w:val="en-US"/>
        </w:rPr>
        <w:t>caso</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resultar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aplicables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normas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técnicas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certificaciones</w:t>
      </w:r>
      <w:proofErr w:type="spellEnd"/>
      <w:r w:rsidRPr="00CF773C">
        <w:rPr>
          <w:rFonts w:ascii="Garamond" w:eastAsia="Garamond" w:hAnsi="Garamond" w:cs="Garamond"/>
          <w:color w:val="000000" w:themeColor="text1"/>
          <w:sz w:val="22"/>
          <w:szCs w:val="22"/>
          <w:lang w:val="en-US"/>
        </w:rPr>
        <w:t xml:space="preserve"> del </w:t>
      </w:r>
      <w:proofErr w:type="spellStart"/>
      <w:r w:rsidRPr="00CF773C">
        <w:rPr>
          <w:rFonts w:ascii="Garamond" w:eastAsia="Garamond" w:hAnsi="Garamond" w:cs="Garamond"/>
          <w:color w:val="000000" w:themeColor="text1"/>
          <w:sz w:val="22"/>
          <w:szCs w:val="22"/>
          <w:lang w:val="en-US"/>
        </w:rPr>
        <w:t>fabricante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estándares</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calidad</w:t>
      </w:r>
      <w:proofErr w:type="spellEnd"/>
      <w:r w:rsidRPr="00CF773C">
        <w:rPr>
          <w:rFonts w:ascii="Garamond" w:eastAsia="Garamond" w:hAnsi="Garamond" w:cs="Garamond"/>
          <w:color w:val="000000" w:themeColor="text1"/>
          <w:sz w:val="22"/>
          <w:szCs w:val="22"/>
          <w:lang w:val="en-US"/>
        </w:rPr>
        <w:t xml:space="preserve"> o </w:t>
      </w:r>
      <w:proofErr w:type="spellStart"/>
      <w:r w:rsidRPr="00CF773C">
        <w:rPr>
          <w:rFonts w:ascii="Garamond" w:eastAsia="Garamond" w:hAnsi="Garamond" w:cs="Garamond"/>
          <w:color w:val="000000" w:themeColor="text1"/>
          <w:sz w:val="22"/>
          <w:szCs w:val="22"/>
          <w:lang w:val="en-US"/>
        </w:rPr>
        <w:t>condiciones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regulatorias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propias</w:t>
      </w:r>
      <w:proofErr w:type="spellEnd"/>
      <w:r w:rsidRPr="00CF773C">
        <w:rPr>
          <w:rFonts w:ascii="Garamond" w:eastAsia="Garamond" w:hAnsi="Garamond" w:cs="Garamond"/>
          <w:color w:val="000000" w:themeColor="text1"/>
          <w:sz w:val="22"/>
          <w:szCs w:val="22"/>
          <w:lang w:val="en-US"/>
        </w:rPr>
        <w:t xml:space="preserve"> del sector </w:t>
      </w:r>
      <w:proofErr w:type="spellStart"/>
      <w:r w:rsidRPr="00CF773C">
        <w:rPr>
          <w:rFonts w:ascii="Garamond" w:eastAsia="Garamond" w:hAnsi="Garamond" w:cs="Garamond"/>
          <w:color w:val="000000" w:themeColor="text1"/>
          <w:sz w:val="22"/>
          <w:szCs w:val="22"/>
          <w:lang w:val="en-US"/>
        </w:rPr>
        <w:t>tecnológico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proponente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deberá</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acreditarlas</w:t>
      </w:r>
      <w:proofErr w:type="spellEnd"/>
      <w:r w:rsidRPr="00CF773C">
        <w:rPr>
          <w:rFonts w:ascii="Garamond" w:eastAsia="Garamond" w:hAnsi="Garamond" w:cs="Garamond"/>
          <w:color w:val="000000" w:themeColor="text1"/>
          <w:sz w:val="22"/>
          <w:szCs w:val="22"/>
          <w:lang w:val="en-US"/>
        </w:rPr>
        <w:t xml:space="preserve"> con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documentos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correspondientes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dentro</w:t>
      </w:r>
      <w:proofErr w:type="spellEnd"/>
      <w:r w:rsidRPr="00CF773C">
        <w:rPr>
          <w:rFonts w:ascii="Garamond" w:eastAsia="Garamond" w:hAnsi="Garamond" w:cs="Garamond"/>
          <w:color w:val="000000" w:themeColor="text1"/>
          <w:sz w:val="22"/>
          <w:szCs w:val="22"/>
          <w:lang w:val="en-US"/>
        </w:rPr>
        <w:t xml:space="preserve"> de la </w:t>
      </w:r>
      <w:proofErr w:type="spellStart"/>
      <w:r w:rsidRPr="00CF773C">
        <w:rPr>
          <w:rFonts w:ascii="Garamond" w:eastAsia="Garamond" w:hAnsi="Garamond" w:cs="Garamond"/>
          <w:color w:val="000000" w:themeColor="text1"/>
          <w:sz w:val="22"/>
          <w:szCs w:val="22"/>
          <w:lang w:val="en-US"/>
        </w:rPr>
        <w:t>oferta</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entidad</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verificará</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su</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cumplimiento</w:t>
      </w:r>
      <w:proofErr w:type="spellEnd"/>
      <w:r w:rsidRPr="00CF773C">
        <w:rPr>
          <w:rFonts w:ascii="Garamond" w:eastAsia="Garamond" w:hAnsi="Garamond" w:cs="Garamond"/>
          <w:color w:val="000000" w:themeColor="text1"/>
          <w:sz w:val="22"/>
          <w:szCs w:val="22"/>
          <w:lang w:val="en-US"/>
        </w:rPr>
        <w:t xml:space="preserve"> a </w:t>
      </w:r>
      <w:proofErr w:type="spellStart"/>
      <w:r w:rsidRPr="00CF773C">
        <w:rPr>
          <w:rFonts w:ascii="Garamond" w:eastAsia="Garamond" w:hAnsi="Garamond" w:cs="Garamond"/>
          <w:color w:val="000000" w:themeColor="text1"/>
          <w:sz w:val="22"/>
          <w:szCs w:val="22"/>
          <w:lang w:val="en-US"/>
        </w:rPr>
        <w:t>través</w:t>
      </w:r>
      <w:proofErr w:type="spellEnd"/>
      <w:r w:rsidRPr="00CF773C">
        <w:rPr>
          <w:rFonts w:ascii="Garamond" w:eastAsia="Garamond" w:hAnsi="Garamond" w:cs="Garamond"/>
          <w:color w:val="000000" w:themeColor="text1"/>
          <w:sz w:val="22"/>
          <w:szCs w:val="22"/>
          <w:lang w:val="en-US"/>
        </w:rPr>
        <w:t xml:space="preserve"> de la </w:t>
      </w:r>
      <w:proofErr w:type="spellStart"/>
      <w:r w:rsidRPr="00CF773C">
        <w:rPr>
          <w:rFonts w:ascii="Garamond" w:eastAsia="Garamond" w:hAnsi="Garamond" w:cs="Garamond"/>
          <w:color w:val="000000" w:themeColor="text1"/>
          <w:sz w:val="22"/>
          <w:szCs w:val="22"/>
          <w:lang w:val="en-US"/>
        </w:rPr>
        <w:t>ficha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técnica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catálogos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certificaciones</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demás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soportes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documentales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aportados</w:t>
      </w:r>
      <w:proofErr w:type="spellEnd"/>
      <w:r w:rsidRPr="00CF773C">
        <w:rPr>
          <w:rFonts w:ascii="Garamond" w:eastAsia="Garamond" w:hAnsi="Garamond" w:cs="Garamond"/>
          <w:color w:val="000000" w:themeColor="text1"/>
          <w:sz w:val="22"/>
          <w:szCs w:val="22"/>
          <w:lang w:val="en-US"/>
        </w:rPr>
        <w:t>.</w:t>
      </w:r>
    </w:p>
    <w:p w14:paraId="0AF9301F" w14:textId="0DEFA665" w:rsidR="00415617" w:rsidRPr="00CF773C" w:rsidRDefault="00415617" w:rsidP="18890C1F">
      <w:pPr>
        <w:jc w:val="both"/>
        <w:rPr>
          <w:rFonts w:ascii="Garamond" w:eastAsia="Garamond" w:hAnsi="Garamond" w:cs="Garamond"/>
          <w:color w:val="808080" w:themeColor="background1" w:themeShade="80"/>
          <w:sz w:val="22"/>
          <w:szCs w:val="22"/>
          <w:lang w:bidi="ar-SA"/>
        </w:rPr>
      </w:pPr>
      <w:r w:rsidRPr="00CF773C">
        <w:rPr>
          <w:rFonts w:ascii="Garamond" w:eastAsia="Garamond" w:hAnsi="Garamond" w:cs="Garamond"/>
          <w:color w:val="808080" w:themeColor="background1" w:themeShade="80"/>
          <w:sz w:val="22"/>
          <w:szCs w:val="22"/>
          <w:lang w:bidi="ar-SA"/>
        </w:rPr>
        <w:t xml:space="preserve">  </w:t>
      </w:r>
    </w:p>
    <w:p w14:paraId="65CB0818" w14:textId="4DC87186" w:rsidR="00415617" w:rsidRPr="00CF773C" w:rsidRDefault="5F6B28B1" w:rsidP="18890C1F">
      <w:pPr>
        <w:jc w:val="both"/>
        <w:rPr>
          <w:rFonts w:ascii="Garamond" w:eastAsia="Garamond" w:hAnsi="Garamond" w:cs="Garamond"/>
          <w:sz w:val="22"/>
          <w:szCs w:val="22"/>
        </w:rPr>
      </w:pPr>
      <w:r w:rsidRPr="00CF773C">
        <w:rPr>
          <w:rFonts w:ascii="Garamond" w:eastAsia="Garamond" w:hAnsi="Garamond" w:cs="Garamond"/>
          <w:color w:val="000000" w:themeColor="text1"/>
          <w:sz w:val="22"/>
          <w:szCs w:val="22"/>
          <w:lang w:val="en-US"/>
        </w:rPr>
        <w:t xml:space="preserve">Las </w:t>
      </w:r>
      <w:proofErr w:type="spellStart"/>
      <w:r w:rsidRPr="00CF773C">
        <w:rPr>
          <w:rFonts w:ascii="Garamond" w:eastAsia="Garamond" w:hAnsi="Garamond" w:cs="Garamond"/>
          <w:color w:val="000000" w:themeColor="text1"/>
          <w:sz w:val="22"/>
          <w:szCs w:val="22"/>
          <w:lang w:val="en-US"/>
        </w:rPr>
        <w:t>fichas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técnicas</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bienes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ofertados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constituyen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requisito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habilitante</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deberán</w:t>
      </w:r>
      <w:proofErr w:type="spellEnd"/>
      <w:r w:rsidRPr="00CF773C">
        <w:rPr>
          <w:rFonts w:ascii="Garamond" w:eastAsia="Garamond" w:hAnsi="Garamond" w:cs="Garamond"/>
          <w:color w:val="000000" w:themeColor="text1"/>
          <w:sz w:val="22"/>
          <w:szCs w:val="22"/>
          <w:lang w:val="en-US"/>
        </w:rPr>
        <w:t xml:space="preserve"> ser </w:t>
      </w:r>
      <w:proofErr w:type="spellStart"/>
      <w:r w:rsidRPr="00CF773C">
        <w:rPr>
          <w:rFonts w:ascii="Garamond" w:eastAsia="Garamond" w:hAnsi="Garamond" w:cs="Garamond"/>
          <w:color w:val="000000" w:themeColor="text1"/>
          <w:sz w:val="22"/>
          <w:szCs w:val="22"/>
          <w:lang w:val="en-US"/>
        </w:rPr>
        <w:t>aportadas</w:t>
      </w:r>
      <w:proofErr w:type="spellEnd"/>
      <w:r w:rsidRPr="00CF773C">
        <w:rPr>
          <w:rFonts w:ascii="Garamond" w:eastAsia="Garamond" w:hAnsi="Garamond" w:cs="Garamond"/>
          <w:color w:val="000000" w:themeColor="text1"/>
          <w:sz w:val="22"/>
          <w:szCs w:val="22"/>
          <w:lang w:val="en-US"/>
        </w:rPr>
        <w:t xml:space="preserve"> con la </w:t>
      </w:r>
      <w:proofErr w:type="spellStart"/>
      <w:r w:rsidRPr="00CF773C">
        <w:rPr>
          <w:rFonts w:ascii="Garamond" w:eastAsia="Garamond" w:hAnsi="Garamond" w:cs="Garamond"/>
          <w:color w:val="000000" w:themeColor="text1"/>
          <w:sz w:val="22"/>
          <w:szCs w:val="22"/>
          <w:lang w:val="en-US"/>
        </w:rPr>
        <w:t>propuesta</w:t>
      </w:r>
      <w:proofErr w:type="spellEnd"/>
      <w:r w:rsidRPr="00CF773C">
        <w:rPr>
          <w:rFonts w:ascii="Garamond" w:eastAsia="Garamond" w:hAnsi="Garamond" w:cs="Garamond"/>
          <w:color w:val="000000" w:themeColor="text1"/>
          <w:sz w:val="22"/>
          <w:szCs w:val="22"/>
          <w:lang w:val="en-US"/>
        </w:rPr>
        <w:t xml:space="preserve">. Por </w:t>
      </w:r>
      <w:proofErr w:type="spellStart"/>
      <w:r w:rsidRPr="00CF773C">
        <w:rPr>
          <w:rFonts w:ascii="Garamond" w:eastAsia="Garamond" w:hAnsi="Garamond" w:cs="Garamond"/>
          <w:color w:val="000000" w:themeColor="text1"/>
          <w:sz w:val="22"/>
          <w:szCs w:val="22"/>
          <w:lang w:val="en-US"/>
        </w:rPr>
        <w:t>su</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parte</w:t>
      </w:r>
      <w:proofErr w:type="spellEnd"/>
      <w:r w:rsidRPr="00CF773C">
        <w:rPr>
          <w:rFonts w:ascii="Garamond" w:eastAsia="Garamond" w:hAnsi="Garamond" w:cs="Garamond"/>
          <w:color w:val="000000" w:themeColor="text1"/>
          <w:sz w:val="22"/>
          <w:szCs w:val="22"/>
          <w:lang w:val="en-US"/>
        </w:rPr>
        <w:t xml:space="preserve">, las </w:t>
      </w:r>
      <w:proofErr w:type="spellStart"/>
      <w:r w:rsidRPr="00CF773C">
        <w:rPr>
          <w:rFonts w:ascii="Garamond" w:eastAsia="Garamond" w:hAnsi="Garamond" w:cs="Garamond"/>
          <w:color w:val="000000" w:themeColor="text1"/>
          <w:sz w:val="22"/>
          <w:szCs w:val="22"/>
          <w:lang w:val="en-US"/>
        </w:rPr>
        <w:t>obligaciones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asociadas</w:t>
      </w:r>
      <w:proofErr w:type="spellEnd"/>
      <w:r w:rsidRPr="00CF773C">
        <w:rPr>
          <w:rFonts w:ascii="Garamond" w:eastAsia="Garamond" w:hAnsi="Garamond" w:cs="Garamond"/>
          <w:color w:val="000000" w:themeColor="text1"/>
          <w:sz w:val="22"/>
          <w:szCs w:val="22"/>
          <w:lang w:val="en-US"/>
        </w:rPr>
        <w:t xml:space="preserve"> a </w:t>
      </w:r>
      <w:proofErr w:type="spellStart"/>
      <w:r w:rsidRPr="00CF773C">
        <w:rPr>
          <w:rFonts w:ascii="Garamond" w:eastAsia="Garamond" w:hAnsi="Garamond" w:cs="Garamond"/>
          <w:color w:val="000000" w:themeColor="text1"/>
          <w:sz w:val="22"/>
          <w:szCs w:val="22"/>
          <w:lang w:val="en-US"/>
        </w:rPr>
        <w:t>garantía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soporte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entrega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puesta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funcionamiento</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demás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condiciones</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ejecución</w:t>
      </w:r>
      <w:proofErr w:type="spellEnd"/>
      <w:r w:rsidRPr="00CF773C">
        <w:rPr>
          <w:rFonts w:ascii="Garamond" w:eastAsia="Garamond" w:hAnsi="Garamond" w:cs="Garamond"/>
          <w:color w:val="000000" w:themeColor="text1"/>
          <w:sz w:val="22"/>
          <w:szCs w:val="22"/>
          <w:lang w:val="en-US"/>
        </w:rPr>
        <w:t xml:space="preserve"> se </w:t>
      </w:r>
      <w:proofErr w:type="spellStart"/>
      <w:r w:rsidRPr="00CF773C">
        <w:rPr>
          <w:rFonts w:ascii="Garamond" w:eastAsia="Garamond" w:hAnsi="Garamond" w:cs="Garamond"/>
          <w:color w:val="000000" w:themeColor="text1"/>
          <w:sz w:val="22"/>
          <w:szCs w:val="22"/>
          <w:lang w:val="en-US"/>
        </w:rPr>
        <w:t>establecerán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como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obligaciones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específicas</w:t>
      </w:r>
      <w:proofErr w:type="spellEnd"/>
      <w:r w:rsidRPr="00CF773C">
        <w:rPr>
          <w:rFonts w:ascii="Garamond" w:eastAsia="Garamond" w:hAnsi="Garamond" w:cs="Garamond"/>
          <w:color w:val="000000" w:themeColor="text1"/>
          <w:sz w:val="22"/>
          <w:szCs w:val="22"/>
          <w:lang w:val="en-US"/>
        </w:rPr>
        <w:t xml:space="preserve"> del </w:t>
      </w:r>
      <w:proofErr w:type="spellStart"/>
      <w:r w:rsidRPr="00CF773C">
        <w:rPr>
          <w:rFonts w:ascii="Garamond" w:eastAsia="Garamond" w:hAnsi="Garamond" w:cs="Garamond"/>
          <w:color w:val="000000" w:themeColor="text1"/>
          <w:sz w:val="22"/>
          <w:szCs w:val="22"/>
          <w:lang w:val="en-US"/>
        </w:rPr>
        <w:t>contratista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documentos</w:t>
      </w:r>
      <w:proofErr w:type="spellEnd"/>
      <w:r w:rsidRPr="00CF773C">
        <w:rPr>
          <w:rFonts w:ascii="Garamond" w:eastAsia="Garamond" w:hAnsi="Garamond" w:cs="Garamond"/>
          <w:color w:val="000000" w:themeColor="text1"/>
          <w:sz w:val="22"/>
          <w:szCs w:val="22"/>
          <w:lang w:val="en-US"/>
        </w:rPr>
        <w:t xml:space="preserve"> del </w:t>
      </w:r>
      <w:proofErr w:type="spellStart"/>
      <w:r w:rsidRPr="00CF773C">
        <w:rPr>
          <w:rFonts w:ascii="Garamond" w:eastAsia="Garamond" w:hAnsi="Garamond" w:cs="Garamond"/>
          <w:color w:val="000000" w:themeColor="text1"/>
          <w:sz w:val="22"/>
          <w:szCs w:val="22"/>
          <w:lang w:val="en-US"/>
        </w:rPr>
        <w:t>proceso</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contrato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respectivo</w:t>
      </w:r>
      <w:proofErr w:type="spellEnd"/>
      <w:r w:rsidRPr="00CF773C">
        <w:rPr>
          <w:rFonts w:ascii="Garamond" w:eastAsia="Garamond" w:hAnsi="Garamond" w:cs="Garamond"/>
          <w:color w:val="000000" w:themeColor="text1"/>
          <w:sz w:val="22"/>
          <w:szCs w:val="22"/>
          <w:lang w:val="en-US"/>
        </w:rPr>
        <w:t>.</w:t>
      </w:r>
    </w:p>
    <w:p w14:paraId="68FEB371" w14:textId="4B4E26AC" w:rsidR="00415617" w:rsidRPr="00CF773C" w:rsidRDefault="00415617" w:rsidP="0CCE8069">
      <w:pPr>
        <w:pStyle w:val="Standard"/>
        <w:jc w:val="both"/>
        <w:rPr>
          <w:rFonts w:ascii="Garamond" w:hAnsi="Garamond" w:cs="Garamond"/>
          <w:color w:val="808080" w:themeColor="background1" w:themeShade="80"/>
          <w:sz w:val="22"/>
          <w:szCs w:val="22"/>
        </w:rPr>
      </w:pPr>
    </w:p>
    <w:p w14:paraId="09CE0A84" w14:textId="725AD591" w:rsidR="00415617" w:rsidRPr="00CF773C" w:rsidRDefault="115F4781" w:rsidP="18890C1F">
      <w:pPr>
        <w:pStyle w:val="Standard"/>
        <w:jc w:val="both"/>
        <w:rPr>
          <w:rFonts w:ascii="Garamond" w:eastAsia="Garamond" w:hAnsi="Garamond" w:cs="Garamond"/>
          <w:sz w:val="22"/>
          <w:szCs w:val="22"/>
        </w:rPr>
      </w:pPr>
      <w:r w:rsidRPr="00CF773C">
        <w:rPr>
          <w:rFonts w:ascii="Garamond" w:eastAsia="Garamond" w:hAnsi="Garamond" w:cs="Garamond"/>
          <w:color w:val="000000" w:themeColor="text1"/>
          <w:sz w:val="22"/>
          <w:szCs w:val="22"/>
          <w:lang w:val="en-US"/>
        </w:rPr>
        <w:t xml:space="preserve">la </w:t>
      </w:r>
      <w:proofErr w:type="spellStart"/>
      <w:r w:rsidRPr="00CF773C">
        <w:rPr>
          <w:rFonts w:ascii="Garamond" w:eastAsia="Garamond" w:hAnsi="Garamond" w:cs="Garamond"/>
          <w:color w:val="000000" w:themeColor="text1"/>
          <w:sz w:val="22"/>
          <w:szCs w:val="22"/>
          <w:lang w:val="en-US"/>
        </w:rPr>
        <w:t>entidad</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incorporará</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criterios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ambientales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aplicables</w:t>
      </w:r>
      <w:proofErr w:type="spellEnd"/>
      <w:r w:rsidRPr="00CF773C">
        <w:rPr>
          <w:rFonts w:ascii="Garamond" w:eastAsia="Garamond" w:hAnsi="Garamond" w:cs="Garamond"/>
          <w:color w:val="000000" w:themeColor="text1"/>
          <w:sz w:val="22"/>
          <w:szCs w:val="22"/>
          <w:lang w:val="en-US"/>
        </w:rPr>
        <w:t xml:space="preserve"> a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bienes</w:t>
      </w:r>
      <w:proofErr w:type="spellEnd"/>
      <w:r w:rsidRPr="00CF773C">
        <w:rPr>
          <w:rFonts w:ascii="Garamond" w:eastAsia="Garamond" w:hAnsi="Garamond" w:cs="Garamond"/>
          <w:color w:val="000000" w:themeColor="text1"/>
          <w:sz w:val="22"/>
          <w:szCs w:val="22"/>
          <w:lang w:val="en-US"/>
        </w:rPr>
        <w:t xml:space="preserve"> a </w:t>
      </w:r>
      <w:proofErr w:type="spellStart"/>
      <w:r w:rsidRPr="00CF773C">
        <w:rPr>
          <w:rFonts w:ascii="Garamond" w:eastAsia="Garamond" w:hAnsi="Garamond" w:cs="Garamond"/>
          <w:color w:val="000000" w:themeColor="text1"/>
          <w:sz w:val="22"/>
          <w:szCs w:val="22"/>
          <w:lang w:val="en-US"/>
        </w:rPr>
        <w:t>contratar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orientados</w:t>
      </w:r>
      <w:proofErr w:type="spellEnd"/>
      <w:r w:rsidRPr="00CF773C">
        <w:rPr>
          <w:rFonts w:ascii="Garamond" w:eastAsia="Garamond" w:hAnsi="Garamond" w:cs="Garamond"/>
          <w:color w:val="000000" w:themeColor="text1"/>
          <w:sz w:val="22"/>
          <w:szCs w:val="22"/>
          <w:lang w:val="en-US"/>
        </w:rPr>
        <w:t xml:space="preserve"> a </w:t>
      </w:r>
      <w:proofErr w:type="spellStart"/>
      <w:r w:rsidRPr="00CF773C">
        <w:rPr>
          <w:rFonts w:ascii="Garamond" w:eastAsia="Garamond" w:hAnsi="Garamond" w:cs="Garamond"/>
          <w:color w:val="000000" w:themeColor="text1"/>
          <w:sz w:val="22"/>
          <w:szCs w:val="22"/>
          <w:lang w:val="en-US"/>
        </w:rPr>
        <w:t>promover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eficiencia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energética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menor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impacto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ambiental</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manejo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adecuado</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residuos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tecnológicos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conforme</w:t>
      </w:r>
      <w:proofErr w:type="spellEnd"/>
      <w:r w:rsidRPr="00CF773C">
        <w:rPr>
          <w:rFonts w:ascii="Garamond" w:eastAsia="Garamond" w:hAnsi="Garamond" w:cs="Garamond"/>
          <w:color w:val="000000" w:themeColor="text1"/>
          <w:sz w:val="22"/>
          <w:szCs w:val="22"/>
          <w:lang w:val="en-US"/>
        </w:rPr>
        <w:t xml:space="preserve"> a la Guía Verde de la </w:t>
      </w:r>
      <w:proofErr w:type="spellStart"/>
      <w:r w:rsidRPr="00CF773C">
        <w:rPr>
          <w:rFonts w:ascii="Garamond" w:eastAsia="Garamond" w:hAnsi="Garamond" w:cs="Garamond"/>
          <w:color w:val="000000" w:themeColor="text1"/>
          <w:sz w:val="22"/>
          <w:szCs w:val="22"/>
          <w:lang w:val="en-US"/>
        </w:rPr>
        <w:t>Secretaría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Distrital</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Gobierno</w:t>
      </w:r>
      <w:proofErr w:type="spellEnd"/>
      <w:r w:rsidRPr="00CF773C">
        <w:rPr>
          <w:rFonts w:ascii="Garamond" w:eastAsia="Garamond" w:hAnsi="Garamond" w:cs="Garamond"/>
          <w:color w:val="000000" w:themeColor="text1"/>
          <w:sz w:val="22"/>
          <w:szCs w:val="22"/>
          <w:lang w:val="en-US"/>
        </w:rPr>
        <w:t xml:space="preserve"> y a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lineamientos</w:t>
      </w:r>
      <w:proofErr w:type="spellEnd"/>
      <w:r w:rsidRPr="00CF773C">
        <w:rPr>
          <w:rFonts w:ascii="Garamond" w:eastAsia="Garamond" w:hAnsi="Garamond" w:cs="Garamond"/>
          <w:color w:val="000000" w:themeColor="text1"/>
          <w:sz w:val="22"/>
          <w:szCs w:val="22"/>
          <w:lang w:val="en-US"/>
        </w:rPr>
        <w:t xml:space="preserve"> del </w:t>
      </w:r>
      <w:proofErr w:type="spellStart"/>
      <w:r w:rsidRPr="00CF773C">
        <w:rPr>
          <w:rFonts w:ascii="Garamond" w:eastAsia="Garamond" w:hAnsi="Garamond" w:cs="Garamond"/>
          <w:color w:val="000000" w:themeColor="text1"/>
          <w:sz w:val="22"/>
          <w:szCs w:val="22"/>
          <w:lang w:val="en-US"/>
        </w:rPr>
        <w:t>Ministerio</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Ambiente</w:t>
      </w:r>
      <w:proofErr w:type="spellEnd"/>
      <w:r w:rsidRPr="00CF773C">
        <w:rPr>
          <w:rFonts w:ascii="Garamond" w:eastAsia="Garamond" w:hAnsi="Garamond" w:cs="Garamond"/>
          <w:color w:val="000000" w:themeColor="text1"/>
          <w:sz w:val="22"/>
          <w:szCs w:val="22"/>
          <w:lang w:val="en-US"/>
        </w:rPr>
        <w:t xml:space="preserve"> y Desarrollo </w:t>
      </w:r>
      <w:proofErr w:type="spellStart"/>
      <w:r w:rsidRPr="00CF773C">
        <w:rPr>
          <w:rFonts w:ascii="Garamond" w:eastAsia="Garamond" w:hAnsi="Garamond" w:cs="Garamond"/>
          <w:color w:val="000000" w:themeColor="text1"/>
          <w:sz w:val="22"/>
          <w:szCs w:val="22"/>
          <w:lang w:val="en-US"/>
        </w:rPr>
        <w:t>Sostenible</w:t>
      </w:r>
      <w:proofErr w:type="spellEnd"/>
      <w:r w:rsidRPr="00CF773C">
        <w:rPr>
          <w:rFonts w:ascii="Garamond" w:eastAsia="Garamond" w:hAnsi="Garamond" w:cs="Garamond"/>
          <w:color w:val="000000" w:themeColor="text1"/>
          <w:sz w:val="22"/>
          <w:szCs w:val="22"/>
          <w:lang w:val="en-US"/>
        </w:rPr>
        <w:t>.</w:t>
      </w:r>
    </w:p>
    <w:p w14:paraId="0E36F249" w14:textId="145F56C2" w:rsidR="00415617" w:rsidRPr="00CF773C" w:rsidRDefault="00415617" w:rsidP="00415617">
      <w:pPr>
        <w:pStyle w:val="Standard"/>
        <w:jc w:val="both"/>
        <w:rPr>
          <w:rFonts w:ascii="Garamond" w:hAnsi="Garamond" w:cs="Arial"/>
          <w:color w:val="808080" w:themeColor="background1" w:themeShade="80"/>
          <w:sz w:val="22"/>
          <w:szCs w:val="22"/>
        </w:rPr>
      </w:pPr>
    </w:p>
    <w:p w14:paraId="6CF99423" w14:textId="77777777" w:rsidR="00415617" w:rsidRPr="00CF773C" w:rsidRDefault="00415617" w:rsidP="00415617">
      <w:pPr>
        <w:pStyle w:val="Standard"/>
        <w:jc w:val="both"/>
        <w:rPr>
          <w:rFonts w:ascii="Garamond" w:hAnsi="Garamond" w:cs="Arial"/>
          <w:color w:val="A6A6A6"/>
          <w:sz w:val="22"/>
          <w:szCs w:val="22"/>
        </w:rPr>
      </w:pPr>
    </w:p>
    <w:p w14:paraId="3DB4F6B4" w14:textId="77777777" w:rsidR="00415617" w:rsidRPr="00CF773C" w:rsidRDefault="00415617" w:rsidP="00415617">
      <w:pPr>
        <w:pStyle w:val="Standard"/>
        <w:jc w:val="both"/>
        <w:rPr>
          <w:rFonts w:ascii="Garamond" w:hAnsi="Garamond" w:cs="Arial"/>
          <w:b/>
          <w:sz w:val="22"/>
          <w:szCs w:val="22"/>
        </w:rPr>
      </w:pPr>
      <w:r w:rsidRPr="00CF773C">
        <w:rPr>
          <w:rFonts w:ascii="Garamond" w:hAnsi="Garamond" w:cs="Arial"/>
          <w:b/>
          <w:sz w:val="22"/>
          <w:szCs w:val="22"/>
        </w:rPr>
        <w:t>2.4 IDENTIFICACIÓN DEL CONTRATO A CELEBRAR</w:t>
      </w:r>
    </w:p>
    <w:p w14:paraId="6269381F" w14:textId="77777777" w:rsidR="00415617" w:rsidRPr="00CF773C" w:rsidRDefault="00415617" w:rsidP="18890C1F">
      <w:pPr>
        <w:pStyle w:val="Standard"/>
        <w:jc w:val="both"/>
        <w:rPr>
          <w:rFonts w:ascii="Garamond" w:eastAsia="Garamond" w:hAnsi="Garamond" w:cs="Garamond"/>
          <w:b/>
          <w:bCs/>
          <w:sz w:val="22"/>
          <w:szCs w:val="22"/>
        </w:rPr>
      </w:pPr>
    </w:p>
    <w:p w14:paraId="5766EED4" w14:textId="77777777" w:rsidR="007F5BFD" w:rsidRDefault="007F5BFD" w:rsidP="007F5BFD">
      <w:pPr>
        <w:jc w:val="both"/>
        <w:rPr>
          <w:rFonts w:ascii="Garamond" w:eastAsia="Garamond" w:hAnsi="Garamond" w:cs="Garamond"/>
          <w:color w:val="000000" w:themeColor="text1"/>
          <w:sz w:val="22"/>
          <w:szCs w:val="22"/>
          <w:lang w:val="en-US"/>
        </w:rPr>
      </w:pPr>
      <w:r w:rsidRPr="007F5BFD">
        <w:rPr>
          <w:rFonts w:ascii="Garamond" w:eastAsia="Garamond" w:hAnsi="Garamond" w:cs="Garamond"/>
          <w:color w:val="000000" w:themeColor="text1"/>
          <w:sz w:val="22"/>
          <w:szCs w:val="22"/>
          <w:lang w:val="en-US"/>
        </w:rPr>
        <w:t xml:space="preserve">El </w:t>
      </w:r>
      <w:proofErr w:type="spellStart"/>
      <w:r w:rsidRPr="007F5BFD">
        <w:rPr>
          <w:rFonts w:ascii="Garamond" w:eastAsia="Garamond" w:hAnsi="Garamond" w:cs="Garamond"/>
          <w:color w:val="000000" w:themeColor="text1"/>
          <w:sz w:val="22"/>
          <w:szCs w:val="22"/>
          <w:lang w:val="en-US"/>
        </w:rPr>
        <w:t>contrato</w:t>
      </w:r>
      <w:proofErr w:type="spellEnd"/>
      <w:r w:rsidRPr="007F5BFD">
        <w:rPr>
          <w:rFonts w:ascii="Garamond" w:eastAsia="Garamond" w:hAnsi="Garamond" w:cs="Garamond"/>
          <w:color w:val="000000" w:themeColor="text1"/>
          <w:sz w:val="22"/>
          <w:szCs w:val="22"/>
          <w:lang w:val="en-US"/>
        </w:rPr>
        <w:t xml:space="preserve"> </w:t>
      </w:r>
      <w:proofErr w:type="spellStart"/>
      <w:r w:rsidRPr="007F5BFD">
        <w:rPr>
          <w:rFonts w:ascii="Garamond" w:eastAsia="Garamond" w:hAnsi="Garamond" w:cs="Garamond"/>
          <w:color w:val="000000" w:themeColor="text1"/>
          <w:sz w:val="22"/>
          <w:szCs w:val="22"/>
          <w:lang w:val="en-US"/>
        </w:rPr>
        <w:t>que</w:t>
      </w:r>
      <w:proofErr w:type="spellEnd"/>
      <w:r w:rsidRPr="007F5BFD">
        <w:rPr>
          <w:rFonts w:ascii="Garamond" w:eastAsia="Garamond" w:hAnsi="Garamond" w:cs="Garamond"/>
          <w:color w:val="000000" w:themeColor="text1"/>
          <w:sz w:val="22"/>
          <w:szCs w:val="22"/>
          <w:lang w:val="en-US"/>
        </w:rPr>
        <w:t xml:space="preserve"> se </w:t>
      </w:r>
      <w:proofErr w:type="spellStart"/>
      <w:r w:rsidRPr="007F5BFD">
        <w:rPr>
          <w:rFonts w:ascii="Garamond" w:eastAsia="Garamond" w:hAnsi="Garamond" w:cs="Garamond"/>
          <w:color w:val="000000" w:themeColor="text1"/>
          <w:sz w:val="22"/>
          <w:szCs w:val="22"/>
          <w:lang w:val="en-US"/>
        </w:rPr>
        <w:t>celebrará</w:t>
      </w:r>
      <w:proofErr w:type="spellEnd"/>
      <w:r w:rsidRPr="007F5BFD">
        <w:rPr>
          <w:rFonts w:ascii="Garamond" w:eastAsia="Garamond" w:hAnsi="Garamond" w:cs="Garamond"/>
          <w:color w:val="000000" w:themeColor="text1"/>
          <w:sz w:val="22"/>
          <w:szCs w:val="22"/>
          <w:lang w:val="en-US"/>
        </w:rPr>
        <w:t xml:space="preserve"> </w:t>
      </w:r>
      <w:proofErr w:type="spellStart"/>
      <w:r w:rsidRPr="007F5BFD">
        <w:rPr>
          <w:rFonts w:ascii="Garamond" w:eastAsia="Garamond" w:hAnsi="Garamond" w:cs="Garamond"/>
          <w:color w:val="000000" w:themeColor="text1"/>
          <w:sz w:val="22"/>
          <w:szCs w:val="22"/>
          <w:lang w:val="en-US"/>
        </w:rPr>
        <w:t>corresponde</w:t>
      </w:r>
      <w:proofErr w:type="spellEnd"/>
      <w:r w:rsidRPr="007F5BFD">
        <w:rPr>
          <w:rFonts w:ascii="Garamond" w:eastAsia="Garamond" w:hAnsi="Garamond" w:cs="Garamond"/>
          <w:color w:val="000000" w:themeColor="text1"/>
          <w:sz w:val="22"/>
          <w:szCs w:val="22"/>
          <w:lang w:val="en-US"/>
        </w:rPr>
        <w:t xml:space="preserve"> a un </w:t>
      </w:r>
      <w:proofErr w:type="spellStart"/>
      <w:r w:rsidRPr="007F5BFD">
        <w:rPr>
          <w:rFonts w:ascii="Garamond" w:eastAsia="Garamond" w:hAnsi="Garamond" w:cs="Garamond"/>
          <w:color w:val="000000" w:themeColor="text1"/>
          <w:sz w:val="22"/>
          <w:szCs w:val="22"/>
          <w:lang w:val="en-US"/>
        </w:rPr>
        <w:t>contrato</w:t>
      </w:r>
      <w:proofErr w:type="spellEnd"/>
      <w:r w:rsidRPr="007F5BFD">
        <w:rPr>
          <w:rFonts w:ascii="Garamond" w:eastAsia="Garamond" w:hAnsi="Garamond" w:cs="Garamond"/>
          <w:color w:val="000000" w:themeColor="text1"/>
          <w:sz w:val="22"/>
          <w:szCs w:val="22"/>
          <w:lang w:val="en-US"/>
        </w:rPr>
        <w:t xml:space="preserve"> de </w:t>
      </w:r>
      <w:proofErr w:type="spellStart"/>
      <w:r w:rsidRPr="007F5BFD">
        <w:rPr>
          <w:rFonts w:ascii="Garamond" w:eastAsia="Garamond" w:hAnsi="Garamond" w:cs="Garamond"/>
          <w:color w:val="000000" w:themeColor="text1"/>
          <w:sz w:val="22"/>
          <w:szCs w:val="22"/>
          <w:lang w:val="en-US"/>
        </w:rPr>
        <w:t>suministro</w:t>
      </w:r>
      <w:proofErr w:type="spellEnd"/>
      <w:r w:rsidRPr="007F5BFD">
        <w:rPr>
          <w:rFonts w:ascii="Garamond" w:eastAsia="Garamond" w:hAnsi="Garamond" w:cs="Garamond"/>
          <w:color w:val="000000" w:themeColor="text1"/>
          <w:sz w:val="22"/>
          <w:szCs w:val="22"/>
          <w:lang w:val="en-US"/>
        </w:rPr>
        <w:t xml:space="preserve">, </w:t>
      </w:r>
      <w:proofErr w:type="spellStart"/>
      <w:r w:rsidRPr="007F5BFD">
        <w:rPr>
          <w:rFonts w:ascii="Garamond" w:eastAsia="Garamond" w:hAnsi="Garamond" w:cs="Garamond"/>
          <w:color w:val="000000" w:themeColor="text1"/>
          <w:sz w:val="22"/>
          <w:szCs w:val="22"/>
          <w:lang w:val="en-US"/>
        </w:rPr>
        <w:t>mediante</w:t>
      </w:r>
      <w:proofErr w:type="spellEnd"/>
      <w:r w:rsidRPr="007F5BFD">
        <w:rPr>
          <w:rFonts w:ascii="Garamond" w:eastAsia="Garamond" w:hAnsi="Garamond" w:cs="Garamond"/>
          <w:color w:val="000000" w:themeColor="text1"/>
          <w:sz w:val="22"/>
          <w:szCs w:val="22"/>
          <w:lang w:val="en-US"/>
        </w:rPr>
        <w:t xml:space="preserve"> </w:t>
      </w:r>
      <w:proofErr w:type="spellStart"/>
      <w:r w:rsidRPr="007F5BFD">
        <w:rPr>
          <w:rFonts w:ascii="Garamond" w:eastAsia="Garamond" w:hAnsi="Garamond" w:cs="Garamond"/>
          <w:color w:val="000000" w:themeColor="text1"/>
          <w:sz w:val="22"/>
          <w:szCs w:val="22"/>
          <w:lang w:val="en-US"/>
        </w:rPr>
        <w:t>el</w:t>
      </w:r>
      <w:proofErr w:type="spellEnd"/>
      <w:r w:rsidRPr="007F5BFD">
        <w:rPr>
          <w:rFonts w:ascii="Garamond" w:eastAsia="Garamond" w:hAnsi="Garamond" w:cs="Garamond"/>
          <w:color w:val="000000" w:themeColor="text1"/>
          <w:sz w:val="22"/>
          <w:szCs w:val="22"/>
          <w:lang w:val="en-US"/>
        </w:rPr>
        <w:t xml:space="preserve"> </w:t>
      </w:r>
      <w:proofErr w:type="spellStart"/>
      <w:r w:rsidRPr="007F5BFD">
        <w:rPr>
          <w:rFonts w:ascii="Garamond" w:eastAsia="Garamond" w:hAnsi="Garamond" w:cs="Garamond"/>
          <w:color w:val="000000" w:themeColor="text1"/>
          <w:sz w:val="22"/>
          <w:szCs w:val="22"/>
          <w:lang w:val="en-US"/>
        </w:rPr>
        <w:t>cual</w:t>
      </w:r>
      <w:proofErr w:type="spellEnd"/>
      <w:r w:rsidRPr="007F5BFD">
        <w:rPr>
          <w:rFonts w:ascii="Garamond" w:eastAsia="Garamond" w:hAnsi="Garamond" w:cs="Garamond"/>
          <w:color w:val="000000" w:themeColor="text1"/>
          <w:sz w:val="22"/>
          <w:szCs w:val="22"/>
          <w:lang w:val="en-US"/>
        </w:rPr>
        <w:t xml:space="preserve"> </w:t>
      </w:r>
      <w:proofErr w:type="spellStart"/>
      <w:r w:rsidRPr="007F5BFD">
        <w:rPr>
          <w:rFonts w:ascii="Garamond" w:eastAsia="Garamond" w:hAnsi="Garamond" w:cs="Garamond"/>
          <w:color w:val="000000" w:themeColor="text1"/>
          <w:sz w:val="22"/>
          <w:szCs w:val="22"/>
          <w:lang w:val="en-US"/>
        </w:rPr>
        <w:t>el</w:t>
      </w:r>
      <w:proofErr w:type="spellEnd"/>
      <w:r w:rsidRPr="007F5BFD">
        <w:rPr>
          <w:rFonts w:ascii="Garamond" w:eastAsia="Garamond" w:hAnsi="Garamond" w:cs="Garamond"/>
          <w:color w:val="000000" w:themeColor="text1"/>
          <w:sz w:val="22"/>
          <w:szCs w:val="22"/>
          <w:lang w:val="en-US"/>
        </w:rPr>
        <w:t xml:space="preserve"> </w:t>
      </w:r>
      <w:proofErr w:type="spellStart"/>
      <w:r w:rsidRPr="007F5BFD">
        <w:rPr>
          <w:rFonts w:ascii="Garamond" w:eastAsia="Garamond" w:hAnsi="Garamond" w:cs="Garamond"/>
          <w:color w:val="000000" w:themeColor="text1"/>
          <w:sz w:val="22"/>
          <w:szCs w:val="22"/>
          <w:lang w:val="en-US"/>
        </w:rPr>
        <w:t>contratista</w:t>
      </w:r>
      <w:proofErr w:type="spellEnd"/>
      <w:r w:rsidRPr="007F5BFD">
        <w:rPr>
          <w:rFonts w:ascii="Garamond" w:eastAsia="Garamond" w:hAnsi="Garamond" w:cs="Garamond"/>
          <w:color w:val="000000" w:themeColor="text1"/>
          <w:sz w:val="22"/>
          <w:szCs w:val="22"/>
          <w:lang w:val="en-US"/>
        </w:rPr>
        <w:t xml:space="preserve"> se </w:t>
      </w:r>
      <w:proofErr w:type="spellStart"/>
      <w:r w:rsidRPr="007F5BFD">
        <w:rPr>
          <w:rFonts w:ascii="Garamond" w:eastAsia="Garamond" w:hAnsi="Garamond" w:cs="Garamond"/>
          <w:color w:val="000000" w:themeColor="text1"/>
          <w:sz w:val="22"/>
          <w:szCs w:val="22"/>
          <w:lang w:val="en-US"/>
        </w:rPr>
        <w:t>obliga</w:t>
      </w:r>
      <w:proofErr w:type="spellEnd"/>
      <w:r w:rsidRPr="007F5BFD">
        <w:rPr>
          <w:rFonts w:ascii="Garamond" w:eastAsia="Garamond" w:hAnsi="Garamond" w:cs="Garamond"/>
          <w:color w:val="000000" w:themeColor="text1"/>
          <w:sz w:val="22"/>
          <w:szCs w:val="22"/>
          <w:lang w:val="en-US"/>
        </w:rPr>
        <w:t xml:space="preserve"> a </w:t>
      </w:r>
      <w:proofErr w:type="spellStart"/>
      <w:r w:rsidRPr="007F5BFD">
        <w:rPr>
          <w:rFonts w:ascii="Garamond" w:eastAsia="Garamond" w:hAnsi="Garamond" w:cs="Garamond"/>
          <w:color w:val="000000" w:themeColor="text1"/>
          <w:sz w:val="22"/>
          <w:szCs w:val="22"/>
          <w:lang w:val="en-US"/>
        </w:rPr>
        <w:t>entregar</w:t>
      </w:r>
      <w:proofErr w:type="spellEnd"/>
      <w:r w:rsidRPr="007F5BFD">
        <w:rPr>
          <w:rFonts w:ascii="Garamond" w:eastAsia="Garamond" w:hAnsi="Garamond" w:cs="Garamond"/>
          <w:color w:val="000000" w:themeColor="text1"/>
          <w:sz w:val="22"/>
          <w:szCs w:val="22"/>
          <w:lang w:val="en-US"/>
        </w:rPr>
        <w:t xml:space="preserve"> a la </w:t>
      </w:r>
      <w:proofErr w:type="spellStart"/>
      <w:r w:rsidRPr="007F5BFD">
        <w:rPr>
          <w:rFonts w:ascii="Garamond" w:eastAsia="Garamond" w:hAnsi="Garamond" w:cs="Garamond"/>
          <w:color w:val="000000" w:themeColor="text1"/>
          <w:sz w:val="22"/>
          <w:szCs w:val="22"/>
          <w:lang w:val="en-US"/>
        </w:rPr>
        <w:t>entidad</w:t>
      </w:r>
      <w:proofErr w:type="spellEnd"/>
      <w:r w:rsidRPr="007F5BFD">
        <w:rPr>
          <w:rFonts w:ascii="Garamond" w:eastAsia="Garamond" w:hAnsi="Garamond" w:cs="Garamond"/>
          <w:color w:val="000000" w:themeColor="text1"/>
          <w:sz w:val="22"/>
          <w:szCs w:val="22"/>
          <w:lang w:val="en-US"/>
        </w:rPr>
        <w:t xml:space="preserve"> </w:t>
      </w:r>
      <w:proofErr w:type="spellStart"/>
      <w:r w:rsidRPr="007F5BFD">
        <w:rPr>
          <w:rFonts w:ascii="Garamond" w:eastAsia="Garamond" w:hAnsi="Garamond" w:cs="Garamond"/>
          <w:color w:val="000000" w:themeColor="text1"/>
          <w:sz w:val="22"/>
          <w:szCs w:val="22"/>
          <w:lang w:val="en-US"/>
        </w:rPr>
        <w:t>bienes</w:t>
      </w:r>
      <w:proofErr w:type="spellEnd"/>
      <w:r w:rsidRPr="007F5BFD">
        <w:rPr>
          <w:rFonts w:ascii="Garamond" w:eastAsia="Garamond" w:hAnsi="Garamond" w:cs="Garamond"/>
          <w:color w:val="000000" w:themeColor="text1"/>
          <w:sz w:val="22"/>
          <w:szCs w:val="22"/>
          <w:lang w:val="en-US"/>
        </w:rPr>
        <w:t xml:space="preserve"> </w:t>
      </w:r>
      <w:proofErr w:type="spellStart"/>
      <w:r w:rsidRPr="007F5BFD">
        <w:rPr>
          <w:rFonts w:ascii="Garamond" w:eastAsia="Garamond" w:hAnsi="Garamond" w:cs="Garamond"/>
          <w:color w:val="000000" w:themeColor="text1"/>
          <w:sz w:val="22"/>
          <w:szCs w:val="22"/>
          <w:lang w:val="en-US"/>
        </w:rPr>
        <w:t>tecnológicos</w:t>
      </w:r>
      <w:proofErr w:type="spellEnd"/>
      <w:r w:rsidRPr="007F5BFD">
        <w:rPr>
          <w:rFonts w:ascii="Garamond" w:eastAsia="Garamond" w:hAnsi="Garamond" w:cs="Garamond"/>
          <w:color w:val="000000" w:themeColor="text1"/>
          <w:sz w:val="22"/>
          <w:szCs w:val="22"/>
          <w:lang w:val="en-US"/>
        </w:rPr>
        <w:t xml:space="preserve"> </w:t>
      </w:r>
      <w:proofErr w:type="spellStart"/>
      <w:r w:rsidRPr="007F5BFD">
        <w:rPr>
          <w:rFonts w:ascii="Garamond" w:eastAsia="Garamond" w:hAnsi="Garamond" w:cs="Garamond"/>
          <w:color w:val="000000" w:themeColor="text1"/>
          <w:sz w:val="22"/>
          <w:szCs w:val="22"/>
          <w:lang w:val="en-US"/>
        </w:rPr>
        <w:t>nuevos</w:t>
      </w:r>
      <w:proofErr w:type="spellEnd"/>
      <w:r w:rsidRPr="007F5BFD">
        <w:rPr>
          <w:rFonts w:ascii="Garamond" w:eastAsia="Garamond" w:hAnsi="Garamond" w:cs="Garamond"/>
          <w:color w:val="000000" w:themeColor="text1"/>
          <w:sz w:val="22"/>
          <w:szCs w:val="22"/>
          <w:lang w:val="en-US"/>
        </w:rPr>
        <w:t xml:space="preserve">, </w:t>
      </w:r>
      <w:proofErr w:type="spellStart"/>
      <w:r w:rsidRPr="007F5BFD">
        <w:rPr>
          <w:rFonts w:ascii="Garamond" w:eastAsia="Garamond" w:hAnsi="Garamond" w:cs="Garamond"/>
          <w:color w:val="000000" w:themeColor="text1"/>
          <w:sz w:val="22"/>
          <w:szCs w:val="22"/>
          <w:lang w:val="en-US"/>
        </w:rPr>
        <w:t>originales</w:t>
      </w:r>
      <w:proofErr w:type="spellEnd"/>
      <w:r w:rsidRPr="007F5BFD">
        <w:rPr>
          <w:rFonts w:ascii="Garamond" w:eastAsia="Garamond" w:hAnsi="Garamond" w:cs="Garamond"/>
          <w:color w:val="000000" w:themeColor="text1"/>
          <w:sz w:val="22"/>
          <w:szCs w:val="22"/>
          <w:lang w:val="en-US"/>
        </w:rPr>
        <w:t xml:space="preserve"> y con </w:t>
      </w:r>
      <w:proofErr w:type="spellStart"/>
      <w:r w:rsidRPr="007F5BFD">
        <w:rPr>
          <w:rFonts w:ascii="Garamond" w:eastAsia="Garamond" w:hAnsi="Garamond" w:cs="Garamond"/>
          <w:color w:val="000000" w:themeColor="text1"/>
          <w:sz w:val="22"/>
          <w:szCs w:val="22"/>
          <w:lang w:val="en-US"/>
        </w:rPr>
        <w:t>garantía</w:t>
      </w:r>
      <w:proofErr w:type="spellEnd"/>
      <w:r w:rsidRPr="007F5BFD">
        <w:rPr>
          <w:rFonts w:ascii="Garamond" w:eastAsia="Garamond" w:hAnsi="Garamond" w:cs="Garamond"/>
          <w:color w:val="000000" w:themeColor="text1"/>
          <w:sz w:val="22"/>
          <w:szCs w:val="22"/>
          <w:lang w:val="en-US"/>
        </w:rPr>
        <w:t xml:space="preserve"> del </w:t>
      </w:r>
      <w:proofErr w:type="spellStart"/>
      <w:r w:rsidRPr="007F5BFD">
        <w:rPr>
          <w:rFonts w:ascii="Garamond" w:eastAsia="Garamond" w:hAnsi="Garamond" w:cs="Garamond"/>
          <w:color w:val="000000" w:themeColor="text1"/>
          <w:sz w:val="22"/>
          <w:szCs w:val="22"/>
          <w:lang w:val="en-US"/>
        </w:rPr>
        <w:t>fabricante</w:t>
      </w:r>
      <w:proofErr w:type="spellEnd"/>
      <w:r w:rsidRPr="007F5BFD">
        <w:rPr>
          <w:rFonts w:ascii="Garamond" w:eastAsia="Garamond" w:hAnsi="Garamond" w:cs="Garamond"/>
          <w:color w:val="000000" w:themeColor="text1"/>
          <w:sz w:val="22"/>
          <w:szCs w:val="22"/>
          <w:lang w:val="en-US"/>
        </w:rPr>
        <w:t xml:space="preserve">, </w:t>
      </w:r>
      <w:proofErr w:type="spellStart"/>
      <w:r w:rsidRPr="007F5BFD">
        <w:rPr>
          <w:rFonts w:ascii="Garamond" w:eastAsia="Garamond" w:hAnsi="Garamond" w:cs="Garamond"/>
          <w:color w:val="000000" w:themeColor="text1"/>
          <w:sz w:val="22"/>
          <w:szCs w:val="22"/>
          <w:lang w:val="en-US"/>
        </w:rPr>
        <w:t>conforme</w:t>
      </w:r>
      <w:proofErr w:type="spellEnd"/>
      <w:r w:rsidRPr="007F5BFD">
        <w:rPr>
          <w:rFonts w:ascii="Garamond" w:eastAsia="Garamond" w:hAnsi="Garamond" w:cs="Garamond"/>
          <w:color w:val="000000" w:themeColor="text1"/>
          <w:sz w:val="22"/>
          <w:szCs w:val="22"/>
          <w:lang w:val="en-US"/>
        </w:rPr>
        <w:t xml:space="preserve"> a las </w:t>
      </w:r>
      <w:proofErr w:type="spellStart"/>
      <w:r w:rsidRPr="007F5BFD">
        <w:rPr>
          <w:rFonts w:ascii="Garamond" w:eastAsia="Garamond" w:hAnsi="Garamond" w:cs="Garamond"/>
          <w:color w:val="000000" w:themeColor="text1"/>
          <w:sz w:val="22"/>
          <w:szCs w:val="22"/>
          <w:lang w:val="en-US"/>
        </w:rPr>
        <w:lastRenderedPageBreak/>
        <w:t>especificaciones</w:t>
      </w:r>
      <w:proofErr w:type="spellEnd"/>
      <w:r w:rsidRPr="007F5BFD">
        <w:rPr>
          <w:rFonts w:ascii="Garamond" w:eastAsia="Garamond" w:hAnsi="Garamond" w:cs="Garamond"/>
          <w:color w:val="000000" w:themeColor="text1"/>
          <w:sz w:val="22"/>
          <w:szCs w:val="22"/>
          <w:lang w:val="en-US"/>
        </w:rPr>
        <w:t xml:space="preserve"> </w:t>
      </w:r>
      <w:proofErr w:type="spellStart"/>
      <w:r w:rsidRPr="007F5BFD">
        <w:rPr>
          <w:rFonts w:ascii="Garamond" w:eastAsia="Garamond" w:hAnsi="Garamond" w:cs="Garamond"/>
          <w:color w:val="000000" w:themeColor="text1"/>
          <w:sz w:val="22"/>
          <w:szCs w:val="22"/>
          <w:lang w:val="en-US"/>
        </w:rPr>
        <w:t>técnicas</w:t>
      </w:r>
      <w:proofErr w:type="spellEnd"/>
      <w:r w:rsidRPr="007F5BFD">
        <w:rPr>
          <w:rFonts w:ascii="Garamond" w:eastAsia="Garamond" w:hAnsi="Garamond" w:cs="Garamond"/>
          <w:color w:val="000000" w:themeColor="text1"/>
          <w:sz w:val="22"/>
          <w:szCs w:val="22"/>
          <w:lang w:val="en-US"/>
        </w:rPr>
        <w:t xml:space="preserve"> </w:t>
      </w:r>
      <w:proofErr w:type="spellStart"/>
      <w:r w:rsidRPr="007F5BFD">
        <w:rPr>
          <w:rFonts w:ascii="Garamond" w:eastAsia="Garamond" w:hAnsi="Garamond" w:cs="Garamond"/>
          <w:color w:val="000000" w:themeColor="text1"/>
          <w:sz w:val="22"/>
          <w:szCs w:val="22"/>
          <w:lang w:val="en-US"/>
        </w:rPr>
        <w:t>definidas</w:t>
      </w:r>
      <w:proofErr w:type="spellEnd"/>
      <w:r w:rsidRPr="007F5BFD">
        <w:rPr>
          <w:rFonts w:ascii="Garamond" w:eastAsia="Garamond" w:hAnsi="Garamond" w:cs="Garamond"/>
          <w:color w:val="000000" w:themeColor="text1"/>
          <w:sz w:val="22"/>
          <w:szCs w:val="22"/>
          <w:lang w:val="en-US"/>
        </w:rPr>
        <w:t xml:space="preserve"> </w:t>
      </w:r>
      <w:proofErr w:type="spellStart"/>
      <w:r w:rsidRPr="007F5BFD">
        <w:rPr>
          <w:rFonts w:ascii="Garamond" w:eastAsia="Garamond" w:hAnsi="Garamond" w:cs="Garamond"/>
          <w:color w:val="000000" w:themeColor="text1"/>
          <w:sz w:val="22"/>
          <w:szCs w:val="22"/>
          <w:lang w:val="en-US"/>
        </w:rPr>
        <w:t>en</w:t>
      </w:r>
      <w:proofErr w:type="spellEnd"/>
      <w:r w:rsidRPr="007F5BFD">
        <w:rPr>
          <w:rFonts w:ascii="Garamond" w:eastAsia="Garamond" w:hAnsi="Garamond" w:cs="Garamond"/>
          <w:color w:val="000000" w:themeColor="text1"/>
          <w:sz w:val="22"/>
          <w:szCs w:val="22"/>
          <w:lang w:val="en-US"/>
        </w:rPr>
        <w:t xml:space="preserve"> la </w:t>
      </w:r>
      <w:proofErr w:type="spellStart"/>
      <w:r w:rsidRPr="007F5BFD">
        <w:rPr>
          <w:rFonts w:ascii="Garamond" w:eastAsia="Garamond" w:hAnsi="Garamond" w:cs="Garamond"/>
          <w:color w:val="000000" w:themeColor="text1"/>
          <w:sz w:val="22"/>
          <w:szCs w:val="22"/>
          <w:lang w:val="en-US"/>
        </w:rPr>
        <w:t>ficha</w:t>
      </w:r>
      <w:proofErr w:type="spellEnd"/>
      <w:r w:rsidRPr="007F5BFD">
        <w:rPr>
          <w:rFonts w:ascii="Garamond" w:eastAsia="Garamond" w:hAnsi="Garamond" w:cs="Garamond"/>
          <w:color w:val="000000" w:themeColor="text1"/>
          <w:sz w:val="22"/>
          <w:szCs w:val="22"/>
          <w:lang w:val="en-US"/>
        </w:rPr>
        <w:t xml:space="preserve"> </w:t>
      </w:r>
      <w:proofErr w:type="spellStart"/>
      <w:r w:rsidRPr="007F5BFD">
        <w:rPr>
          <w:rFonts w:ascii="Garamond" w:eastAsia="Garamond" w:hAnsi="Garamond" w:cs="Garamond"/>
          <w:color w:val="000000" w:themeColor="text1"/>
          <w:sz w:val="22"/>
          <w:szCs w:val="22"/>
          <w:lang w:val="en-US"/>
        </w:rPr>
        <w:t>técnica</w:t>
      </w:r>
      <w:proofErr w:type="spellEnd"/>
      <w:r w:rsidRPr="007F5BFD">
        <w:rPr>
          <w:rFonts w:ascii="Garamond" w:eastAsia="Garamond" w:hAnsi="Garamond" w:cs="Garamond"/>
          <w:color w:val="000000" w:themeColor="text1"/>
          <w:sz w:val="22"/>
          <w:szCs w:val="22"/>
          <w:lang w:val="en-US"/>
        </w:rPr>
        <w:t xml:space="preserve"> del </w:t>
      </w:r>
      <w:proofErr w:type="spellStart"/>
      <w:r w:rsidRPr="007F5BFD">
        <w:rPr>
          <w:rFonts w:ascii="Garamond" w:eastAsia="Garamond" w:hAnsi="Garamond" w:cs="Garamond"/>
          <w:color w:val="000000" w:themeColor="text1"/>
          <w:sz w:val="22"/>
          <w:szCs w:val="22"/>
          <w:lang w:val="en-US"/>
        </w:rPr>
        <w:t>proceso</w:t>
      </w:r>
      <w:proofErr w:type="spellEnd"/>
      <w:r w:rsidRPr="007F5BFD">
        <w:rPr>
          <w:rFonts w:ascii="Garamond" w:eastAsia="Garamond" w:hAnsi="Garamond" w:cs="Garamond"/>
          <w:color w:val="000000" w:themeColor="text1"/>
          <w:sz w:val="22"/>
          <w:szCs w:val="22"/>
          <w:lang w:val="en-US"/>
        </w:rPr>
        <w:t xml:space="preserve">. Este </w:t>
      </w:r>
      <w:proofErr w:type="spellStart"/>
      <w:r w:rsidRPr="007F5BFD">
        <w:rPr>
          <w:rFonts w:ascii="Garamond" w:eastAsia="Garamond" w:hAnsi="Garamond" w:cs="Garamond"/>
          <w:color w:val="000000" w:themeColor="text1"/>
          <w:sz w:val="22"/>
          <w:szCs w:val="22"/>
          <w:lang w:val="en-US"/>
        </w:rPr>
        <w:t>contrato</w:t>
      </w:r>
      <w:proofErr w:type="spellEnd"/>
      <w:r w:rsidRPr="007F5BFD">
        <w:rPr>
          <w:rFonts w:ascii="Garamond" w:eastAsia="Garamond" w:hAnsi="Garamond" w:cs="Garamond"/>
          <w:color w:val="000000" w:themeColor="text1"/>
          <w:sz w:val="22"/>
          <w:szCs w:val="22"/>
          <w:lang w:val="en-US"/>
        </w:rPr>
        <w:t xml:space="preserve"> se </w:t>
      </w:r>
      <w:proofErr w:type="spellStart"/>
      <w:r w:rsidRPr="007F5BFD">
        <w:rPr>
          <w:rFonts w:ascii="Garamond" w:eastAsia="Garamond" w:hAnsi="Garamond" w:cs="Garamond"/>
          <w:color w:val="000000" w:themeColor="text1"/>
          <w:sz w:val="22"/>
          <w:szCs w:val="22"/>
          <w:lang w:val="en-US"/>
        </w:rPr>
        <w:t>regirá</w:t>
      </w:r>
      <w:proofErr w:type="spellEnd"/>
      <w:r w:rsidRPr="007F5BFD">
        <w:rPr>
          <w:rFonts w:ascii="Garamond" w:eastAsia="Garamond" w:hAnsi="Garamond" w:cs="Garamond"/>
          <w:color w:val="000000" w:themeColor="text1"/>
          <w:sz w:val="22"/>
          <w:szCs w:val="22"/>
          <w:lang w:val="en-US"/>
        </w:rPr>
        <w:t xml:space="preserve"> </w:t>
      </w:r>
      <w:proofErr w:type="spellStart"/>
      <w:r w:rsidRPr="007F5BFD">
        <w:rPr>
          <w:rFonts w:ascii="Garamond" w:eastAsia="Garamond" w:hAnsi="Garamond" w:cs="Garamond"/>
          <w:color w:val="000000" w:themeColor="text1"/>
          <w:sz w:val="22"/>
          <w:szCs w:val="22"/>
          <w:lang w:val="en-US"/>
        </w:rPr>
        <w:t>por</w:t>
      </w:r>
      <w:proofErr w:type="spellEnd"/>
      <w:r w:rsidRPr="007F5BFD">
        <w:rPr>
          <w:rFonts w:ascii="Garamond" w:eastAsia="Garamond" w:hAnsi="Garamond" w:cs="Garamond"/>
          <w:color w:val="000000" w:themeColor="text1"/>
          <w:sz w:val="22"/>
          <w:szCs w:val="22"/>
          <w:lang w:val="en-US"/>
        </w:rPr>
        <w:t xml:space="preserve"> lo </w:t>
      </w:r>
      <w:proofErr w:type="spellStart"/>
      <w:r w:rsidRPr="007F5BFD">
        <w:rPr>
          <w:rFonts w:ascii="Garamond" w:eastAsia="Garamond" w:hAnsi="Garamond" w:cs="Garamond"/>
          <w:color w:val="000000" w:themeColor="text1"/>
          <w:sz w:val="22"/>
          <w:szCs w:val="22"/>
          <w:lang w:val="en-US"/>
        </w:rPr>
        <w:t>dispuesto</w:t>
      </w:r>
      <w:proofErr w:type="spellEnd"/>
      <w:r w:rsidRPr="007F5BFD">
        <w:rPr>
          <w:rFonts w:ascii="Garamond" w:eastAsia="Garamond" w:hAnsi="Garamond" w:cs="Garamond"/>
          <w:color w:val="000000" w:themeColor="text1"/>
          <w:sz w:val="22"/>
          <w:szCs w:val="22"/>
          <w:lang w:val="en-US"/>
        </w:rPr>
        <w:t xml:space="preserve"> </w:t>
      </w:r>
      <w:proofErr w:type="spellStart"/>
      <w:r w:rsidRPr="007F5BFD">
        <w:rPr>
          <w:rFonts w:ascii="Garamond" w:eastAsia="Garamond" w:hAnsi="Garamond" w:cs="Garamond"/>
          <w:color w:val="000000" w:themeColor="text1"/>
          <w:sz w:val="22"/>
          <w:szCs w:val="22"/>
          <w:lang w:val="en-US"/>
        </w:rPr>
        <w:t>en</w:t>
      </w:r>
      <w:proofErr w:type="spellEnd"/>
      <w:r w:rsidRPr="007F5BFD">
        <w:rPr>
          <w:rFonts w:ascii="Garamond" w:eastAsia="Garamond" w:hAnsi="Garamond" w:cs="Garamond"/>
          <w:color w:val="000000" w:themeColor="text1"/>
          <w:sz w:val="22"/>
          <w:szCs w:val="22"/>
          <w:lang w:val="en-US"/>
        </w:rPr>
        <w:t xml:space="preserve"> la Ley 80 de 1993, la Ley 1150 de 2007, </w:t>
      </w:r>
      <w:proofErr w:type="spellStart"/>
      <w:r w:rsidRPr="007F5BFD">
        <w:rPr>
          <w:rFonts w:ascii="Garamond" w:eastAsia="Garamond" w:hAnsi="Garamond" w:cs="Garamond"/>
          <w:color w:val="000000" w:themeColor="text1"/>
          <w:sz w:val="22"/>
          <w:szCs w:val="22"/>
          <w:lang w:val="en-US"/>
        </w:rPr>
        <w:t>el</w:t>
      </w:r>
      <w:proofErr w:type="spellEnd"/>
      <w:r w:rsidRPr="007F5BFD">
        <w:rPr>
          <w:rFonts w:ascii="Garamond" w:eastAsia="Garamond" w:hAnsi="Garamond" w:cs="Garamond"/>
          <w:color w:val="000000" w:themeColor="text1"/>
          <w:sz w:val="22"/>
          <w:szCs w:val="22"/>
          <w:lang w:val="en-US"/>
        </w:rPr>
        <w:t xml:space="preserve"> </w:t>
      </w:r>
      <w:proofErr w:type="spellStart"/>
      <w:r w:rsidRPr="007F5BFD">
        <w:rPr>
          <w:rFonts w:ascii="Garamond" w:eastAsia="Garamond" w:hAnsi="Garamond" w:cs="Garamond"/>
          <w:color w:val="000000" w:themeColor="text1"/>
          <w:sz w:val="22"/>
          <w:szCs w:val="22"/>
          <w:lang w:val="en-US"/>
        </w:rPr>
        <w:t>Decreto</w:t>
      </w:r>
      <w:proofErr w:type="spellEnd"/>
      <w:r w:rsidRPr="007F5BFD">
        <w:rPr>
          <w:rFonts w:ascii="Garamond" w:eastAsia="Garamond" w:hAnsi="Garamond" w:cs="Garamond"/>
          <w:color w:val="000000" w:themeColor="text1"/>
          <w:sz w:val="22"/>
          <w:szCs w:val="22"/>
          <w:lang w:val="en-US"/>
        </w:rPr>
        <w:t xml:space="preserve"> 1082 de 2015 y </w:t>
      </w:r>
      <w:proofErr w:type="spellStart"/>
      <w:r w:rsidRPr="007F5BFD">
        <w:rPr>
          <w:rFonts w:ascii="Garamond" w:eastAsia="Garamond" w:hAnsi="Garamond" w:cs="Garamond"/>
          <w:color w:val="000000" w:themeColor="text1"/>
          <w:sz w:val="22"/>
          <w:szCs w:val="22"/>
          <w:lang w:val="en-US"/>
        </w:rPr>
        <w:t>demás</w:t>
      </w:r>
      <w:proofErr w:type="spellEnd"/>
      <w:r w:rsidRPr="007F5BFD">
        <w:rPr>
          <w:rFonts w:ascii="Garamond" w:eastAsia="Garamond" w:hAnsi="Garamond" w:cs="Garamond"/>
          <w:color w:val="000000" w:themeColor="text1"/>
          <w:sz w:val="22"/>
          <w:szCs w:val="22"/>
          <w:lang w:val="en-US"/>
        </w:rPr>
        <w:t xml:space="preserve"> </w:t>
      </w:r>
      <w:proofErr w:type="spellStart"/>
      <w:r w:rsidRPr="007F5BFD">
        <w:rPr>
          <w:rFonts w:ascii="Garamond" w:eastAsia="Garamond" w:hAnsi="Garamond" w:cs="Garamond"/>
          <w:color w:val="000000" w:themeColor="text1"/>
          <w:sz w:val="22"/>
          <w:szCs w:val="22"/>
          <w:lang w:val="en-US"/>
        </w:rPr>
        <w:t>normas</w:t>
      </w:r>
      <w:proofErr w:type="spellEnd"/>
      <w:r w:rsidRPr="007F5BFD">
        <w:rPr>
          <w:rFonts w:ascii="Garamond" w:eastAsia="Garamond" w:hAnsi="Garamond" w:cs="Garamond"/>
          <w:color w:val="000000" w:themeColor="text1"/>
          <w:sz w:val="22"/>
          <w:szCs w:val="22"/>
          <w:lang w:val="en-US"/>
        </w:rPr>
        <w:t xml:space="preserve"> </w:t>
      </w:r>
      <w:proofErr w:type="spellStart"/>
      <w:r w:rsidRPr="007F5BFD">
        <w:rPr>
          <w:rFonts w:ascii="Garamond" w:eastAsia="Garamond" w:hAnsi="Garamond" w:cs="Garamond"/>
          <w:color w:val="000000" w:themeColor="text1"/>
          <w:sz w:val="22"/>
          <w:szCs w:val="22"/>
          <w:lang w:val="en-US"/>
        </w:rPr>
        <w:t>concordantes</w:t>
      </w:r>
      <w:proofErr w:type="spellEnd"/>
      <w:r w:rsidRPr="007F5BFD">
        <w:rPr>
          <w:rFonts w:ascii="Garamond" w:eastAsia="Garamond" w:hAnsi="Garamond" w:cs="Garamond"/>
          <w:color w:val="000000" w:themeColor="text1"/>
          <w:sz w:val="22"/>
          <w:szCs w:val="22"/>
          <w:lang w:val="en-US"/>
        </w:rPr>
        <w:t xml:space="preserve"> </w:t>
      </w:r>
      <w:proofErr w:type="spellStart"/>
      <w:r w:rsidRPr="007F5BFD">
        <w:rPr>
          <w:rFonts w:ascii="Garamond" w:eastAsia="Garamond" w:hAnsi="Garamond" w:cs="Garamond"/>
          <w:color w:val="000000" w:themeColor="text1"/>
          <w:sz w:val="22"/>
          <w:szCs w:val="22"/>
          <w:lang w:val="en-US"/>
        </w:rPr>
        <w:t>que</w:t>
      </w:r>
      <w:proofErr w:type="spellEnd"/>
      <w:r w:rsidRPr="007F5BFD">
        <w:rPr>
          <w:rFonts w:ascii="Garamond" w:eastAsia="Garamond" w:hAnsi="Garamond" w:cs="Garamond"/>
          <w:color w:val="000000" w:themeColor="text1"/>
          <w:sz w:val="22"/>
          <w:szCs w:val="22"/>
          <w:lang w:val="en-US"/>
        </w:rPr>
        <w:t xml:space="preserve"> </w:t>
      </w:r>
      <w:proofErr w:type="spellStart"/>
      <w:r w:rsidRPr="007F5BFD">
        <w:rPr>
          <w:rFonts w:ascii="Garamond" w:eastAsia="Garamond" w:hAnsi="Garamond" w:cs="Garamond"/>
          <w:color w:val="000000" w:themeColor="text1"/>
          <w:sz w:val="22"/>
          <w:szCs w:val="22"/>
          <w:lang w:val="en-US"/>
        </w:rPr>
        <w:t>regulan</w:t>
      </w:r>
      <w:proofErr w:type="spellEnd"/>
      <w:r w:rsidRPr="007F5BFD">
        <w:rPr>
          <w:rFonts w:ascii="Garamond" w:eastAsia="Garamond" w:hAnsi="Garamond" w:cs="Garamond"/>
          <w:color w:val="000000" w:themeColor="text1"/>
          <w:sz w:val="22"/>
          <w:szCs w:val="22"/>
          <w:lang w:val="en-US"/>
        </w:rPr>
        <w:t xml:space="preserve"> la </w:t>
      </w:r>
      <w:proofErr w:type="spellStart"/>
      <w:r w:rsidRPr="007F5BFD">
        <w:rPr>
          <w:rFonts w:ascii="Garamond" w:eastAsia="Garamond" w:hAnsi="Garamond" w:cs="Garamond"/>
          <w:color w:val="000000" w:themeColor="text1"/>
          <w:sz w:val="22"/>
          <w:szCs w:val="22"/>
          <w:lang w:val="en-US"/>
        </w:rPr>
        <w:t>contratación</w:t>
      </w:r>
      <w:proofErr w:type="spellEnd"/>
      <w:r w:rsidRPr="007F5BFD">
        <w:rPr>
          <w:rFonts w:ascii="Garamond" w:eastAsia="Garamond" w:hAnsi="Garamond" w:cs="Garamond"/>
          <w:color w:val="000000" w:themeColor="text1"/>
          <w:sz w:val="22"/>
          <w:szCs w:val="22"/>
          <w:lang w:val="en-US"/>
        </w:rPr>
        <w:t xml:space="preserve"> </w:t>
      </w:r>
      <w:proofErr w:type="spellStart"/>
      <w:r w:rsidRPr="007F5BFD">
        <w:rPr>
          <w:rFonts w:ascii="Garamond" w:eastAsia="Garamond" w:hAnsi="Garamond" w:cs="Garamond"/>
          <w:color w:val="000000" w:themeColor="text1"/>
          <w:sz w:val="22"/>
          <w:szCs w:val="22"/>
          <w:lang w:val="en-US"/>
        </w:rPr>
        <w:t>estatal</w:t>
      </w:r>
      <w:proofErr w:type="spellEnd"/>
      <w:r w:rsidRPr="007F5BFD">
        <w:rPr>
          <w:rFonts w:ascii="Garamond" w:eastAsia="Garamond" w:hAnsi="Garamond" w:cs="Garamond"/>
          <w:color w:val="000000" w:themeColor="text1"/>
          <w:sz w:val="22"/>
          <w:szCs w:val="22"/>
          <w:lang w:val="en-US"/>
        </w:rPr>
        <w:t xml:space="preserve"> </w:t>
      </w:r>
      <w:proofErr w:type="spellStart"/>
      <w:r w:rsidRPr="007F5BFD">
        <w:rPr>
          <w:rFonts w:ascii="Garamond" w:eastAsia="Garamond" w:hAnsi="Garamond" w:cs="Garamond"/>
          <w:color w:val="000000" w:themeColor="text1"/>
          <w:sz w:val="22"/>
          <w:szCs w:val="22"/>
          <w:lang w:val="en-US"/>
        </w:rPr>
        <w:t>en</w:t>
      </w:r>
      <w:proofErr w:type="spellEnd"/>
      <w:r w:rsidRPr="007F5BFD">
        <w:rPr>
          <w:rFonts w:ascii="Garamond" w:eastAsia="Garamond" w:hAnsi="Garamond" w:cs="Garamond"/>
          <w:color w:val="000000" w:themeColor="text1"/>
          <w:sz w:val="22"/>
          <w:szCs w:val="22"/>
          <w:lang w:val="en-US"/>
        </w:rPr>
        <w:t xml:space="preserve"> Colombia.</w:t>
      </w:r>
    </w:p>
    <w:p w14:paraId="1AA7A040" w14:textId="77777777" w:rsidR="007F5BFD" w:rsidRPr="007F5BFD" w:rsidRDefault="007F5BFD" w:rsidP="007F5BFD">
      <w:pPr>
        <w:jc w:val="both"/>
        <w:rPr>
          <w:rFonts w:ascii="Garamond" w:eastAsia="Garamond" w:hAnsi="Garamond" w:cs="Garamond"/>
          <w:color w:val="000000" w:themeColor="text1"/>
          <w:sz w:val="22"/>
          <w:szCs w:val="22"/>
          <w:lang w:val="en-US"/>
        </w:rPr>
      </w:pPr>
    </w:p>
    <w:p w14:paraId="22E51AC7" w14:textId="77777777" w:rsidR="007F5BFD" w:rsidRDefault="007F5BFD" w:rsidP="007F5BFD">
      <w:pPr>
        <w:jc w:val="both"/>
        <w:rPr>
          <w:rFonts w:ascii="Garamond" w:eastAsia="Garamond" w:hAnsi="Garamond" w:cs="Garamond"/>
          <w:color w:val="000000" w:themeColor="text1"/>
          <w:sz w:val="22"/>
          <w:szCs w:val="22"/>
          <w:lang w:val="en-US"/>
        </w:rPr>
      </w:pPr>
      <w:r w:rsidRPr="007F5BFD">
        <w:rPr>
          <w:rFonts w:ascii="Garamond" w:eastAsia="Garamond" w:hAnsi="Garamond" w:cs="Garamond"/>
          <w:color w:val="000000" w:themeColor="text1"/>
          <w:sz w:val="22"/>
          <w:szCs w:val="22"/>
          <w:lang w:val="en-US"/>
        </w:rPr>
        <w:t xml:space="preserve">La </w:t>
      </w:r>
      <w:proofErr w:type="spellStart"/>
      <w:r w:rsidRPr="007F5BFD">
        <w:rPr>
          <w:rFonts w:ascii="Garamond" w:eastAsia="Garamond" w:hAnsi="Garamond" w:cs="Garamond"/>
          <w:color w:val="000000" w:themeColor="text1"/>
          <w:sz w:val="22"/>
          <w:szCs w:val="22"/>
          <w:lang w:val="en-US"/>
        </w:rPr>
        <w:t>modalidad</w:t>
      </w:r>
      <w:proofErr w:type="spellEnd"/>
      <w:r w:rsidRPr="007F5BFD">
        <w:rPr>
          <w:rFonts w:ascii="Garamond" w:eastAsia="Garamond" w:hAnsi="Garamond" w:cs="Garamond"/>
          <w:color w:val="000000" w:themeColor="text1"/>
          <w:sz w:val="22"/>
          <w:szCs w:val="22"/>
          <w:lang w:val="en-US"/>
        </w:rPr>
        <w:t xml:space="preserve"> de </w:t>
      </w:r>
      <w:proofErr w:type="spellStart"/>
      <w:r w:rsidRPr="007F5BFD">
        <w:rPr>
          <w:rFonts w:ascii="Garamond" w:eastAsia="Garamond" w:hAnsi="Garamond" w:cs="Garamond"/>
          <w:color w:val="000000" w:themeColor="text1"/>
          <w:sz w:val="22"/>
          <w:szCs w:val="22"/>
          <w:lang w:val="en-US"/>
        </w:rPr>
        <w:t>selección</w:t>
      </w:r>
      <w:proofErr w:type="spellEnd"/>
      <w:r w:rsidRPr="007F5BFD">
        <w:rPr>
          <w:rFonts w:ascii="Garamond" w:eastAsia="Garamond" w:hAnsi="Garamond" w:cs="Garamond"/>
          <w:color w:val="000000" w:themeColor="text1"/>
          <w:sz w:val="22"/>
          <w:szCs w:val="22"/>
          <w:lang w:val="en-US"/>
        </w:rPr>
        <w:t xml:space="preserve"> </w:t>
      </w:r>
      <w:proofErr w:type="spellStart"/>
      <w:r w:rsidRPr="007F5BFD">
        <w:rPr>
          <w:rFonts w:ascii="Garamond" w:eastAsia="Garamond" w:hAnsi="Garamond" w:cs="Garamond"/>
          <w:color w:val="000000" w:themeColor="text1"/>
          <w:sz w:val="22"/>
          <w:szCs w:val="22"/>
          <w:lang w:val="en-US"/>
        </w:rPr>
        <w:t>aplicable</w:t>
      </w:r>
      <w:proofErr w:type="spellEnd"/>
      <w:r w:rsidRPr="007F5BFD">
        <w:rPr>
          <w:rFonts w:ascii="Garamond" w:eastAsia="Garamond" w:hAnsi="Garamond" w:cs="Garamond"/>
          <w:color w:val="000000" w:themeColor="text1"/>
          <w:sz w:val="22"/>
          <w:szCs w:val="22"/>
          <w:lang w:val="en-US"/>
        </w:rPr>
        <w:t xml:space="preserve"> es la </w:t>
      </w:r>
      <w:proofErr w:type="spellStart"/>
      <w:r w:rsidRPr="007F5BFD">
        <w:rPr>
          <w:rFonts w:ascii="Garamond" w:eastAsia="Garamond" w:hAnsi="Garamond" w:cs="Garamond"/>
          <w:color w:val="000000" w:themeColor="text1"/>
          <w:sz w:val="22"/>
          <w:szCs w:val="22"/>
          <w:lang w:val="en-US"/>
        </w:rPr>
        <w:t>Selección</w:t>
      </w:r>
      <w:proofErr w:type="spellEnd"/>
      <w:r w:rsidRPr="007F5BFD">
        <w:rPr>
          <w:rFonts w:ascii="Garamond" w:eastAsia="Garamond" w:hAnsi="Garamond" w:cs="Garamond"/>
          <w:color w:val="000000" w:themeColor="text1"/>
          <w:sz w:val="22"/>
          <w:szCs w:val="22"/>
          <w:lang w:val="en-US"/>
        </w:rPr>
        <w:t xml:space="preserve"> </w:t>
      </w:r>
      <w:proofErr w:type="spellStart"/>
      <w:r w:rsidRPr="007F5BFD">
        <w:rPr>
          <w:rFonts w:ascii="Garamond" w:eastAsia="Garamond" w:hAnsi="Garamond" w:cs="Garamond"/>
          <w:color w:val="000000" w:themeColor="text1"/>
          <w:sz w:val="22"/>
          <w:szCs w:val="22"/>
          <w:lang w:val="en-US"/>
        </w:rPr>
        <w:t>Abreviada</w:t>
      </w:r>
      <w:proofErr w:type="spellEnd"/>
      <w:r w:rsidRPr="007F5BFD">
        <w:rPr>
          <w:rFonts w:ascii="Garamond" w:eastAsia="Garamond" w:hAnsi="Garamond" w:cs="Garamond"/>
          <w:color w:val="000000" w:themeColor="text1"/>
          <w:sz w:val="22"/>
          <w:szCs w:val="22"/>
          <w:lang w:val="en-US"/>
        </w:rPr>
        <w:t xml:space="preserve"> </w:t>
      </w:r>
      <w:proofErr w:type="spellStart"/>
      <w:r w:rsidRPr="007F5BFD">
        <w:rPr>
          <w:rFonts w:ascii="Garamond" w:eastAsia="Garamond" w:hAnsi="Garamond" w:cs="Garamond"/>
          <w:color w:val="000000" w:themeColor="text1"/>
          <w:sz w:val="22"/>
          <w:szCs w:val="22"/>
          <w:lang w:val="en-US"/>
        </w:rPr>
        <w:t>por</w:t>
      </w:r>
      <w:proofErr w:type="spellEnd"/>
      <w:r w:rsidRPr="007F5BFD">
        <w:rPr>
          <w:rFonts w:ascii="Garamond" w:eastAsia="Garamond" w:hAnsi="Garamond" w:cs="Garamond"/>
          <w:color w:val="000000" w:themeColor="text1"/>
          <w:sz w:val="22"/>
          <w:szCs w:val="22"/>
          <w:lang w:val="en-US"/>
        </w:rPr>
        <w:t xml:space="preserve"> </w:t>
      </w:r>
      <w:proofErr w:type="spellStart"/>
      <w:r w:rsidRPr="007F5BFD">
        <w:rPr>
          <w:rFonts w:ascii="Garamond" w:eastAsia="Garamond" w:hAnsi="Garamond" w:cs="Garamond"/>
          <w:color w:val="000000" w:themeColor="text1"/>
          <w:sz w:val="22"/>
          <w:szCs w:val="22"/>
          <w:lang w:val="en-US"/>
        </w:rPr>
        <w:t>Subasta</w:t>
      </w:r>
      <w:proofErr w:type="spellEnd"/>
      <w:r w:rsidRPr="007F5BFD">
        <w:rPr>
          <w:rFonts w:ascii="Garamond" w:eastAsia="Garamond" w:hAnsi="Garamond" w:cs="Garamond"/>
          <w:color w:val="000000" w:themeColor="text1"/>
          <w:sz w:val="22"/>
          <w:szCs w:val="22"/>
          <w:lang w:val="en-US"/>
        </w:rPr>
        <w:t xml:space="preserve"> </w:t>
      </w:r>
      <w:proofErr w:type="spellStart"/>
      <w:r w:rsidRPr="007F5BFD">
        <w:rPr>
          <w:rFonts w:ascii="Garamond" w:eastAsia="Garamond" w:hAnsi="Garamond" w:cs="Garamond"/>
          <w:color w:val="000000" w:themeColor="text1"/>
          <w:sz w:val="22"/>
          <w:szCs w:val="22"/>
          <w:lang w:val="en-US"/>
        </w:rPr>
        <w:t>Inversa</w:t>
      </w:r>
      <w:proofErr w:type="spellEnd"/>
      <w:r w:rsidRPr="007F5BFD">
        <w:rPr>
          <w:rFonts w:ascii="Garamond" w:eastAsia="Garamond" w:hAnsi="Garamond" w:cs="Garamond"/>
          <w:color w:val="000000" w:themeColor="text1"/>
          <w:sz w:val="22"/>
          <w:szCs w:val="22"/>
          <w:lang w:val="en-US"/>
        </w:rPr>
        <w:t xml:space="preserve">, de </w:t>
      </w:r>
      <w:proofErr w:type="spellStart"/>
      <w:r w:rsidRPr="007F5BFD">
        <w:rPr>
          <w:rFonts w:ascii="Garamond" w:eastAsia="Garamond" w:hAnsi="Garamond" w:cs="Garamond"/>
          <w:color w:val="000000" w:themeColor="text1"/>
          <w:sz w:val="22"/>
          <w:szCs w:val="22"/>
          <w:lang w:val="en-US"/>
        </w:rPr>
        <w:t>acuerdo</w:t>
      </w:r>
      <w:proofErr w:type="spellEnd"/>
      <w:r w:rsidRPr="007F5BFD">
        <w:rPr>
          <w:rFonts w:ascii="Garamond" w:eastAsia="Garamond" w:hAnsi="Garamond" w:cs="Garamond"/>
          <w:color w:val="000000" w:themeColor="text1"/>
          <w:sz w:val="22"/>
          <w:szCs w:val="22"/>
          <w:lang w:val="en-US"/>
        </w:rPr>
        <w:t xml:space="preserve"> con </w:t>
      </w:r>
      <w:proofErr w:type="spellStart"/>
      <w:r w:rsidRPr="007F5BFD">
        <w:rPr>
          <w:rFonts w:ascii="Garamond" w:eastAsia="Garamond" w:hAnsi="Garamond" w:cs="Garamond"/>
          <w:color w:val="000000" w:themeColor="text1"/>
          <w:sz w:val="22"/>
          <w:szCs w:val="22"/>
          <w:lang w:val="en-US"/>
        </w:rPr>
        <w:t>el</w:t>
      </w:r>
      <w:proofErr w:type="spellEnd"/>
      <w:r w:rsidRPr="007F5BFD">
        <w:rPr>
          <w:rFonts w:ascii="Garamond" w:eastAsia="Garamond" w:hAnsi="Garamond" w:cs="Garamond"/>
          <w:color w:val="000000" w:themeColor="text1"/>
          <w:sz w:val="22"/>
          <w:szCs w:val="22"/>
          <w:lang w:val="en-US"/>
        </w:rPr>
        <w:t xml:space="preserve"> literal a) del numeral 2 del </w:t>
      </w:r>
      <w:proofErr w:type="spellStart"/>
      <w:r w:rsidRPr="007F5BFD">
        <w:rPr>
          <w:rFonts w:ascii="Garamond" w:eastAsia="Garamond" w:hAnsi="Garamond" w:cs="Garamond"/>
          <w:color w:val="000000" w:themeColor="text1"/>
          <w:sz w:val="22"/>
          <w:szCs w:val="22"/>
          <w:lang w:val="en-US"/>
        </w:rPr>
        <w:t>artículo</w:t>
      </w:r>
      <w:proofErr w:type="spellEnd"/>
      <w:r w:rsidRPr="007F5BFD">
        <w:rPr>
          <w:rFonts w:ascii="Garamond" w:eastAsia="Garamond" w:hAnsi="Garamond" w:cs="Garamond"/>
          <w:color w:val="000000" w:themeColor="text1"/>
          <w:sz w:val="22"/>
          <w:szCs w:val="22"/>
          <w:lang w:val="en-US"/>
        </w:rPr>
        <w:t xml:space="preserve"> 2 de la Ley 1150 de 2007 y </w:t>
      </w:r>
      <w:proofErr w:type="spellStart"/>
      <w:r w:rsidRPr="007F5BFD">
        <w:rPr>
          <w:rFonts w:ascii="Garamond" w:eastAsia="Garamond" w:hAnsi="Garamond" w:cs="Garamond"/>
          <w:color w:val="000000" w:themeColor="text1"/>
          <w:sz w:val="22"/>
          <w:szCs w:val="22"/>
          <w:lang w:val="en-US"/>
        </w:rPr>
        <w:t>el</w:t>
      </w:r>
      <w:proofErr w:type="spellEnd"/>
      <w:r w:rsidRPr="007F5BFD">
        <w:rPr>
          <w:rFonts w:ascii="Garamond" w:eastAsia="Garamond" w:hAnsi="Garamond" w:cs="Garamond"/>
          <w:color w:val="000000" w:themeColor="text1"/>
          <w:sz w:val="22"/>
          <w:szCs w:val="22"/>
          <w:lang w:val="en-US"/>
        </w:rPr>
        <w:t xml:space="preserve"> </w:t>
      </w:r>
      <w:proofErr w:type="spellStart"/>
      <w:r w:rsidRPr="007F5BFD">
        <w:rPr>
          <w:rFonts w:ascii="Garamond" w:eastAsia="Garamond" w:hAnsi="Garamond" w:cs="Garamond"/>
          <w:color w:val="000000" w:themeColor="text1"/>
          <w:sz w:val="22"/>
          <w:szCs w:val="22"/>
          <w:lang w:val="en-US"/>
        </w:rPr>
        <w:t>artículo</w:t>
      </w:r>
      <w:proofErr w:type="spellEnd"/>
      <w:r w:rsidRPr="007F5BFD">
        <w:rPr>
          <w:rFonts w:ascii="Garamond" w:eastAsia="Garamond" w:hAnsi="Garamond" w:cs="Garamond"/>
          <w:color w:val="000000" w:themeColor="text1"/>
          <w:sz w:val="22"/>
          <w:szCs w:val="22"/>
          <w:lang w:val="en-US"/>
        </w:rPr>
        <w:t xml:space="preserve"> 2.2.1.2.1.2.2 del </w:t>
      </w:r>
      <w:proofErr w:type="spellStart"/>
      <w:r w:rsidRPr="007F5BFD">
        <w:rPr>
          <w:rFonts w:ascii="Garamond" w:eastAsia="Garamond" w:hAnsi="Garamond" w:cs="Garamond"/>
          <w:color w:val="000000" w:themeColor="text1"/>
          <w:sz w:val="22"/>
          <w:szCs w:val="22"/>
          <w:lang w:val="en-US"/>
        </w:rPr>
        <w:t>Decreto</w:t>
      </w:r>
      <w:proofErr w:type="spellEnd"/>
      <w:r w:rsidRPr="007F5BFD">
        <w:rPr>
          <w:rFonts w:ascii="Garamond" w:eastAsia="Garamond" w:hAnsi="Garamond" w:cs="Garamond"/>
          <w:color w:val="000000" w:themeColor="text1"/>
          <w:sz w:val="22"/>
          <w:szCs w:val="22"/>
          <w:lang w:val="en-US"/>
        </w:rPr>
        <w:t xml:space="preserve"> 1082 de 2015, </w:t>
      </w:r>
      <w:proofErr w:type="spellStart"/>
      <w:r w:rsidRPr="007F5BFD">
        <w:rPr>
          <w:rFonts w:ascii="Garamond" w:eastAsia="Garamond" w:hAnsi="Garamond" w:cs="Garamond"/>
          <w:color w:val="000000" w:themeColor="text1"/>
          <w:sz w:val="22"/>
          <w:szCs w:val="22"/>
          <w:lang w:val="en-US"/>
        </w:rPr>
        <w:t>por</w:t>
      </w:r>
      <w:proofErr w:type="spellEnd"/>
      <w:r w:rsidRPr="007F5BFD">
        <w:rPr>
          <w:rFonts w:ascii="Garamond" w:eastAsia="Garamond" w:hAnsi="Garamond" w:cs="Garamond"/>
          <w:color w:val="000000" w:themeColor="text1"/>
          <w:sz w:val="22"/>
          <w:szCs w:val="22"/>
          <w:lang w:val="en-US"/>
        </w:rPr>
        <w:t xml:space="preserve"> </w:t>
      </w:r>
      <w:proofErr w:type="spellStart"/>
      <w:r w:rsidRPr="007F5BFD">
        <w:rPr>
          <w:rFonts w:ascii="Garamond" w:eastAsia="Garamond" w:hAnsi="Garamond" w:cs="Garamond"/>
          <w:color w:val="000000" w:themeColor="text1"/>
          <w:sz w:val="22"/>
          <w:szCs w:val="22"/>
          <w:lang w:val="en-US"/>
        </w:rPr>
        <w:t>tratarse</w:t>
      </w:r>
      <w:proofErr w:type="spellEnd"/>
      <w:r w:rsidRPr="007F5BFD">
        <w:rPr>
          <w:rFonts w:ascii="Garamond" w:eastAsia="Garamond" w:hAnsi="Garamond" w:cs="Garamond"/>
          <w:color w:val="000000" w:themeColor="text1"/>
          <w:sz w:val="22"/>
          <w:szCs w:val="22"/>
          <w:lang w:val="en-US"/>
        </w:rPr>
        <w:t xml:space="preserve"> de </w:t>
      </w:r>
      <w:proofErr w:type="spellStart"/>
      <w:r w:rsidRPr="007F5BFD">
        <w:rPr>
          <w:rFonts w:ascii="Garamond" w:eastAsia="Garamond" w:hAnsi="Garamond" w:cs="Garamond"/>
          <w:color w:val="000000" w:themeColor="text1"/>
          <w:sz w:val="22"/>
          <w:szCs w:val="22"/>
          <w:lang w:val="en-US"/>
        </w:rPr>
        <w:t>bienes</w:t>
      </w:r>
      <w:proofErr w:type="spellEnd"/>
      <w:r w:rsidRPr="007F5BFD">
        <w:rPr>
          <w:rFonts w:ascii="Garamond" w:eastAsia="Garamond" w:hAnsi="Garamond" w:cs="Garamond"/>
          <w:color w:val="000000" w:themeColor="text1"/>
          <w:sz w:val="22"/>
          <w:szCs w:val="22"/>
          <w:lang w:val="en-US"/>
        </w:rPr>
        <w:t xml:space="preserve"> de </w:t>
      </w:r>
      <w:proofErr w:type="spellStart"/>
      <w:r w:rsidRPr="007F5BFD">
        <w:rPr>
          <w:rFonts w:ascii="Garamond" w:eastAsia="Garamond" w:hAnsi="Garamond" w:cs="Garamond"/>
          <w:color w:val="000000" w:themeColor="text1"/>
          <w:sz w:val="22"/>
          <w:szCs w:val="22"/>
          <w:lang w:val="en-US"/>
        </w:rPr>
        <w:t>características</w:t>
      </w:r>
      <w:proofErr w:type="spellEnd"/>
      <w:r w:rsidRPr="007F5BFD">
        <w:rPr>
          <w:rFonts w:ascii="Garamond" w:eastAsia="Garamond" w:hAnsi="Garamond" w:cs="Garamond"/>
          <w:color w:val="000000" w:themeColor="text1"/>
          <w:sz w:val="22"/>
          <w:szCs w:val="22"/>
          <w:lang w:val="en-US"/>
        </w:rPr>
        <w:t xml:space="preserve"> </w:t>
      </w:r>
      <w:proofErr w:type="spellStart"/>
      <w:r w:rsidRPr="007F5BFD">
        <w:rPr>
          <w:rFonts w:ascii="Garamond" w:eastAsia="Garamond" w:hAnsi="Garamond" w:cs="Garamond"/>
          <w:color w:val="000000" w:themeColor="text1"/>
          <w:sz w:val="22"/>
          <w:szCs w:val="22"/>
          <w:lang w:val="en-US"/>
        </w:rPr>
        <w:t>técnicas</w:t>
      </w:r>
      <w:proofErr w:type="spellEnd"/>
      <w:r w:rsidRPr="007F5BFD">
        <w:rPr>
          <w:rFonts w:ascii="Garamond" w:eastAsia="Garamond" w:hAnsi="Garamond" w:cs="Garamond"/>
          <w:color w:val="000000" w:themeColor="text1"/>
          <w:sz w:val="22"/>
          <w:szCs w:val="22"/>
          <w:lang w:val="en-US"/>
        </w:rPr>
        <w:t xml:space="preserve"> </w:t>
      </w:r>
      <w:proofErr w:type="spellStart"/>
      <w:r w:rsidRPr="007F5BFD">
        <w:rPr>
          <w:rFonts w:ascii="Garamond" w:eastAsia="Garamond" w:hAnsi="Garamond" w:cs="Garamond"/>
          <w:color w:val="000000" w:themeColor="text1"/>
          <w:sz w:val="22"/>
          <w:szCs w:val="22"/>
          <w:lang w:val="en-US"/>
        </w:rPr>
        <w:t>uniformes</w:t>
      </w:r>
      <w:proofErr w:type="spellEnd"/>
      <w:r w:rsidRPr="007F5BFD">
        <w:rPr>
          <w:rFonts w:ascii="Garamond" w:eastAsia="Garamond" w:hAnsi="Garamond" w:cs="Garamond"/>
          <w:color w:val="000000" w:themeColor="text1"/>
          <w:sz w:val="22"/>
          <w:szCs w:val="22"/>
          <w:lang w:val="en-US"/>
        </w:rPr>
        <w:t xml:space="preserve"> y de </w:t>
      </w:r>
      <w:proofErr w:type="spellStart"/>
      <w:r w:rsidRPr="007F5BFD">
        <w:rPr>
          <w:rFonts w:ascii="Garamond" w:eastAsia="Garamond" w:hAnsi="Garamond" w:cs="Garamond"/>
          <w:color w:val="000000" w:themeColor="text1"/>
          <w:sz w:val="22"/>
          <w:szCs w:val="22"/>
          <w:lang w:val="en-US"/>
        </w:rPr>
        <w:t>común</w:t>
      </w:r>
      <w:proofErr w:type="spellEnd"/>
      <w:r w:rsidRPr="007F5BFD">
        <w:rPr>
          <w:rFonts w:ascii="Garamond" w:eastAsia="Garamond" w:hAnsi="Garamond" w:cs="Garamond"/>
          <w:color w:val="000000" w:themeColor="text1"/>
          <w:sz w:val="22"/>
          <w:szCs w:val="22"/>
          <w:lang w:val="en-US"/>
        </w:rPr>
        <w:t xml:space="preserve"> </w:t>
      </w:r>
      <w:proofErr w:type="spellStart"/>
      <w:r w:rsidRPr="007F5BFD">
        <w:rPr>
          <w:rFonts w:ascii="Garamond" w:eastAsia="Garamond" w:hAnsi="Garamond" w:cs="Garamond"/>
          <w:color w:val="000000" w:themeColor="text1"/>
          <w:sz w:val="22"/>
          <w:szCs w:val="22"/>
          <w:lang w:val="en-US"/>
        </w:rPr>
        <w:t>utilización</w:t>
      </w:r>
      <w:proofErr w:type="spellEnd"/>
      <w:r w:rsidRPr="007F5BFD">
        <w:rPr>
          <w:rFonts w:ascii="Garamond" w:eastAsia="Garamond" w:hAnsi="Garamond" w:cs="Garamond"/>
          <w:color w:val="000000" w:themeColor="text1"/>
          <w:sz w:val="22"/>
          <w:szCs w:val="22"/>
          <w:lang w:val="en-US"/>
        </w:rPr>
        <w:t xml:space="preserve">, </w:t>
      </w:r>
      <w:proofErr w:type="spellStart"/>
      <w:r w:rsidRPr="007F5BFD">
        <w:rPr>
          <w:rFonts w:ascii="Garamond" w:eastAsia="Garamond" w:hAnsi="Garamond" w:cs="Garamond"/>
          <w:color w:val="000000" w:themeColor="text1"/>
          <w:sz w:val="22"/>
          <w:szCs w:val="22"/>
          <w:lang w:val="en-US"/>
        </w:rPr>
        <w:t>susceptibles</w:t>
      </w:r>
      <w:proofErr w:type="spellEnd"/>
      <w:r w:rsidRPr="007F5BFD">
        <w:rPr>
          <w:rFonts w:ascii="Garamond" w:eastAsia="Garamond" w:hAnsi="Garamond" w:cs="Garamond"/>
          <w:color w:val="000000" w:themeColor="text1"/>
          <w:sz w:val="22"/>
          <w:szCs w:val="22"/>
          <w:lang w:val="en-US"/>
        </w:rPr>
        <w:t xml:space="preserve"> de </w:t>
      </w:r>
      <w:proofErr w:type="spellStart"/>
      <w:r w:rsidRPr="007F5BFD">
        <w:rPr>
          <w:rFonts w:ascii="Garamond" w:eastAsia="Garamond" w:hAnsi="Garamond" w:cs="Garamond"/>
          <w:color w:val="000000" w:themeColor="text1"/>
          <w:sz w:val="22"/>
          <w:szCs w:val="22"/>
          <w:lang w:val="en-US"/>
        </w:rPr>
        <w:t>comparación</w:t>
      </w:r>
      <w:proofErr w:type="spellEnd"/>
      <w:r w:rsidRPr="007F5BFD">
        <w:rPr>
          <w:rFonts w:ascii="Garamond" w:eastAsia="Garamond" w:hAnsi="Garamond" w:cs="Garamond"/>
          <w:color w:val="000000" w:themeColor="text1"/>
          <w:sz w:val="22"/>
          <w:szCs w:val="22"/>
          <w:lang w:val="en-US"/>
        </w:rPr>
        <w:t xml:space="preserve"> </w:t>
      </w:r>
      <w:proofErr w:type="spellStart"/>
      <w:r w:rsidRPr="007F5BFD">
        <w:rPr>
          <w:rFonts w:ascii="Garamond" w:eastAsia="Garamond" w:hAnsi="Garamond" w:cs="Garamond"/>
          <w:color w:val="000000" w:themeColor="text1"/>
          <w:sz w:val="22"/>
          <w:szCs w:val="22"/>
          <w:lang w:val="en-US"/>
        </w:rPr>
        <w:t>objetiva</w:t>
      </w:r>
      <w:proofErr w:type="spellEnd"/>
      <w:r w:rsidRPr="007F5BFD">
        <w:rPr>
          <w:rFonts w:ascii="Garamond" w:eastAsia="Garamond" w:hAnsi="Garamond" w:cs="Garamond"/>
          <w:color w:val="000000" w:themeColor="text1"/>
          <w:sz w:val="22"/>
          <w:szCs w:val="22"/>
          <w:lang w:val="en-US"/>
        </w:rPr>
        <w:t xml:space="preserve"> </w:t>
      </w:r>
      <w:proofErr w:type="spellStart"/>
      <w:r w:rsidRPr="007F5BFD">
        <w:rPr>
          <w:rFonts w:ascii="Garamond" w:eastAsia="Garamond" w:hAnsi="Garamond" w:cs="Garamond"/>
          <w:color w:val="000000" w:themeColor="text1"/>
          <w:sz w:val="22"/>
          <w:szCs w:val="22"/>
          <w:lang w:val="en-US"/>
        </w:rPr>
        <w:t>mediante</w:t>
      </w:r>
      <w:proofErr w:type="spellEnd"/>
      <w:r w:rsidRPr="007F5BFD">
        <w:rPr>
          <w:rFonts w:ascii="Garamond" w:eastAsia="Garamond" w:hAnsi="Garamond" w:cs="Garamond"/>
          <w:color w:val="000000" w:themeColor="text1"/>
          <w:sz w:val="22"/>
          <w:szCs w:val="22"/>
          <w:lang w:val="en-US"/>
        </w:rPr>
        <w:t xml:space="preserve"> </w:t>
      </w:r>
      <w:proofErr w:type="spellStart"/>
      <w:r w:rsidRPr="007F5BFD">
        <w:rPr>
          <w:rFonts w:ascii="Garamond" w:eastAsia="Garamond" w:hAnsi="Garamond" w:cs="Garamond"/>
          <w:color w:val="000000" w:themeColor="text1"/>
          <w:sz w:val="22"/>
          <w:szCs w:val="22"/>
          <w:lang w:val="en-US"/>
        </w:rPr>
        <w:t>el</w:t>
      </w:r>
      <w:proofErr w:type="spellEnd"/>
      <w:r w:rsidRPr="007F5BFD">
        <w:rPr>
          <w:rFonts w:ascii="Garamond" w:eastAsia="Garamond" w:hAnsi="Garamond" w:cs="Garamond"/>
          <w:color w:val="000000" w:themeColor="text1"/>
          <w:sz w:val="22"/>
          <w:szCs w:val="22"/>
          <w:lang w:val="en-US"/>
        </w:rPr>
        <w:t xml:space="preserve"> </w:t>
      </w:r>
      <w:proofErr w:type="spellStart"/>
      <w:r w:rsidRPr="007F5BFD">
        <w:rPr>
          <w:rFonts w:ascii="Garamond" w:eastAsia="Garamond" w:hAnsi="Garamond" w:cs="Garamond"/>
          <w:color w:val="000000" w:themeColor="text1"/>
          <w:sz w:val="22"/>
          <w:szCs w:val="22"/>
          <w:lang w:val="en-US"/>
        </w:rPr>
        <w:t>precio</w:t>
      </w:r>
      <w:proofErr w:type="spellEnd"/>
      <w:r w:rsidRPr="007F5BFD">
        <w:rPr>
          <w:rFonts w:ascii="Garamond" w:eastAsia="Garamond" w:hAnsi="Garamond" w:cs="Garamond"/>
          <w:color w:val="000000" w:themeColor="text1"/>
          <w:sz w:val="22"/>
          <w:szCs w:val="22"/>
          <w:lang w:val="en-US"/>
        </w:rPr>
        <w:t>.</w:t>
      </w:r>
    </w:p>
    <w:p w14:paraId="51086716" w14:textId="77777777" w:rsidR="007F5BFD" w:rsidRPr="007F5BFD" w:rsidRDefault="007F5BFD" w:rsidP="007F5BFD">
      <w:pPr>
        <w:jc w:val="both"/>
        <w:rPr>
          <w:rFonts w:ascii="Garamond" w:eastAsia="Garamond" w:hAnsi="Garamond" w:cs="Garamond"/>
          <w:color w:val="000000" w:themeColor="text1"/>
          <w:sz w:val="22"/>
          <w:szCs w:val="22"/>
          <w:lang w:val="en-US"/>
        </w:rPr>
      </w:pPr>
    </w:p>
    <w:p w14:paraId="11021736" w14:textId="4A40FD03" w:rsidR="0CCE8069" w:rsidRPr="00CF773C" w:rsidRDefault="007F5BFD" w:rsidP="007F5BFD">
      <w:pPr>
        <w:jc w:val="both"/>
        <w:rPr>
          <w:rFonts w:ascii="Garamond" w:eastAsia="Garamond" w:hAnsi="Garamond" w:cs="Garamond"/>
          <w:color w:val="000000" w:themeColor="text1"/>
          <w:sz w:val="22"/>
          <w:szCs w:val="22"/>
        </w:rPr>
      </w:pPr>
      <w:r w:rsidRPr="007F5BFD">
        <w:rPr>
          <w:rFonts w:ascii="Garamond" w:eastAsia="Garamond" w:hAnsi="Garamond" w:cs="Garamond"/>
          <w:color w:val="000000" w:themeColor="text1"/>
          <w:sz w:val="22"/>
          <w:szCs w:val="22"/>
          <w:lang w:val="en-US"/>
        </w:rPr>
        <w:t xml:space="preserve">El </w:t>
      </w:r>
      <w:proofErr w:type="spellStart"/>
      <w:r w:rsidRPr="007F5BFD">
        <w:rPr>
          <w:rFonts w:ascii="Garamond" w:eastAsia="Garamond" w:hAnsi="Garamond" w:cs="Garamond"/>
          <w:color w:val="000000" w:themeColor="text1"/>
          <w:sz w:val="22"/>
          <w:szCs w:val="22"/>
          <w:lang w:val="en-US"/>
        </w:rPr>
        <w:t>contrato</w:t>
      </w:r>
      <w:proofErr w:type="spellEnd"/>
      <w:r w:rsidRPr="007F5BFD">
        <w:rPr>
          <w:rFonts w:ascii="Garamond" w:eastAsia="Garamond" w:hAnsi="Garamond" w:cs="Garamond"/>
          <w:color w:val="000000" w:themeColor="text1"/>
          <w:sz w:val="22"/>
          <w:szCs w:val="22"/>
          <w:lang w:val="en-US"/>
        </w:rPr>
        <w:t xml:space="preserve"> se </w:t>
      </w:r>
      <w:proofErr w:type="spellStart"/>
      <w:r w:rsidRPr="007F5BFD">
        <w:rPr>
          <w:rFonts w:ascii="Garamond" w:eastAsia="Garamond" w:hAnsi="Garamond" w:cs="Garamond"/>
          <w:color w:val="000000" w:themeColor="text1"/>
          <w:sz w:val="22"/>
          <w:szCs w:val="22"/>
          <w:lang w:val="en-US"/>
        </w:rPr>
        <w:t>ejecutará</w:t>
      </w:r>
      <w:proofErr w:type="spellEnd"/>
      <w:r w:rsidRPr="007F5BFD">
        <w:rPr>
          <w:rFonts w:ascii="Garamond" w:eastAsia="Garamond" w:hAnsi="Garamond" w:cs="Garamond"/>
          <w:color w:val="000000" w:themeColor="text1"/>
          <w:sz w:val="22"/>
          <w:szCs w:val="22"/>
          <w:lang w:val="en-US"/>
        </w:rPr>
        <w:t xml:space="preserve"> bajo la </w:t>
      </w:r>
      <w:proofErr w:type="spellStart"/>
      <w:r w:rsidRPr="007F5BFD">
        <w:rPr>
          <w:rFonts w:ascii="Garamond" w:eastAsia="Garamond" w:hAnsi="Garamond" w:cs="Garamond"/>
          <w:color w:val="000000" w:themeColor="text1"/>
          <w:sz w:val="22"/>
          <w:szCs w:val="22"/>
          <w:lang w:val="en-US"/>
        </w:rPr>
        <w:t>modalidad</w:t>
      </w:r>
      <w:proofErr w:type="spellEnd"/>
      <w:r w:rsidRPr="007F5BFD">
        <w:rPr>
          <w:rFonts w:ascii="Garamond" w:eastAsia="Garamond" w:hAnsi="Garamond" w:cs="Garamond"/>
          <w:color w:val="000000" w:themeColor="text1"/>
          <w:sz w:val="22"/>
          <w:szCs w:val="22"/>
          <w:lang w:val="en-US"/>
        </w:rPr>
        <w:t xml:space="preserve"> de </w:t>
      </w:r>
      <w:proofErr w:type="spellStart"/>
      <w:r w:rsidRPr="007F5BFD">
        <w:rPr>
          <w:rFonts w:ascii="Garamond" w:eastAsia="Garamond" w:hAnsi="Garamond" w:cs="Garamond"/>
          <w:color w:val="000000" w:themeColor="text1"/>
          <w:sz w:val="22"/>
          <w:szCs w:val="22"/>
          <w:lang w:val="en-US"/>
        </w:rPr>
        <w:t>precio</w:t>
      </w:r>
      <w:proofErr w:type="spellEnd"/>
      <w:r w:rsidRPr="007F5BFD">
        <w:rPr>
          <w:rFonts w:ascii="Garamond" w:eastAsia="Garamond" w:hAnsi="Garamond" w:cs="Garamond"/>
          <w:color w:val="000000" w:themeColor="text1"/>
          <w:sz w:val="22"/>
          <w:szCs w:val="22"/>
          <w:lang w:val="en-US"/>
        </w:rPr>
        <w:t xml:space="preserve"> </w:t>
      </w:r>
      <w:proofErr w:type="spellStart"/>
      <w:r w:rsidRPr="007F5BFD">
        <w:rPr>
          <w:rFonts w:ascii="Garamond" w:eastAsia="Garamond" w:hAnsi="Garamond" w:cs="Garamond"/>
          <w:color w:val="000000" w:themeColor="text1"/>
          <w:sz w:val="22"/>
          <w:szCs w:val="22"/>
          <w:lang w:val="en-US"/>
        </w:rPr>
        <w:t>fijo</w:t>
      </w:r>
      <w:proofErr w:type="spellEnd"/>
      <w:r w:rsidRPr="007F5BFD">
        <w:rPr>
          <w:rFonts w:ascii="Garamond" w:eastAsia="Garamond" w:hAnsi="Garamond" w:cs="Garamond"/>
          <w:color w:val="000000" w:themeColor="text1"/>
          <w:sz w:val="22"/>
          <w:szCs w:val="22"/>
          <w:lang w:val="en-US"/>
        </w:rPr>
        <w:t xml:space="preserve"> y no </w:t>
      </w:r>
      <w:proofErr w:type="spellStart"/>
      <w:r w:rsidRPr="007F5BFD">
        <w:rPr>
          <w:rFonts w:ascii="Garamond" w:eastAsia="Garamond" w:hAnsi="Garamond" w:cs="Garamond"/>
          <w:color w:val="000000" w:themeColor="text1"/>
          <w:sz w:val="22"/>
          <w:szCs w:val="22"/>
          <w:lang w:val="en-US"/>
        </w:rPr>
        <w:t>reajustable</w:t>
      </w:r>
      <w:proofErr w:type="spellEnd"/>
      <w:r w:rsidRPr="007F5BFD">
        <w:rPr>
          <w:rFonts w:ascii="Garamond" w:eastAsia="Garamond" w:hAnsi="Garamond" w:cs="Garamond"/>
          <w:color w:val="000000" w:themeColor="text1"/>
          <w:sz w:val="22"/>
          <w:szCs w:val="22"/>
          <w:lang w:val="en-US"/>
        </w:rPr>
        <w:t xml:space="preserve">, y </w:t>
      </w:r>
      <w:proofErr w:type="spellStart"/>
      <w:r w:rsidRPr="007F5BFD">
        <w:rPr>
          <w:rFonts w:ascii="Garamond" w:eastAsia="Garamond" w:hAnsi="Garamond" w:cs="Garamond"/>
          <w:color w:val="000000" w:themeColor="text1"/>
          <w:sz w:val="22"/>
          <w:szCs w:val="22"/>
          <w:lang w:val="en-US"/>
        </w:rPr>
        <w:t>su</w:t>
      </w:r>
      <w:proofErr w:type="spellEnd"/>
      <w:r w:rsidRPr="007F5BFD">
        <w:rPr>
          <w:rFonts w:ascii="Garamond" w:eastAsia="Garamond" w:hAnsi="Garamond" w:cs="Garamond"/>
          <w:color w:val="000000" w:themeColor="text1"/>
          <w:sz w:val="22"/>
          <w:szCs w:val="22"/>
          <w:lang w:val="en-US"/>
        </w:rPr>
        <w:t xml:space="preserve"> </w:t>
      </w:r>
      <w:proofErr w:type="spellStart"/>
      <w:r w:rsidRPr="007F5BFD">
        <w:rPr>
          <w:rFonts w:ascii="Garamond" w:eastAsia="Garamond" w:hAnsi="Garamond" w:cs="Garamond"/>
          <w:color w:val="000000" w:themeColor="text1"/>
          <w:sz w:val="22"/>
          <w:szCs w:val="22"/>
          <w:lang w:val="en-US"/>
        </w:rPr>
        <w:t>adjudicación</w:t>
      </w:r>
      <w:proofErr w:type="spellEnd"/>
      <w:r w:rsidRPr="007F5BFD">
        <w:rPr>
          <w:rFonts w:ascii="Garamond" w:eastAsia="Garamond" w:hAnsi="Garamond" w:cs="Garamond"/>
          <w:color w:val="000000" w:themeColor="text1"/>
          <w:sz w:val="22"/>
          <w:szCs w:val="22"/>
          <w:lang w:val="en-US"/>
        </w:rPr>
        <w:t xml:space="preserve"> se </w:t>
      </w:r>
      <w:proofErr w:type="spellStart"/>
      <w:r w:rsidRPr="007F5BFD">
        <w:rPr>
          <w:rFonts w:ascii="Garamond" w:eastAsia="Garamond" w:hAnsi="Garamond" w:cs="Garamond"/>
          <w:color w:val="000000" w:themeColor="text1"/>
          <w:sz w:val="22"/>
          <w:szCs w:val="22"/>
          <w:lang w:val="en-US"/>
        </w:rPr>
        <w:t>realizará</w:t>
      </w:r>
      <w:proofErr w:type="spellEnd"/>
      <w:r w:rsidRPr="007F5BFD">
        <w:rPr>
          <w:rFonts w:ascii="Garamond" w:eastAsia="Garamond" w:hAnsi="Garamond" w:cs="Garamond"/>
          <w:color w:val="000000" w:themeColor="text1"/>
          <w:sz w:val="22"/>
          <w:szCs w:val="22"/>
          <w:lang w:val="en-US"/>
        </w:rPr>
        <w:t xml:space="preserve"> al </w:t>
      </w:r>
      <w:proofErr w:type="spellStart"/>
      <w:r w:rsidRPr="007F5BFD">
        <w:rPr>
          <w:rFonts w:ascii="Garamond" w:eastAsia="Garamond" w:hAnsi="Garamond" w:cs="Garamond"/>
          <w:color w:val="000000" w:themeColor="text1"/>
          <w:sz w:val="22"/>
          <w:szCs w:val="22"/>
          <w:lang w:val="en-US"/>
        </w:rPr>
        <w:t>oferente</w:t>
      </w:r>
      <w:proofErr w:type="spellEnd"/>
      <w:r w:rsidRPr="007F5BFD">
        <w:rPr>
          <w:rFonts w:ascii="Garamond" w:eastAsia="Garamond" w:hAnsi="Garamond" w:cs="Garamond"/>
          <w:color w:val="000000" w:themeColor="text1"/>
          <w:sz w:val="22"/>
          <w:szCs w:val="22"/>
          <w:lang w:val="en-US"/>
        </w:rPr>
        <w:t xml:space="preserve"> </w:t>
      </w:r>
      <w:proofErr w:type="spellStart"/>
      <w:r w:rsidRPr="007F5BFD">
        <w:rPr>
          <w:rFonts w:ascii="Garamond" w:eastAsia="Garamond" w:hAnsi="Garamond" w:cs="Garamond"/>
          <w:color w:val="000000" w:themeColor="text1"/>
          <w:sz w:val="22"/>
          <w:szCs w:val="22"/>
          <w:lang w:val="en-US"/>
        </w:rPr>
        <w:t>que</w:t>
      </w:r>
      <w:proofErr w:type="spellEnd"/>
      <w:r w:rsidRPr="007F5BFD">
        <w:rPr>
          <w:rFonts w:ascii="Garamond" w:eastAsia="Garamond" w:hAnsi="Garamond" w:cs="Garamond"/>
          <w:color w:val="000000" w:themeColor="text1"/>
          <w:sz w:val="22"/>
          <w:szCs w:val="22"/>
          <w:lang w:val="en-US"/>
        </w:rPr>
        <w:t xml:space="preserve"> </w:t>
      </w:r>
      <w:proofErr w:type="spellStart"/>
      <w:r w:rsidRPr="007F5BFD">
        <w:rPr>
          <w:rFonts w:ascii="Garamond" w:eastAsia="Garamond" w:hAnsi="Garamond" w:cs="Garamond"/>
          <w:color w:val="000000" w:themeColor="text1"/>
          <w:sz w:val="22"/>
          <w:szCs w:val="22"/>
          <w:lang w:val="en-US"/>
        </w:rPr>
        <w:t>presente</w:t>
      </w:r>
      <w:proofErr w:type="spellEnd"/>
      <w:r w:rsidRPr="007F5BFD">
        <w:rPr>
          <w:rFonts w:ascii="Garamond" w:eastAsia="Garamond" w:hAnsi="Garamond" w:cs="Garamond"/>
          <w:color w:val="000000" w:themeColor="text1"/>
          <w:sz w:val="22"/>
          <w:szCs w:val="22"/>
          <w:lang w:val="en-US"/>
        </w:rPr>
        <w:t xml:space="preserve"> </w:t>
      </w:r>
      <w:proofErr w:type="spellStart"/>
      <w:r w:rsidRPr="007F5BFD">
        <w:rPr>
          <w:rFonts w:ascii="Garamond" w:eastAsia="Garamond" w:hAnsi="Garamond" w:cs="Garamond"/>
          <w:color w:val="000000" w:themeColor="text1"/>
          <w:sz w:val="22"/>
          <w:szCs w:val="22"/>
          <w:lang w:val="en-US"/>
        </w:rPr>
        <w:t>el</w:t>
      </w:r>
      <w:proofErr w:type="spellEnd"/>
      <w:r w:rsidRPr="007F5BFD">
        <w:rPr>
          <w:rFonts w:ascii="Garamond" w:eastAsia="Garamond" w:hAnsi="Garamond" w:cs="Garamond"/>
          <w:color w:val="000000" w:themeColor="text1"/>
          <w:sz w:val="22"/>
          <w:szCs w:val="22"/>
          <w:lang w:val="en-US"/>
        </w:rPr>
        <w:t xml:space="preserve"> </w:t>
      </w:r>
      <w:proofErr w:type="spellStart"/>
      <w:r w:rsidRPr="007F5BFD">
        <w:rPr>
          <w:rFonts w:ascii="Garamond" w:eastAsia="Garamond" w:hAnsi="Garamond" w:cs="Garamond"/>
          <w:color w:val="000000" w:themeColor="text1"/>
          <w:sz w:val="22"/>
          <w:szCs w:val="22"/>
          <w:lang w:val="en-US"/>
        </w:rPr>
        <w:t>menor</w:t>
      </w:r>
      <w:proofErr w:type="spellEnd"/>
      <w:r w:rsidRPr="007F5BFD">
        <w:rPr>
          <w:rFonts w:ascii="Garamond" w:eastAsia="Garamond" w:hAnsi="Garamond" w:cs="Garamond"/>
          <w:color w:val="000000" w:themeColor="text1"/>
          <w:sz w:val="22"/>
          <w:szCs w:val="22"/>
          <w:lang w:val="en-US"/>
        </w:rPr>
        <w:t xml:space="preserve"> </w:t>
      </w:r>
      <w:proofErr w:type="spellStart"/>
      <w:r w:rsidRPr="007F5BFD">
        <w:rPr>
          <w:rFonts w:ascii="Garamond" w:eastAsia="Garamond" w:hAnsi="Garamond" w:cs="Garamond"/>
          <w:color w:val="000000" w:themeColor="text1"/>
          <w:sz w:val="22"/>
          <w:szCs w:val="22"/>
          <w:lang w:val="en-US"/>
        </w:rPr>
        <w:t>precio</w:t>
      </w:r>
      <w:proofErr w:type="spellEnd"/>
      <w:r w:rsidRPr="007F5BFD">
        <w:rPr>
          <w:rFonts w:ascii="Garamond" w:eastAsia="Garamond" w:hAnsi="Garamond" w:cs="Garamond"/>
          <w:color w:val="000000" w:themeColor="text1"/>
          <w:sz w:val="22"/>
          <w:szCs w:val="22"/>
          <w:lang w:val="en-US"/>
        </w:rPr>
        <w:t xml:space="preserve"> </w:t>
      </w:r>
      <w:proofErr w:type="spellStart"/>
      <w:r w:rsidRPr="007F5BFD">
        <w:rPr>
          <w:rFonts w:ascii="Garamond" w:eastAsia="Garamond" w:hAnsi="Garamond" w:cs="Garamond"/>
          <w:color w:val="000000" w:themeColor="text1"/>
          <w:sz w:val="22"/>
          <w:szCs w:val="22"/>
          <w:lang w:val="en-US"/>
        </w:rPr>
        <w:t>durante</w:t>
      </w:r>
      <w:proofErr w:type="spellEnd"/>
      <w:r w:rsidRPr="007F5BFD">
        <w:rPr>
          <w:rFonts w:ascii="Garamond" w:eastAsia="Garamond" w:hAnsi="Garamond" w:cs="Garamond"/>
          <w:color w:val="000000" w:themeColor="text1"/>
          <w:sz w:val="22"/>
          <w:szCs w:val="22"/>
          <w:lang w:val="en-US"/>
        </w:rPr>
        <w:t xml:space="preserve"> </w:t>
      </w:r>
      <w:proofErr w:type="spellStart"/>
      <w:r w:rsidRPr="007F5BFD">
        <w:rPr>
          <w:rFonts w:ascii="Garamond" w:eastAsia="Garamond" w:hAnsi="Garamond" w:cs="Garamond"/>
          <w:color w:val="000000" w:themeColor="text1"/>
          <w:sz w:val="22"/>
          <w:szCs w:val="22"/>
          <w:lang w:val="en-US"/>
        </w:rPr>
        <w:t>el</w:t>
      </w:r>
      <w:proofErr w:type="spellEnd"/>
      <w:r w:rsidRPr="007F5BFD">
        <w:rPr>
          <w:rFonts w:ascii="Garamond" w:eastAsia="Garamond" w:hAnsi="Garamond" w:cs="Garamond"/>
          <w:color w:val="000000" w:themeColor="text1"/>
          <w:sz w:val="22"/>
          <w:szCs w:val="22"/>
          <w:lang w:val="en-US"/>
        </w:rPr>
        <w:t xml:space="preserve"> </w:t>
      </w:r>
      <w:proofErr w:type="spellStart"/>
      <w:r w:rsidRPr="007F5BFD">
        <w:rPr>
          <w:rFonts w:ascii="Garamond" w:eastAsia="Garamond" w:hAnsi="Garamond" w:cs="Garamond"/>
          <w:color w:val="000000" w:themeColor="text1"/>
          <w:sz w:val="22"/>
          <w:szCs w:val="22"/>
          <w:lang w:val="en-US"/>
        </w:rPr>
        <w:t>procedimiento</w:t>
      </w:r>
      <w:proofErr w:type="spellEnd"/>
      <w:r w:rsidRPr="007F5BFD">
        <w:rPr>
          <w:rFonts w:ascii="Garamond" w:eastAsia="Garamond" w:hAnsi="Garamond" w:cs="Garamond"/>
          <w:color w:val="000000" w:themeColor="text1"/>
          <w:sz w:val="22"/>
          <w:szCs w:val="22"/>
          <w:lang w:val="en-US"/>
        </w:rPr>
        <w:t xml:space="preserve"> de </w:t>
      </w:r>
      <w:proofErr w:type="spellStart"/>
      <w:r w:rsidRPr="007F5BFD">
        <w:rPr>
          <w:rFonts w:ascii="Garamond" w:eastAsia="Garamond" w:hAnsi="Garamond" w:cs="Garamond"/>
          <w:color w:val="000000" w:themeColor="text1"/>
          <w:sz w:val="22"/>
          <w:szCs w:val="22"/>
          <w:lang w:val="en-US"/>
        </w:rPr>
        <w:t>subasta</w:t>
      </w:r>
      <w:proofErr w:type="spellEnd"/>
      <w:r w:rsidRPr="007F5BFD">
        <w:rPr>
          <w:rFonts w:ascii="Garamond" w:eastAsia="Garamond" w:hAnsi="Garamond" w:cs="Garamond"/>
          <w:color w:val="000000" w:themeColor="text1"/>
          <w:sz w:val="22"/>
          <w:szCs w:val="22"/>
          <w:lang w:val="en-US"/>
        </w:rPr>
        <w:t xml:space="preserve"> </w:t>
      </w:r>
      <w:proofErr w:type="spellStart"/>
      <w:r w:rsidRPr="007F5BFD">
        <w:rPr>
          <w:rFonts w:ascii="Garamond" w:eastAsia="Garamond" w:hAnsi="Garamond" w:cs="Garamond"/>
          <w:color w:val="000000" w:themeColor="text1"/>
          <w:sz w:val="22"/>
          <w:szCs w:val="22"/>
          <w:lang w:val="en-US"/>
        </w:rPr>
        <w:t>inversa</w:t>
      </w:r>
      <w:proofErr w:type="spellEnd"/>
      <w:r w:rsidRPr="007F5BFD">
        <w:rPr>
          <w:rFonts w:ascii="Garamond" w:eastAsia="Garamond" w:hAnsi="Garamond" w:cs="Garamond"/>
          <w:color w:val="000000" w:themeColor="text1"/>
          <w:sz w:val="22"/>
          <w:szCs w:val="22"/>
          <w:lang w:val="en-US"/>
        </w:rPr>
        <w:t xml:space="preserve"> </w:t>
      </w:r>
      <w:proofErr w:type="spellStart"/>
      <w:r w:rsidRPr="007F5BFD">
        <w:rPr>
          <w:rFonts w:ascii="Garamond" w:eastAsia="Garamond" w:hAnsi="Garamond" w:cs="Garamond"/>
          <w:color w:val="000000" w:themeColor="text1"/>
          <w:sz w:val="22"/>
          <w:szCs w:val="22"/>
          <w:lang w:val="en-US"/>
        </w:rPr>
        <w:t>electrónica</w:t>
      </w:r>
      <w:proofErr w:type="spellEnd"/>
      <w:r w:rsidRPr="007F5BFD">
        <w:rPr>
          <w:rFonts w:ascii="Garamond" w:eastAsia="Garamond" w:hAnsi="Garamond" w:cs="Garamond"/>
          <w:color w:val="000000" w:themeColor="text1"/>
          <w:sz w:val="22"/>
          <w:szCs w:val="22"/>
          <w:lang w:val="en-US"/>
        </w:rPr>
        <w:t xml:space="preserve"> </w:t>
      </w:r>
      <w:proofErr w:type="spellStart"/>
      <w:r w:rsidRPr="007F5BFD">
        <w:rPr>
          <w:rFonts w:ascii="Garamond" w:eastAsia="Garamond" w:hAnsi="Garamond" w:cs="Garamond"/>
          <w:color w:val="000000" w:themeColor="text1"/>
          <w:sz w:val="22"/>
          <w:szCs w:val="22"/>
          <w:lang w:val="en-US"/>
        </w:rPr>
        <w:t>en</w:t>
      </w:r>
      <w:proofErr w:type="spellEnd"/>
      <w:r w:rsidRPr="007F5BFD">
        <w:rPr>
          <w:rFonts w:ascii="Garamond" w:eastAsia="Garamond" w:hAnsi="Garamond" w:cs="Garamond"/>
          <w:color w:val="000000" w:themeColor="text1"/>
          <w:sz w:val="22"/>
          <w:szCs w:val="22"/>
          <w:lang w:val="en-US"/>
        </w:rPr>
        <w:t xml:space="preserve"> la </w:t>
      </w:r>
      <w:proofErr w:type="spellStart"/>
      <w:r w:rsidRPr="007F5BFD">
        <w:rPr>
          <w:rFonts w:ascii="Garamond" w:eastAsia="Garamond" w:hAnsi="Garamond" w:cs="Garamond"/>
          <w:color w:val="000000" w:themeColor="text1"/>
          <w:sz w:val="22"/>
          <w:szCs w:val="22"/>
          <w:lang w:val="en-US"/>
        </w:rPr>
        <w:t>plataforma</w:t>
      </w:r>
      <w:proofErr w:type="spellEnd"/>
      <w:r w:rsidRPr="007F5BFD">
        <w:rPr>
          <w:rFonts w:ascii="Garamond" w:eastAsia="Garamond" w:hAnsi="Garamond" w:cs="Garamond"/>
          <w:color w:val="000000" w:themeColor="text1"/>
          <w:sz w:val="22"/>
          <w:szCs w:val="22"/>
          <w:lang w:val="en-US"/>
        </w:rPr>
        <w:t xml:space="preserve"> SECOP II, </w:t>
      </w:r>
      <w:proofErr w:type="spellStart"/>
      <w:r w:rsidRPr="007F5BFD">
        <w:rPr>
          <w:rFonts w:ascii="Garamond" w:eastAsia="Garamond" w:hAnsi="Garamond" w:cs="Garamond"/>
          <w:color w:val="000000" w:themeColor="text1"/>
          <w:sz w:val="22"/>
          <w:szCs w:val="22"/>
          <w:lang w:val="en-US"/>
        </w:rPr>
        <w:t>siempre</w:t>
      </w:r>
      <w:proofErr w:type="spellEnd"/>
      <w:r w:rsidRPr="007F5BFD">
        <w:rPr>
          <w:rFonts w:ascii="Garamond" w:eastAsia="Garamond" w:hAnsi="Garamond" w:cs="Garamond"/>
          <w:color w:val="000000" w:themeColor="text1"/>
          <w:sz w:val="22"/>
          <w:szCs w:val="22"/>
          <w:lang w:val="en-US"/>
        </w:rPr>
        <w:t xml:space="preserve"> </w:t>
      </w:r>
      <w:proofErr w:type="spellStart"/>
      <w:r w:rsidRPr="007F5BFD">
        <w:rPr>
          <w:rFonts w:ascii="Garamond" w:eastAsia="Garamond" w:hAnsi="Garamond" w:cs="Garamond"/>
          <w:color w:val="000000" w:themeColor="text1"/>
          <w:sz w:val="22"/>
          <w:szCs w:val="22"/>
          <w:lang w:val="en-US"/>
        </w:rPr>
        <w:t>que</w:t>
      </w:r>
      <w:proofErr w:type="spellEnd"/>
      <w:r w:rsidRPr="007F5BFD">
        <w:rPr>
          <w:rFonts w:ascii="Garamond" w:eastAsia="Garamond" w:hAnsi="Garamond" w:cs="Garamond"/>
          <w:color w:val="000000" w:themeColor="text1"/>
          <w:sz w:val="22"/>
          <w:szCs w:val="22"/>
          <w:lang w:val="en-US"/>
        </w:rPr>
        <w:t xml:space="preserve"> </w:t>
      </w:r>
      <w:proofErr w:type="spellStart"/>
      <w:r w:rsidRPr="007F5BFD">
        <w:rPr>
          <w:rFonts w:ascii="Garamond" w:eastAsia="Garamond" w:hAnsi="Garamond" w:cs="Garamond"/>
          <w:color w:val="000000" w:themeColor="text1"/>
          <w:sz w:val="22"/>
          <w:szCs w:val="22"/>
          <w:lang w:val="en-US"/>
        </w:rPr>
        <w:t>cumpla</w:t>
      </w:r>
      <w:proofErr w:type="spellEnd"/>
      <w:r w:rsidRPr="007F5BFD">
        <w:rPr>
          <w:rFonts w:ascii="Garamond" w:eastAsia="Garamond" w:hAnsi="Garamond" w:cs="Garamond"/>
          <w:color w:val="000000" w:themeColor="text1"/>
          <w:sz w:val="22"/>
          <w:szCs w:val="22"/>
          <w:lang w:val="en-US"/>
        </w:rPr>
        <w:t xml:space="preserve"> con </w:t>
      </w:r>
      <w:proofErr w:type="spellStart"/>
      <w:r w:rsidRPr="007F5BFD">
        <w:rPr>
          <w:rFonts w:ascii="Garamond" w:eastAsia="Garamond" w:hAnsi="Garamond" w:cs="Garamond"/>
          <w:color w:val="000000" w:themeColor="text1"/>
          <w:sz w:val="22"/>
          <w:szCs w:val="22"/>
          <w:lang w:val="en-US"/>
        </w:rPr>
        <w:t>los</w:t>
      </w:r>
      <w:proofErr w:type="spellEnd"/>
      <w:r w:rsidRPr="007F5BFD">
        <w:rPr>
          <w:rFonts w:ascii="Garamond" w:eastAsia="Garamond" w:hAnsi="Garamond" w:cs="Garamond"/>
          <w:color w:val="000000" w:themeColor="text1"/>
          <w:sz w:val="22"/>
          <w:szCs w:val="22"/>
          <w:lang w:val="en-US"/>
        </w:rPr>
        <w:t xml:space="preserve"> </w:t>
      </w:r>
      <w:proofErr w:type="spellStart"/>
      <w:r w:rsidRPr="007F5BFD">
        <w:rPr>
          <w:rFonts w:ascii="Garamond" w:eastAsia="Garamond" w:hAnsi="Garamond" w:cs="Garamond"/>
          <w:color w:val="000000" w:themeColor="text1"/>
          <w:sz w:val="22"/>
          <w:szCs w:val="22"/>
          <w:lang w:val="en-US"/>
        </w:rPr>
        <w:t>requisitos</w:t>
      </w:r>
      <w:proofErr w:type="spellEnd"/>
      <w:r w:rsidRPr="007F5BFD">
        <w:rPr>
          <w:rFonts w:ascii="Garamond" w:eastAsia="Garamond" w:hAnsi="Garamond" w:cs="Garamond"/>
          <w:color w:val="000000" w:themeColor="text1"/>
          <w:sz w:val="22"/>
          <w:szCs w:val="22"/>
          <w:lang w:val="en-US"/>
        </w:rPr>
        <w:t xml:space="preserve"> </w:t>
      </w:r>
      <w:proofErr w:type="spellStart"/>
      <w:r w:rsidRPr="007F5BFD">
        <w:rPr>
          <w:rFonts w:ascii="Garamond" w:eastAsia="Garamond" w:hAnsi="Garamond" w:cs="Garamond"/>
          <w:color w:val="000000" w:themeColor="text1"/>
          <w:sz w:val="22"/>
          <w:szCs w:val="22"/>
          <w:lang w:val="en-US"/>
        </w:rPr>
        <w:t>habilitantes</w:t>
      </w:r>
      <w:proofErr w:type="spellEnd"/>
      <w:r w:rsidRPr="007F5BFD">
        <w:rPr>
          <w:rFonts w:ascii="Garamond" w:eastAsia="Garamond" w:hAnsi="Garamond" w:cs="Garamond"/>
          <w:color w:val="000000" w:themeColor="text1"/>
          <w:sz w:val="22"/>
          <w:szCs w:val="22"/>
          <w:lang w:val="en-US"/>
        </w:rPr>
        <w:t xml:space="preserve"> y las </w:t>
      </w:r>
      <w:proofErr w:type="spellStart"/>
      <w:r w:rsidRPr="007F5BFD">
        <w:rPr>
          <w:rFonts w:ascii="Garamond" w:eastAsia="Garamond" w:hAnsi="Garamond" w:cs="Garamond"/>
          <w:color w:val="000000" w:themeColor="text1"/>
          <w:sz w:val="22"/>
          <w:szCs w:val="22"/>
          <w:lang w:val="en-US"/>
        </w:rPr>
        <w:t>especificaciones</w:t>
      </w:r>
      <w:proofErr w:type="spellEnd"/>
      <w:r w:rsidRPr="007F5BFD">
        <w:rPr>
          <w:rFonts w:ascii="Garamond" w:eastAsia="Garamond" w:hAnsi="Garamond" w:cs="Garamond"/>
          <w:color w:val="000000" w:themeColor="text1"/>
          <w:sz w:val="22"/>
          <w:szCs w:val="22"/>
          <w:lang w:val="en-US"/>
        </w:rPr>
        <w:t xml:space="preserve"> </w:t>
      </w:r>
      <w:proofErr w:type="spellStart"/>
      <w:r w:rsidRPr="007F5BFD">
        <w:rPr>
          <w:rFonts w:ascii="Garamond" w:eastAsia="Garamond" w:hAnsi="Garamond" w:cs="Garamond"/>
          <w:color w:val="000000" w:themeColor="text1"/>
          <w:sz w:val="22"/>
          <w:szCs w:val="22"/>
          <w:lang w:val="en-US"/>
        </w:rPr>
        <w:t>técnicas</w:t>
      </w:r>
      <w:proofErr w:type="spellEnd"/>
      <w:r w:rsidRPr="007F5BFD">
        <w:rPr>
          <w:rFonts w:ascii="Garamond" w:eastAsia="Garamond" w:hAnsi="Garamond" w:cs="Garamond"/>
          <w:color w:val="000000" w:themeColor="text1"/>
          <w:sz w:val="22"/>
          <w:szCs w:val="22"/>
          <w:lang w:val="en-US"/>
        </w:rPr>
        <w:t xml:space="preserve"> </w:t>
      </w:r>
      <w:proofErr w:type="spellStart"/>
      <w:r w:rsidRPr="007F5BFD">
        <w:rPr>
          <w:rFonts w:ascii="Garamond" w:eastAsia="Garamond" w:hAnsi="Garamond" w:cs="Garamond"/>
          <w:color w:val="000000" w:themeColor="text1"/>
          <w:sz w:val="22"/>
          <w:szCs w:val="22"/>
          <w:lang w:val="en-US"/>
        </w:rPr>
        <w:t>exigidas</w:t>
      </w:r>
      <w:proofErr w:type="spellEnd"/>
    </w:p>
    <w:p w14:paraId="6DC80E08" w14:textId="77777777" w:rsidR="00160378" w:rsidRPr="00CF773C" w:rsidRDefault="00160378" w:rsidP="00160378">
      <w:pPr>
        <w:jc w:val="both"/>
        <w:rPr>
          <w:rFonts w:ascii="Garamond" w:eastAsia="Garamond" w:hAnsi="Garamond" w:cs="Garamond"/>
          <w:sz w:val="22"/>
          <w:szCs w:val="22"/>
        </w:rPr>
      </w:pPr>
      <w:r w:rsidRPr="00CF773C">
        <w:rPr>
          <w:rFonts w:ascii="Garamond" w:eastAsia="Garamond" w:hAnsi="Garamond" w:cs="Garamond"/>
          <w:sz w:val="22"/>
          <w:szCs w:val="22"/>
        </w:rPr>
        <w:t xml:space="preserve"> </w:t>
      </w:r>
    </w:p>
    <w:tbl>
      <w:tblPr>
        <w:tblStyle w:val="Tablaconcuadrcula"/>
        <w:tblW w:w="0" w:type="auto"/>
        <w:jc w:val="center"/>
        <w:tblLayout w:type="fixed"/>
        <w:tblLook w:val="04A0" w:firstRow="1" w:lastRow="0" w:firstColumn="1" w:lastColumn="0" w:noHBand="0" w:noVBand="1"/>
      </w:tblPr>
      <w:tblGrid>
        <w:gridCol w:w="4965"/>
        <w:gridCol w:w="1980"/>
      </w:tblGrid>
      <w:tr w:rsidR="00160378" w:rsidRPr="00CF773C" w14:paraId="321B4AFD" w14:textId="77777777" w:rsidTr="009B11AA">
        <w:trPr>
          <w:trHeight w:val="297"/>
          <w:jc w:val="center"/>
        </w:trPr>
        <w:tc>
          <w:tcPr>
            <w:tcW w:w="4965" w:type="dxa"/>
            <w:tcBorders>
              <w:top w:val="single" w:sz="8" w:space="0" w:color="auto"/>
              <w:left w:val="single" w:sz="8" w:space="0" w:color="auto"/>
              <w:bottom w:val="single" w:sz="8" w:space="0" w:color="auto"/>
              <w:right w:val="single" w:sz="8" w:space="0" w:color="auto"/>
            </w:tcBorders>
            <w:vAlign w:val="center"/>
          </w:tcPr>
          <w:p w14:paraId="2ECF3268" w14:textId="0EF9579C" w:rsidR="00160378" w:rsidRPr="00CF773C" w:rsidRDefault="00160378" w:rsidP="009B11AA">
            <w:pPr>
              <w:rPr>
                <w:rFonts w:ascii="Garamond" w:eastAsia="Garamond" w:hAnsi="Garamond" w:cs="Garamond"/>
                <w:color w:val="000000" w:themeColor="text1"/>
                <w:sz w:val="22"/>
                <w:szCs w:val="22"/>
              </w:rPr>
            </w:pPr>
            <w:r w:rsidRPr="00CF773C">
              <w:rPr>
                <w:rFonts w:ascii="Garamond" w:eastAsia="Garamond" w:hAnsi="Garamond" w:cs="Garamond"/>
                <w:color w:val="000000" w:themeColor="text1"/>
                <w:sz w:val="22"/>
                <w:szCs w:val="22"/>
              </w:rPr>
              <w:t>Selección abreviada por Subasta inversa</w:t>
            </w:r>
          </w:p>
        </w:tc>
        <w:tc>
          <w:tcPr>
            <w:tcW w:w="1980" w:type="dxa"/>
            <w:tcBorders>
              <w:top w:val="single" w:sz="8" w:space="0" w:color="auto"/>
              <w:left w:val="single" w:sz="8" w:space="0" w:color="auto"/>
              <w:bottom w:val="single" w:sz="8" w:space="0" w:color="auto"/>
              <w:right w:val="single" w:sz="8" w:space="0" w:color="auto"/>
            </w:tcBorders>
            <w:vAlign w:val="center"/>
          </w:tcPr>
          <w:p w14:paraId="5DCD9007" w14:textId="0EA2B12D" w:rsidR="00160378" w:rsidRPr="00CF773C" w:rsidRDefault="00160378" w:rsidP="009B11AA">
            <w:pPr>
              <w:jc w:val="center"/>
              <w:rPr>
                <w:rFonts w:ascii="Garamond" w:eastAsia="Garamond" w:hAnsi="Garamond" w:cs="Garamond"/>
                <w:sz w:val="22"/>
                <w:szCs w:val="22"/>
              </w:rPr>
            </w:pPr>
            <w:r w:rsidRPr="00CF773C">
              <w:rPr>
                <w:rFonts w:ascii="Garamond" w:eastAsia="Garamond" w:hAnsi="Garamond" w:cs="Garamond"/>
                <w:sz w:val="22"/>
                <w:szCs w:val="22"/>
              </w:rPr>
              <w:t>X</w:t>
            </w:r>
          </w:p>
        </w:tc>
      </w:tr>
      <w:tr w:rsidR="00160378" w:rsidRPr="00CF773C" w14:paraId="67CD4D6D" w14:textId="77777777" w:rsidTr="009B11AA">
        <w:trPr>
          <w:trHeight w:val="297"/>
          <w:jc w:val="center"/>
        </w:trPr>
        <w:tc>
          <w:tcPr>
            <w:tcW w:w="4965" w:type="dxa"/>
            <w:tcBorders>
              <w:top w:val="single" w:sz="8" w:space="0" w:color="auto"/>
              <w:left w:val="single" w:sz="8" w:space="0" w:color="auto"/>
              <w:bottom w:val="single" w:sz="8" w:space="0" w:color="auto"/>
              <w:right w:val="single" w:sz="8" w:space="0" w:color="auto"/>
            </w:tcBorders>
            <w:vAlign w:val="center"/>
          </w:tcPr>
          <w:p w14:paraId="56288D22" w14:textId="4FC49676" w:rsidR="00160378" w:rsidRPr="00CF773C" w:rsidRDefault="00160378" w:rsidP="009B11AA">
            <w:pPr>
              <w:rPr>
                <w:rFonts w:ascii="Garamond" w:eastAsia="Garamond" w:hAnsi="Garamond" w:cs="Garamond"/>
                <w:color w:val="000000" w:themeColor="text1"/>
                <w:sz w:val="22"/>
                <w:szCs w:val="22"/>
              </w:rPr>
            </w:pPr>
            <w:r w:rsidRPr="00CF773C">
              <w:rPr>
                <w:rFonts w:ascii="Garamond" w:eastAsia="Garamond" w:hAnsi="Garamond" w:cs="Garamond"/>
                <w:color w:val="000000" w:themeColor="text1"/>
                <w:sz w:val="22"/>
                <w:szCs w:val="22"/>
              </w:rPr>
              <w:t>Acuerdo Marco de Precios</w:t>
            </w:r>
          </w:p>
        </w:tc>
        <w:tc>
          <w:tcPr>
            <w:tcW w:w="1980" w:type="dxa"/>
            <w:tcBorders>
              <w:top w:val="single" w:sz="8" w:space="0" w:color="auto"/>
              <w:left w:val="single" w:sz="8" w:space="0" w:color="auto"/>
              <w:bottom w:val="single" w:sz="8" w:space="0" w:color="auto"/>
              <w:right w:val="single" w:sz="8" w:space="0" w:color="auto"/>
            </w:tcBorders>
            <w:vAlign w:val="center"/>
          </w:tcPr>
          <w:p w14:paraId="6CBB4830" w14:textId="77777777" w:rsidR="00160378" w:rsidRPr="00CF773C" w:rsidRDefault="00160378" w:rsidP="009B11AA">
            <w:pPr>
              <w:jc w:val="center"/>
              <w:rPr>
                <w:rFonts w:ascii="Garamond" w:eastAsia="Garamond" w:hAnsi="Garamond" w:cs="Garamond"/>
                <w:sz w:val="22"/>
                <w:szCs w:val="22"/>
              </w:rPr>
            </w:pPr>
          </w:p>
        </w:tc>
      </w:tr>
      <w:tr w:rsidR="00160378" w:rsidRPr="00CF773C" w14:paraId="08F20347" w14:textId="77777777" w:rsidTr="009B11AA">
        <w:trPr>
          <w:trHeight w:val="259"/>
          <w:jc w:val="center"/>
        </w:trPr>
        <w:tc>
          <w:tcPr>
            <w:tcW w:w="4965" w:type="dxa"/>
            <w:tcBorders>
              <w:top w:val="single" w:sz="8" w:space="0" w:color="auto"/>
              <w:left w:val="single" w:sz="8" w:space="0" w:color="auto"/>
              <w:bottom w:val="single" w:sz="8" w:space="0" w:color="auto"/>
              <w:right w:val="single" w:sz="8" w:space="0" w:color="auto"/>
            </w:tcBorders>
            <w:vAlign w:val="center"/>
          </w:tcPr>
          <w:p w14:paraId="5C189BB5" w14:textId="77777777" w:rsidR="00160378" w:rsidRPr="00CF773C" w:rsidRDefault="00160378" w:rsidP="009B11AA">
            <w:pPr>
              <w:rPr>
                <w:rFonts w:ascii="Garamond" w:eastAsia="Garamond" w:hAnsi="Garamond" w:cs="Garamond"/>
                <w:color w:val="000000" w:themeColor="text1"/>
                <w:sz w:val="22"/>
                <w:szCs w:val="22"/>
              </w:rPr>
            </w:pPr>
            <w:r w:rsidRPr="00CF773C">
              <w:rPr>
                <w:rFonts w:ascii="Garamond" w:eastAsia="Garamond" w:hAnsi="Garamond" w:cs="Garamond"/>
                <w:color w:val="000000" w:themeColor="text1"/>
                <w:sz w:val="22"/>
                <w:szCs w:val="22"/>
              </w:rPr>
              <w:t>Grandes Superficies</w:t>
            </w:r>
          </w:p>
        </w:tc>
        <w:tc>
          <w:tcPr>
            <w:tcW w:w="1980" w:type="dxa"/>
            <w:tcBorders>
              <w:top w:val="single" w:sz="8" w:space="0" w:color="auto"/>
              <w:left w:val="single" w:sz="8" w:space="0" w:color="auto"/>
              <w:bottom w:val="single" w:sz="8" w:space="0" w:color="auto"/>
              <w:right w:val="single" w:sz="8" w:space="0" w:color="auto"/>
            </w:tcBorders>
            <w:vAlign w:val="center"/>
          </w:tcPr>
          <w:p w14:paraId="371A59C1" w14:textId="77777777" w:rsidR="00160378" w:rsidRPr="00CF773C" w:rsidRDefault="00160378" w:rsidP="009B11AA">
            <w:pPr>
              <w:rPr>
                <w:rFonts w:ascii="Garamond" w:eastAsia="Garamond" w:hAnsi="Garamond" w:cs="Garamond"/>
                <w:sz w:val="22"/>
                <w:szCs w:val="22"/>
              </w:rPr>
            </w:pPr>
          </w:p>
        </w:tc>
      </w:tr>
      <w:tr w:rsidR="00160378" w:rsidRPr="00CF773C" w14:paraId="3CDF624B" w14:textId="77777777" w:rsidTr="009B11AA">
        <w:trPr>
          <w:trHeight w:val="249"/>
          <w:jc w:val="center"/>
        </w:trPr>
        <w:tc>
          <w:tcPr>
            <w:tcW w:w="4965" w:type="dxa"/>
            <w:tcBorders>
              <w:top w:val="single" w:sz="8" w:space="0" w:color="auto"/>
              <w:left w:val="single" w:sz="8" w:space="0" w:color="auto"/>
              <w:bottom w:val="single" w:sz="8" w:space="0" w:color="auto"/>
              <w:right w:val="single" w:sz="8" w:space="0" w:color="auto"/>
            </w:tcBorders>
            <w:vAlign w:val="center"/>
          </w:tcPr>
          <w:p w14:paraId="47747D2E" w14:textId="77777777" w:rsidR="00160378" w:rsidRPr="00CF773C" w:rsidRDefault="00160378" w:rsidP="009B11AA">
            <w:pPr>
              <w:rPr>
                <w:rFonts w:ascii="Garamond" w:eastAsia="Garamond" w:hAnsi="Garamond" w:cs="Garamond"/>
                <w:color w:val="000000" w:themeColor="text1"/>
                <w:sz w:val="22"/>
                <w:szCs w:val="22"/>
              </w:rPr>
            </w:pPr>
            <w:r w:rsidRPr="00CF773C">
              <w:rPr>
                <w:rFonts w:ascii="Garamond" w:eastAsia="Garamond" w:hAnsi="Garamond" w:cs="Garamond"/>
                <w:color w:val="000000" w:themeColor="text1"/>
                <w:sz w:val="22"/>
                <w:szCs w:val="22"/>
              </w:rPr>
              <w:t>Otros Instrumento de Agregación a la Demanda</w:t>
            </w:r>
          </w:p>
        </w:tc>
        <w:tc>
          <w:tcPr>
            <w:tcW w:w="1980" w:type="dxa"/>
            <w:tcBorders>
              <w:top w:val="single" w:sz="8" w:space="0" w:color="auto"/>
              <w:left w:val="single" w:sz="8" w:space="0" w:color="auto"/>
              <w:bottom w:val="single" w:sz="8" w:space="0" w:color="auto"/>
              <w:right w:val="single" w:sz="8" w:space="0" w:color="auto"/>
            </w:tcBorders>
            <w:vAlign w:val="center"/>
          </w:tcPr>
          <w:p w14:paraId="5AF32500" w14:textId="77777777" w:rsidR="00160378" w:rsidRPr="00CF773C" w:rsidRDefault="00160378" w:rsidP="009B11AA">
            <w:pPr>
              <w:rPr>
                <w:rFonts w:ascii="Garamond" w:eastAsia="Garamond" w:hAnsi="Garamond" w:cs="Garamond"/>
                <w:sz w:val="22"/>
                <w:szCs w:val="22"/>
              </w:rPr>
            </w:pPr>
          </w:p>
        </w:tc>
      </w:tr>
    </w:tbl>
    <w:p w14:paraId="4717D124" w14:textId="77777777" w:rsidR="00415617" w:rsidRPr="00CF773C" w:rsidRDefault="00415617" w:rsidP="00415617">
      <w:pPr>
        <w:pStyle w:val="Standard"/>
        <w:jc w:val="both"/>
        <w:rPr>
          <w:rFonts w:ascii="Garamond" w:hAnsi="Garamond" w:cs="Arial"/>
          <w:sz w:val="22"/>
          <w:szCs w:val="22"/>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56"/>
      </w:tblGrid>
      <w:tr w:rsidR="00415617" w:rsidRPr="00CF773C" w14:paraId="79B482AE" w14:textId="77777777" w:rsidTr="009B11AA">
        <w:trPr>
          <w:jc w:val="center"/>
        </w:trPr>
        <w:tc>
          <w:tcPr>
            <w:tcW w:w="9356" w:type="dxa"/>
            <w:shd w:val="clear" w:color="auto" w:fill="D9D9D9"/>
          </w:tcPr>
          <w:p w14:paraId="77BF1C7B" w14:textId="77777777" w:rsidR="00415617" w:rsidRPr="00CF773C" w:rsidRDefault="00415617" w:rsidP="009B11AA">
            <w:pPr>
              <w:pStyle w:val="Standard"/>
              <w:jc w:val="both"/>
              <w:rPr>
                <w:rFonts w:ascii="Garamond" w:hAnsi="Garamond" w:cs="Arial"/>
                <w:b/>
                <w:sz w:val="22"/>
                <w:szCs w:val="22"/>
              </w:rPr>
            </w:pPr>
            <w:bookmarkStart w:id="4" w:name="_Hlk79056534"/>
            <w:r w:rsidRPr="00CF773C">
              <w:rPr>
                <w:rFonts w:ascii="Garamond" w:hAnsi="Garamond" w:cs="Arial"/>
                <w:b/>
                <w:sz w:val="22"/>
                <w:szCs w:val="22"/>
              </w:rPr>
              <w:t>3. MODALIDAD DE SELECCIÓN DEL CONTRATISTA Y SU JUSTIFICACIÓN, INCLUYENDO LOS FUNDAMENTOS JURÍDICOS.</w:t>
            </w:r>
          </w:p>
        </w:tc>
      </w:tr>
      <w:bookmarkEnd w:id="4"/>
    </w:tbl>
    <w:p w14:paraId="1D0651E9" w14:textId="77777777" w:rsidR="00415617" w:rsidRPr="00DF1FC9" w:rsidRDefault="00415617" w:rsidP="00415617">
      <w:pPr>
        <w:pStyle w:val="Standard"/>
        <w:jc w:val="both"/>
        <w:rPr>
          <w:rFonts w:ascii="Garamond" w:hAnsi="Garamond" w:cs="Arial"/>
          <w:color w:val="000000" w:themeColor="text1"/>
          <w:sz w:val="22"/>
          <w:szCs w:val="22"/>
          <w:lang w:bidi="hi-IN"/>
        </w:rPr>
      </w:pPr>
    </w:p>
    <w:p w14:paraId="700AC710" w14:textId="77777777" w:rsidR="00894CAD" w:rsidRPr="00DF1FC9" w:rsidRDefault="00894CAD" w:rsidP="00894CAD">
      <w:pPr>
        <w:jc w:val="both"/>
        <w:rPr>
          <w:rFonts w:ascii="Garamond" w:hAnsi="Garamond" w:cs="Arial"/>
          <w:color w:val="000000" w:themeColor="text1"/>
          <w:sz w:val="22"/>
          <w:szCs w:val="22"/>
        </w:rPr>
      </w:pPr>
      <w:r w:rsidRPr="00DF1FC9">
        <w:rPr>
          <w:rFonts w:ascii="Garamond" w:hAnsi="Garamond" w:cs="Arial"/>
          <w:color w:val="000000" w:themeColor="text1"/>
          <w:sz w:val="22"/>
          <w:szCs w:val="22"/>
        </w:rPr>
        <w:t>La modalidad de selección aplicable al presente proceso corresponde a la Selección Abreviada por Subasta Inversa, de conformidad con el literal a) del numeral 2 del artículo 2 de la Ley 1150 de 2007, que establece que esta modalidad procede para la adquisición de bienes y servicios de características técnicas uniformes y de común utilización. Así mismo, el artículo 2.2.1.2.1.2.2 del Decreto 1082 de 2015 define la subasta inversa como el procedimiento mediante el cual la entidad adjudica el contrato a través de la presentación de lances sucesivos de mejora de precios durante un tiempo determinado.</w:t>
      </w:r>
    </w:p>
    <w:p w14:paraId="68839956" w14:textId="77777777" w:rsidR="00894CAD" w:rsidRPr="00DF1FC9" w:rsidRDefault="00894CAD" w:rsidP="00894CAD">
      <w:pPr>
        <w:jc w:val="both"/>
        <w:rPr>
          <w:rFonts w:ascii="Garamond" w:hAnsi="Garamond" w:cs="Arial"/>
          <w:color w:val="000000" w:themeColor="text1"/>
          <w:sz w:val="22"/>
          <w:szCs w:val="22"/>
        </w:rPr>
      </w:pPr>
      <w:r w:rsidRPr="00DF1FC9">
        <w:rPr>
          <w:rFonts w:ascii="Garamond" w:hAnsi="Garamond" w:cs="Arial"/>
          <w:color w:val="000000" w:themeColor="text1"/>
          <w:sz w:val="22"/>
          <w:szCs w:val="22"/>
        </w:rPr>
        <w:t>En el presente proceso, los bienes a adquirir —equipos tecnológicos destinados a instituciones educativas oficiales— cuentan con especificaciones técnicas uniformes, son susceptibles de ser descritos mediante ficha técnica y permiten una comparación objetiva entre las ofertas, lo cual habilita el uso de la subasta inversa como mecanismo idóneo para la selección del contratista.</w:t>
      </w:r>
    </w:p>
    <w:p w14:paraId="766A7BCB" w14:textId="1F97FF93" w:rsidR="00376A0E" w:rsidRPr="00DF1FC9" w:rsidRDefault="00894CAD" w:rsidP="00376A0E">
      <w:pPr>
        <w:jc w:val="both"/>
        <w:rPr>
          <w:rFonts w:ascii="Garamond" w:hAnsi="Garamond" w:cs="Arial"/>
          <w:color w:val="000000" w:themeColor="text1"/>
          <w:sz w:val="22"/>
          <w:szCs w:val="22"/>
        </w:rPr>
      </w:pPr>
      <w:r w:rsidRPr="00DF1FC9">
        <w:rPr>
          <w:rFonts w:ascii="Garamond" w:hAnsi="Garamond" w:cs="Arial"/>
          <w:color w:val="000000" w:themeColor="text1"/>
          <w:sz w:val="22"/>
          <w:szCs w:val="22"/>
        </w:rPr>
        <w:t xml:space="preserve">Desde el punto de vista técnico, los equipos tecnológicos requeridos presentan características estandarizadas en cuanto a capacidad de procesamiento, almacenamiento, conectividad, desempeño y garantía, lo que permite su clasificación como bienes homogéneos y facilita su evaluación </w:t>
      </w:r>
      <w:proofErr w:type="spellStart"/>
      <w:r w:rsidRPr="00DF1FC9">
        <w:rPr>
          <w:rFonts w:ascii="Garamond" w:hAnsi="Garamond" w:cs="Arial"/>
          <w:color w:val="000000" w:themeColor="text1"/>
          <w:sz w:val="22"/>
          <w:szCs w:val="22"/>
        </w:rPr>
        <w:t>exclusivamen</w:t>
      </w:r>
      <w:proofErr w:type="spellEnd"/>
      <w:r w:rsidR="00376A0E" w:rsidRPr="00DF1FC9">
        <w:rPr>
          <w:rFonts w:ascii="Garamond" w:hAnsi="Garamond" w:cs="Arial"/>
          <w:color w:val="000000" w:themeColor="text1"/>
          <w:sz w:val="22"/>
          <w:szCs w:val="22"/>
        </w:rPr>
        <w:t xml:space="preserve"> te por precio, sin necesidad de aplicar metodologías complejas de ponderación.</w:t>
      </w:r>
    </w:p>
    <w:p w14:paraId="6E1C019F" w14:textId="77777777" w:rsidR="00376A0E" w:rsidRPr="00DF1FC9" w:rsidRDefault="00376A0E" w:rsidP="00376A0E">
      <w:pPr>
        <w:jc w:val="both"/>
        <w:rPr>
          <w:rFonts w:ascii="Garamond" w:hAnsi="Garamond" w:cs="Arial"/>
          <w:color w:val="000000" w:themeColor="text1"/>
          <w:sz w:val="22"/>
          <w:szCs w:val="22"/>
        </w:rPr>
      </w:pPr>
      <w:r w:rsidRPr="00DF1FC9">
        <w:rPr>
          <w:rFonts w:ascii="Garamond" w:hAnsi="Garamond" w:cs="Arial"/>
          <w:color w:val="000000" w:themeColor="text1"/>
          <w:sz w:val="22"/>
          <w:szCs w:val="22"/>
        </w:rPr>
        <w:t>Desde el punto de vista económico, la subasta inversa garantiza condiciones de eficiencia, economía y competencia, al permitir que los oferentes habilitados presenten lances sucesivos de mejora, generando una reducción progresiva del precio y optimizando el uso de los recursos del Fondo de Desarrollo Local de Tunjuelito.</w:t>
      </w:r>
    </w:p>
    <w:p w14:paraId="437719BD" w14:textId="77777777" w:rsidR="00376A0E" w:rsidRPr="00DF1FC9" w:rsidRDefault="00376A0E" w:rsidP="00376A0E">
      <w:pPr>
        <w:jc w:val="both"/>
        <w:rPr>
          <w:rFonts w:ascii="Garamond" w:hAnsi="Garamond" w:cs="Arial"/>
          <w:color w:val="000000" w:themeColor="text1"/>
          <w:sz w:val="22"/>
          <w:szCs w:val="22"/>
        </w:rPr>
      </w:pPr>
      <w:r w:rsidRPr="00DF1FC9">
        <w:rPr>
          <w:rFonts w:ascii="Garamond" w:hAnsi="Garamond" w:cs="Arial"/>
          <w:color w:val="000000" w:themeColor="text1"/>
          <w:sz w:val="22"/>
          <w:szCs w:val="22"/>
        </w:rPr>
        <w:t xml:space="preserve">Desde el punto de vista jurídico, la modalidad seleccionada se ajusta a los principios de transparencia, economía y selección objetiva establecidos en los artículos 23 y 24 de la Ley 80 de 1993, al promover un procedimiento competitivo, verificable y basado exclusivamente en el menor precio ofrecido, conforme a lo dispuesto en el </w:t>
      </w:r>
      <w:r w:rsidRPr="00DF1FC9">
        <w:rPr>
          <w:rFonts w:ascii="Garamond" w:hAnsi="Garamond" w:cs="Arial"/>
          <w:color w:val="000000" w:themeColor="text1"/>
          <w:sz w:val="22"/>
          <w:szCs w:val="22"/>
        </w:rPr>
        <w:lastRenderedPageBreak/>
        <w:t>numeral 3 del artículo 5 de la Ley 1150 de 2007.</w:t>
      </w:r>
    </w:p>
    <w:p w14:paraId="692F6D2A" w14:textId="4B232D91" w:rsidR="0CCE8069" w:rsidRPr="00DF1FC9" w:rsidRDefault="00376A0E" w:rsidP="00376A0E">
      <w:pPr>
        <w:jc w:val="both"/>
        <w:rPr>
          <w:rFonts w:ascii="Garamond" w:hAnsi="Garamond" w:cs="Arial"/>
          <w:color w:val="000000" w:themeColor="text1"/>
          <w:sz w:val="22"/>
          <w:szCs w:val="22"/>
        </w:rPr>
      </w:pPr>
      <w:r w:rsidRPr="00DF1FC9">
        <w:rPr>
          <w:rFonts w:ascii="Garamond" w:hAnsi="Garamond" w:cs="Arial"/>
          <w:color w:val="000000" w:themeColor="text1"/>
          <w:sz w:val="22"/>
          <w:szCs w:val="22"/>
        </w:rPr>
        <w:t>En consecuencia, la selección abreviada por subasta inversa constituye la modalidad adecuada, proporcional y jurídicamente procedente para la adquisición de bienes tecnológicos de características técnicas uniformes y de común utilización, garantizando la eficiencia en la gestión contractual y la correcta ejecución del proyecto de inversión No. 2808 “Tunjuelito con Oportunidades para la Educación”.</w:t>
      </w:r>
    </w:p>
    <w:p w14:paraId="473B49C0" w14:textId="77777777" w:rsidR="009B7B6C" w:rsidRDefault="009B7B6C" w:rsidP="00376A0E">
      <w:pPr>
        <w:jc w:val="both"/>
        <w:rPr>
          <w:rFonts w:ascii="Garamond" w:eastAsia="Garamond" w:hAnsi="Garamond" w:cs="Garamond"/>
          <w:color w:val="000000" w:themeColor="text1"/>
          <w:sz w:val="22"/>
          <w:szCs w:val="22"/>
          <w:lang w:val="en-US"/>
        </w:rPr>
      </w:pPr>
    </w:p>
    <w:p w14:paraId="19DC04D5" w14:textId="2E68300E" w:rsidR="00D97B37" w:rsidRPr="00CF773C" w:rsidRDefault="00D97B37" w:rsidP="00376A0E">
      <w:pPr>
        <w:jc w:val="both"/>
        <w:rPr>
          <w:rFonts w:ascii="Garamond" w:hAnsi="Garamond" w:cs="Arial"/>
          <w:color w:val="808080" w:themeColor="background1" w:themeShade="80"/>
          <w:sz w:val="22"/>
          <w:szCs w:val="22"/>
        </w:rPr>
      </w:pPr>
      <w:r w:rsidRPr="00D97B37">
        <w:rPr>
          <w:rFonts w:ascii="Garamond" w:hAnsi="Garamond" w:cs="Arial"/>
          <w:color w:val="808080" w:themeColor="background1" w:themeShade="80"/>
          <w:sz w:val="22"/>
          <w:szCs w:val="22"/>
        </w:rPr>
        <w:t>En consecuencia, la evaluación de las ofertas se realizará exclusivamente con base en el menor precio ofrecido, conforme a lo establecido en el numeral 3 del artículo 5 de la Ley 1150 de 2007, lo cual se desarrolla en el numeral 5.2 del presente estudio previo.</w:t>
      </w:r>
    </w:p>
    <w:p w14:paraId="077D4AAB" w14:textId="77777777" w:rsidR="0027036E" w:rsidRPr="00CF773C" w:rsidRDefault="0027036E" w:rsidP="00415617">
      <w:pPr>
        <w:jc w:val="both"/>
        <w:rPr>
          <w:rFonts w:ascii="Garamond" w:hAnsi="Garamond" w:cs="Arial"/>
          <w:color w:val="FF0000"/>
          <w:sz w:val="22"/>
          <w:szCs w:val="22"/>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415617" w:rsidRPr="00CF773C" w14:paraId="4BA0F22F" w14:textId="77777777" w:rsidTr="009B11AA">
        <w:trPr>
          <w:jc w:val="center"/>
        </w:trPr>
        <w:tc>
          <w:tcPr>
            <w:tcW w:w="9498" w:type="dxa"/>
            <w:shd w:val="clear" w:color="auto" w:fill="D9D9D9"/>
          </w:tcPr>
          <w:p w14:paraId="5D7E26BC" w14:textId="77777777" w:rsidR="00415617" w:rsidRPr="00CF773C" w:rsidRDefault="00415617" w:rsidP="009B11AA">
            <w:pPr>
              <w:pStyle w:val="Standard"/>
              <w:jc w:val="both"/>
              <w:rPr>
                <w:rFonts w:ascii="Garamond" w:hAnsi="Garamond" w:cs="Arial"/>
                <w:b/>
                <w:sz w:val="22"/>
                <w:szCs w:val="22"/>
              </w:rPr>
            </w:pPr>
            <w:bookmarkStart w:id="5" w:name="_Hlk79056870"/>
            <w:r w:rsidRPr="00CF773C">
              <w:rPr>
                <w:rFonts w:ascii="Garamond" w:hAnsi="Garamond" w:cs="Arial"/>
                <w:b/>
                <w:sz w:val="22"/>
                <w:szCs w:val="22"/>
              </w:rPr>
              <w:t>4. PRESUPUESTO OFICIAL Y SU JUSTIFICACIÓN, VARIABLES UTILIZADAS Y RUBROS QUE LO COMPONEN.</w:t>
            </w:r>
          </w:p>
        </w:tc>
      </w:tr>
      <w:bookmarkEnd w:id="5"/>
    </w:tbl>
    <w:p w14:paraId="7877C086" w14:textId="77777777" w:rsidR="00415617" w:rsidRPr="00CF773C" w:rsidRDefault="00415617" w:rsidP="00415617">
      <w:pPr>
        <w:pStyle w:val="Standard"/>
        <w:jc w:val="both"/>
        <w:rPr>
          <w:rFonts w:ascii="Garamond" w:hAnsi="Garamond" w:cs="Arial"/>
          <w:sz w:val="22"/>
          <w:szCs w:val="22"/>
          <w:lang w:val="es-MX"/>
        </w:rPr>
      </w:pPr>
    </w:p>
    <w:p w14:paraId="4F7E5F32" w14:textId="77777777" w:rsidR="00B57C54" w:rsidRDefault="00B57C54" w:rsidP="00B57C54">
      <w:pPr>
        <w:pStyle w:val="NormalWeb"/>
        <w:jc w:val="both"/>
        <w:rPr>
          <w:rFonts w:ascii="Garamond" w:eastAsia="Garamond" w:hAnsi="Garamond" w:cs="Garamond"/>
          <w:color w:val="000000" w:themeColor="text1"/>
          <w:sz w:val="22"/>
          <w:szCs w:val="22"/>
          <w:lang w:val="en-US" w:bidi="hi-IN"/>
        </w:rPr>
      </w:pPr>
      <w:r w:rsidRPr="00B57C54">
        <w:rPr>
          <w:rFonts w:ascii="Garamond" w:eastAsia="Garamond" w:hAnsi="Garamond" w:cs="Garamond"/>
          <w:color w:val="000000" w:themeColor="text1"/>
          <w:sz w:val="22"/>
          <w:szCs w:val="22"/>
          <w:lang w:val="en-US" w:bidi="hi-IN"/>
        </w:rPr>
        <w:t xml:space="preserve">El </w:t>
      </w:r>
      <w:proofErr w:type="spellStart"/>
      <w:r w:rsidRPr="00B57C54">
        <w:rPr>
          <w:rFonts w:ascii="Garamond" w:eastAsia="Garamond" w:hAnsi="Garamond" w:cs="Garamond"/>
          <w:color w:val="000000" w:themeColor="text1"/>
          <w:sz w:val="22"/>
          <w:szCs w:val="22"/>
          <w:lang w:val="en-US" w:bidi="hi-IN"/>
        </w:rPr>
        <w:t>presupuesto</w:t>
      </w:r>
      <w:proofErr w:type="spellEnd"/>
      <w:r w:rsidRPr="00B57C54">
        <w:rPr>
          <w:rFonts w:ascii="Garamond" w:eastAsia="Garamond" w:hAnsi="Garamond" w:cs="Garamond"/>
          <w:color w:val="000000" w:themeColor="text1"/>
          <w:sz w:val="22"/>
          <w:szCs w:val="22"/>
          <w:lang w:val="en-US" w:bidi="hi-IN"/>
        </w:rPr>
        <w:t xml:space="preserve"> </w:t>
      </w:r>
      <w:proofErr w:type="spellStart"/>
      <w:r w:rsidRPr="00B57C54">
        <w:rPr>
          <w:rFonts w:ascii="Garamond" w:eastAsia="Garamond" w:hAnsi="Garamond" w:cs="Garamond"/>
          <w:color w:val="000000" w:themeColor="text1"/>
          <w:sz w:val="22"/>
          <w:szCs w:val="22"/>
          <w:lang w:val="en-US" w:bidi="hi-IN"/>
        </w:rPr>
        <w:t>oficial</w:t>
      </w:r>
      <w:proofErr w:type="spellEnd"/>
      <w:r w:rsidRPr="00B57C54">
        <w:rPr>
          <w:rFonts w:ascii="Garamond" w:eastAsia="Garamond" w:hAnsi="Garamond" w:cs="Garamond"/>
          <w:color w:val="000000" w:themeColor="text1"/>
          <w:sz w:val="22"/>
          <w:szCs w:val="22"/>
          <w:lang w:val="en-US" w:bidi="hi-IN"/>
        </w:rPr>
        <w:t xml:space="preserve"> </w:t>
      </w:r>
      <w:proofErr w:type="spellStart"/>
      <w:r w:rsidRPr="00B57C54">
        <w:rPr>
          <w:rFonts w:ascii="Garamond" w:eastAsia="Garamond" w:hAnsi="Garamond" w:cs="Garamond"/>
          <w:color w:val="000000" w:themeColor="text1"/>
          <w:sz w:val="22"/>
          <w:szCs w:val="22"/>
          <w:lang w:val="en-US" w:bidi="hi-IN"/>
        </w:rPr>
        <w:t>estimado</w:t>
      </w:r>
      <w:proofErr w:type="spellEnd"/>
      <w:r w:rsidRPr="00B57C54">
        <w:rPr>
          <w:rFonts w:ascii="Garamond" w:eastAsia="Garamond" w:hAnsi="Garamond" w:cs="Garamond"/>
          <w:color w:val="000000" w:themeColor="text1"/>
          <w:sz w:val="22"/>
          <w:szCs w:val="22"/>
          <w:lang w:val="en-US" w:bidi="hi-IN"/>
        </w:rPr>
        <w:t xml:space="preserve"> para </w:t>
      </w:r>
      <w:proofErr w:type="spellStart"/>
      <w:r w:rsidRPr="00B57C54">
        <w:rPr>
          <w:rFonts w:ascii="Garamond" w:eastAsia="Garamond" w:hAnsi="Garamond" w:cs="Garamond"/>
          <w:color w:val="000000" w:themeColor="text1"/>
          <w:sz w:val="22"/>
          <w:szCs w:val="22"/>
          <w:lang w:val="en-US" w:bidi="hi-IN"/>
        </w:rPr>
        <w:t>el</w:t>
      </w:r>
      <w:proofErr w:type="spellEnd"/>
      <w:r w:rsidRPr="00B57C54">
        <w:rPr>
          <w:rFonts w:ascii="Garamond" w:eastAsia="Garamond" w:hAnsi="Garamond" w:cs="Garamond"/>
          <w:color w:val="000000" w:themeColor="text1"/>
          <w:sz w:val="22"/>
          <w:szCs w:val="22"/>
          <w:lang w:val="en-US" w:bidi="hi-IN"/>
        </w:rPr>
        <w:t xml:space="preserve"> </w:t>
      </w:r>
      <w:proofErr w:type="spellStart"/>
      <w:r w:rsidRPr="00B57C54">
        <w:rPr>
          <w:rFonts w:ascii="Garamond" w:eastAsia="Garamond" w:hAnsi="Garamond" w:cs="Garamond"/>
          <w:color w:val="000000" w:themeColor="text1"/>
          <w:sz w:val="22"/>
          <w:szCs w:val="22"/>
          <w:lang w:val="en-US" w:bidi="hi-IN"/>
        </w:rPr>
        <w:t>presente</w:t>
      </w:r>
      <w:proofErr w:type="spellEnd"/>
      <w:r w:rsidRPr="00B57C54">
        <w:rPr>
          <w:rFonts w:ascii="Garamond" w:eastAsia="Garamond" w:hAnsi="Garamond" w:cs="Garamond"/>
          <w:color w:val="000000" w:themeColor="text1"/>
          <w:sz w:val="22"/>
          <w:szCs w:val="22"/>
          <w:lang w:val="en-US" w:bidi="hi-IN"/>
        </w:rPr>
        <w:t xml:space="preserve"> </w:t>
      </w:r>
      <w:proofErr w:type="spellStart"/>
      <w:r w:rsidRPr="00B57C54">
        <w:rPr>
          <w:rFonts w:ascii="Garamond" w:eastAsia="Garamond" w:hAnsi="Garamond" w:cs="Garamond"/>
          <w:color w:val="000000" w:themeColor="text1"/>
          <w:sz w:val="22"/>
          <w:szCs w:val="22"/>
          <w:lang w:val="en-US" w:bidi="hi-IN"/>
        </w:rPr>
        <w:t>proceso</w:t>
      </w:r>
      <w:proofErr w:type="spellEnd"/>
      <w:r w:rsidRPr="00B57C54">
        <w:rPr>
          <w:rFonts w:ascii="Garamond" w:eastAsia="Garamond" w:hAnsi="Garamond" w:cs="Garamond"/>
          <w:color w:val="000000" w:themeColor="text1"/>
          <w:sz w:val="22"/>
          <w:szCs w:val="22"/>
          <w:lang w:val="en-US" w:bidi="hi-IN"/>
        </w:rPr>
        <w:t xml:space="preserve"> </w:t>
      </w:r>
      <w:proofErr w:type="spellStart"/>
      <w:r w:rsidRPr="00B57C54">
        <w:rPr>
          <w:rFonts w:ascii="Garamond" w:eastAsia="Garamond" w:hAnsi="Garamond" w:cs="Garamond"/>
          <w:color w:val="000000" w:themeColor="text1"/>
          <w:sz w:val="22"/>
          <w:szCs w:val="22"/>
          <w:lang w:val="en-US" w:bidi="hi-IN"/>
        </w:rPr>
        <w:t>asciende</w:t>
      </w:r>
      <w:proofErr w:type="spellEnd"/>
      <w:r w:rsidRPr="00B57C54">
        <w:rPr>
          <w:rFonts w:ascii="Garamond" w:eastAsia="Garamond" w:hAnsi="Garamond" w:cs="Garamond"/>
          <w:color w:val="000000" w:themeColor="text1"/>
          <w:sz w:val="22"/>
          <w:szCs w:val="22"/>
          <w:lang w:val="en-US" w:bidi="hi-IN"/>
        </w:rPr>
        <w:t xml:space="preserve"> a </w:t>
      </w:r>
      <w:proofErr w:type="spellStart"/>
      <w:r w:rsidRPr="00B57C54">
        <w:rPr>
          <w:rFonts w:ascii="Garamond" w:eastAsia="Garamond" w:hAnsi="Garamond" w:cs="Garamond"/>
          <w:color w:val="000000" w:themeColor="text1"/>
          <w:sz w:val="22"/>
          <w:szCs w:val="22"/>
          <w:lang w:val="en-US" w:bidi="hi-IN"/>
        </w:rPr>
        <w:t>ochocientos</w:t>
      </w:r>
      <w:proofErr w:type="spellEnd"/>
      <w:r w:rsidRPr="00B57C54">
        <w:rPr>
          <w:rFonts w:ascii="Garamond" w:eastAsia="Garamond" w:hAnsi="Garamond" w:cs="Garamond"/>
          <w:color w:val="000000" w:themeColor="text1"/>
          <w:sz w:val="22"/>
          <w:szCs w:val="22"/>
          <w:lang w:val="en-US" w:bidi="hi-IN"/>
        </w:rPr>
        <w:t xml:space="preserve"> </w:t>
      </w:r>
      <w:proofErr w:type="spellStart"/>
      <w:r w:rsidRPr="00B57C54">
        <w:rPr>
          <w:rFonts w:ascii="Garamond" w:eastAsia="Garamond" w:hAnsi="Garamond" w:cs="Garamond"/>
          <w:color w:val="000000" w:themeColor="text1"/>
          <w:sz w:val="22"/>
          <w:szCs w:val="22"/>
          <w:lang w:val="en-US" w:bidi="hi-IN"/>
        </w:rPr>
        <w:t>veintidós</w:t>
      </w:r>
      <w:proofErr w:type="spellEnd"/>
      <w:r w:rsidRPr="00B57C54">
        <w:rPr>
          <w:rFonts w:ascii="Garamond" w:eastAsia="Garamond" w:hAnsi="Garamond" w:cs="Garamond"/>
          <w:color w:val="000000" w:themeColor="text1"/>
          <w:sz w:val="22"/>
          <w:szCs w:val="22"/>
          <w:lang w:val="en-US" w:bidi="hi-IN"/>
        </w:rPr>
        <w:t xml:space="preserve"> </w:t>
      </w:r>
      <w:proofErr w:type="spellStart"/>
      <w:r w:rsidRPr="00B57C54">
        <w:rPr>
          <w:rFonts w:ascii="Garamond" w:eastAsia="Garamond" w:hAnsi="Garamond" w:cs="Garamond"/>
          <w:color w:val="000000" w:themeColor="text1"/>
          <w:sz w:val="22"/>
          <w:szCs w:val="22"/>
          <w:lang w:val="en-US" w:bidi="hi-IN"/>
        </w:rPr>
        <w:t>millones</w:t>
      </w:r>
      <w:proofErr w:type="spellEnd"/>
      <w:r w:rsidRPr="00B57C54">
        <w:rPr>
          <w:rFonts w:ascii="Garamond" w:eastAsia="Garamond" w:hAnsi="Garamond" w:cs="Garamond"/>
          <w:color w:val="000000" w:themeColor="text1"/>
          <w:sz w:val="22"/>
          <w:szCs w:val="22"/>
          <w:lang w:val="en-US" w:bidi="hi-IN"/>
        </w:rPr>
        <w:t xml:space="preserve"> </w:t>
      </w:r>
      <w:proofErr w:type="spellStart"/>
      <w:r w:rsidRPr="00B57C54">
        <w:rPr>
          <w:rFonts w:ascii="Garamond" w:eastAsia="Garamond" w:hAnsi="Garamond" w:cs="Garamond"/>
          <w:color w:val="000000" w:themeColor="text1"/>
          <w:sz w:val="22"/>
          <w:szCs w:val="22"/>
          <w:lang w:val="en-US" w:bidi="hi-IN"/>
        </w:rPr>
        <w:t>trescientos</w:t>
      </w:r>
      <w:proofErr w:type="spellEnd"/>
      <w:r w:rsidRPr="00B57C54">
        <w:rPr>
          <w:rFonts w:ascii="Garamond" w:eastAsia="Garamond" w:hAnsi="Garamond" w:cs="Garamond"/>
          <w:color w:val="000000" w:themeColor="text1"/>
          <w:sz w:val="22"/>
          <w:szCs w:val="22"/>
          <w:lang w:val="en-US" w:bidi="hi-IN"/>
        </w:rPr>
        <w:t xml:space="preserve"> </w:t>
      </w:r>
      <w:proofErr w:type="spellStart"/>
      <w:r w:rsidRPr="00B57C54">
        <w:rPr>
          <w:rFonts w:ascii="Garamond" w:eastAsia="Garamond" w:hAnsi="Garamond" w:cs="Garamond"/>
          <w:color w:val="000000" w:themeColor="text1"/>
          <w:sz w:val="22"/>
          <w:szCs w:val="22"/>
          <w:lang w:val="en-US" w:bidi="hi-IN"/>
        </w:rPr>
        <w:t>cuarenta</w:t>
      </w:r>
      <w:proofErr w:type="spellEnd"/>
      <w:r w:rsidRPr="00B57C54">
        <w:rPr>
          <w:rFonts w:ascii="Garamond" w:eastAsia="Garamond" w:hAnsi="Garamond" w:cs="Garamond"/>
          <w:color w:val="000000" w:themeColor="text1"/>
          <w:sz w:val="22"/>
          <w:szCs w:val="22"/>
          <w:lang w:val="en-US" w:bidi="hi-IN"/>
        </w:rPr>
        <w:t xml:space="preserve"> y </w:t>
      </w:r>
      <w:proofErr w:type="spellStart"/>
      <w:r w:rsidRPr="00B57C54">
        <w:rPr>
          <w:rFonts w:ascii="Garamond" w:eastAsia="Garamond" w:hAnsi="Garamond" w:cs="Garamond"/>
          <w:color w:val="000000" w:themeColor="text1"/>
          <w:sz w:val="22"/>
          <w:szCs w:val="22"/>
          <w:lang w:val="en-US" w:bidi="hi-IN"/>
        </w:rPr>
        <w:t>tres</w:t>
      </w:r>
      <w:proofErr w:type="spellEnd"/>
      <w:r w:rsidRPr="00B57C54">
        <w:rPr>
          <w:rFonts w:ascii="Garamond" w:eastAsia="Garamond" w:hAnsi="Garamond" w:cs="Garamond"/>
          <w:color w:val="000000" w:themeColor="text1"/>
          <w:sz w:val="22"/>
          <w:szCs w:val="22"/>
          <w:lang w:val="en-US" w:bidi="hi-IN"/>
        </w:rPr>
        <w:t xml:space="preserve"> mil pesos ($822.343.000), con cargo al </w:t>
      </w:r>
      <w:proofErr w:type="spellStart"/>
      <w:r w:rsidRPr="00B57C54">
        <w:rPr>
          <w:rFonts w:ascii="Garamond" w:eastAsia="Garamond" w:hAnsi="Garamond" w:cs="Garamond"/>
          <w:color w:val="000000" w:themeColor="text1"/>
          <w:sz w:val="22"/>
          <w:szCs w:val="22"/>
          <w:lang w:val="en-US" w:bidi="hi-IN"/>
        </w:rPr>
        <w:t>proyecto</w:t>
      </w:r>
      <w:proofErr w:type="spellEnd"/>
      <w:r w:rsidRPr="00B57C54">
        <w:rPr>
          <w:rFonts w:ascii="Garamond" w:eastAsia="Garamond" w:hAnsi="Garamond" w:cs="Garamond"/>
          <w:color w:val="000000" w:themeColor="text1"/>
          <w:sz w:val="22"/>
          <w:szCs w:val="22"/>
          <w:lang w:val="en-US" w:bidi="hi-IN"/>
        </w:rPr>
        <w:t xml:space="preserve"> de </w:t>
      </w:r>
      <w:proofErr w:type="spellStart"/>
      <w:r w:rsidRPr="00B57C54">
        <w:rPr>
          <w:rFonts w:ascii="Garamond" w:eastAsia="Garamond" w:hAnsi="Garamond" w:cs="Garamond"/>
          <w:color w:val="000000" w:themeColor="text1"/>
          <w:sz w:val="22"/>
          <w:szCs w:val="22"/>
          <w:lang w:val="en-US" w:bidi="hi-IN"/>
        </w:rPr>
        <w:t>inversión</w:t>
      </w:r>
      <w:proofErr w:type="spellEnd"/>
      <w:r w:rsidRPr="00B57C54">
        <w:rPr>
          <w:rFonts w:ascii="Garamond" w:eastAsia="Garamond" w:hAnsi="Garamond" w:cs="Garamond"/>
          <w:color w:val="000000" w:themeColor="text1"/>
          <w:sz w:val="22"/>
          <w:szCs w:val="22"/>
          <w:lang w:val="en-US" w:bidi="hi-IN"/>
        </w:rPr>
        <w:t xml:space="preserve"> No. 2808 “</w:t>
      </w:r>
      <w:proofErr w:type="spellStart"/>
      <w:r w:rsidRPr="00B57C54">
        <w:rPr>
          <w:rFonts w:ascii="Garamond" w:eastAsia="Garamond" w:hAnsi="Garamond" w:cs="Garamond"/>
          <w:color w:val="000000" w:themeColor="text1"/>
          <w:sz w:val="22"/>
          <w:szCs w:val="22"/>
          <w:lang w:val="en-US" w:bidi="hi-IN"/>
        </w:rPr>
        <w:t>Tunjuelito</w:t>
      </w:r>
      <w:proofErr w:type="spellEnd"/>
      <w:r w:rsidRPr="00B57C54">
        <w:rPr>
          <w:rFonts w:ascii="Garamond" w:eastAsia="Garamond" w:hAnsi="Garamond" w:cs="Garamond"/>
          <w:color w:val="000000" w:themeColor="text1"/>
          <w:sz w:val="22"/>
          <w:szCs w:val="22"/>
          <w:lang w:val="en-US" w:bidi="hi-IN"/>
        </w:rPr>
        <w:t xml:space="preserve"> con </w:t>
      </w:r>
      <w:proofErr w:type="spellStart"/>
      <w:r w:rsidRPr="00B57C54">
        <w:rPr>
          <w:rFonts w:ascii="Garamond" w:eastAsia="Garamond" w:hAnsi="Garamond" w:cs="Garamond"/>
          <w:color w:val="000000" w:themeColor="text1"/>
          <w:sz w:val="22"/>
          <w:szCs w:val="22"/>
          <w:lang w:val="en-US" w:bidi="hi-IN"/>
        </w:rPr>
        <w:t>Oportunidades</w:t>
      </w:r>
      <w:proofErr w:type="spellEnd"/>
      <w:r w:rsidRPr="00B57C54">
        <w:rPr>
          <w:rFonts w:ascii="Garamond" w:eastAsia="Garamond" w:hAnsi="Garamond" w:cs="Garamond"/>
          <w:color w:val="000000" w:themeColor="text1"/>
          <w:sz w:val="22"/>
          <w:szCs w:val="22"/>
          <w:lang w:val="en-US" w:bidi="hi-IN"/>
        </w:rPr>
        <w:t xml:space="preserve"> para la </w:t>
      </w:r>
      <w:proofErr w:type="spellStart"/>
      <w:r w:rsidRPr="00B57C54">
        <w:rPr>
          <w:rFonts w:ascii="Garamond" w:eastAsia="Garamond" w:hAnsi="Garamond" w:cs="Garamond"/>
          <w:color w:val="000000" w:themeColor="text1"/>
          <w:sz w:val="22"/>
          <w:szCs w:val="22"/>
          <w:lang w:val="en-US" w:bidi="hi-IN"/>
        </w:rPr>
        <w:t>Educación</w:t>
      </w:r>
      <w:proofErr w:type="spellEnd"/>
      <w:r w:rsidRPr="00B57C54">
        <w:rPr>
          <w:rFonts w:ascii="Garamond" w:eastAsia="Garamond" w:hAnsi="Garamond" w:cs="Garamond"/>
          <w:color w:val="000000" w:themeColor="text1"/>
          <w:sz w:val="22"/>
          <w:szCs w:val="22"/>
          <w:lang w:val="en-US" w:bidi="hi-IN"/>
        </w:rPr>
        <w:t xml:space="preserve">”, </w:t>
      </w:r>
      <w:proofErr w:type="spellStart"/>
      <w:r w:rsidRPr="00B57C54">
        <w:rPr>
          <w:rFonts w:ascii="Garamond" w:eastAsia="Garamond" w:hAnsi="Garamond" w:cs="Garamond"/>
          <w:color w:val="000000" w:themeColor="text1"/>
          <w:sz w:val="22"/>
          <w:szCs w:val="22"/>
          <w:lang w:val="en-US" w:bidi="hi-IN"/>
        </w:rPr>
        <w:t>específicamente</w:t>
      </w:r>
      <w:proofErr w:type="spellEnd"/>
      <w:r w:rsidRPr="00B57C54">
        <w:rPr>
          <w:rFonts w:ascii="Garamond" w:eastAsia="Garamond" w:hAnsi="Garamond" w:cs="Garamond"/>
          <w:color w:val="000000" w:themeColor="text1"/>
          <w:sz w:val="22"/>
          <w:szCs w:val="22"/>
          <w:lang w:val="en-US" w:bidi="hi-IN"/>
        </w:rPr>
        <w:t xml:space="preserve"> al </w:t>
      </w:r>
      <w:proofErr w:type="spellStart"/>
      <w:r w:rsidRPr="00B57C54">
        <w:rPr>
          <w:rFonts w:ascii="Garamond" w:eastAsia="Garamond" w:hAnsi="Garamond" w:cs="Garamond"/>
          <w:color w:val="000000" w:themeColor="text1"/>
          <w:sz w:val="22"/>
          <w:szCs w:val="22"/>
          <w:lang w:val="en-US" w:bidi="hi-IN"/>
        </w:rPr>
        <w:t>rubro</w:t>
      </w:r>
      <w:proofErr w:type="spellEnd"/>
      <w:r w:rsidRPr="00B57C54">
        <w:rPr>
          <w:rFonts w:ascii="Garamond" w:eastAsia="Garamond" w:hAnsi="Garamond" w:cs="Garamond"/>
          <w:color w:val="000000" w:themeColor="text1"/>
          <w:sz w:val="22"/>
          <w:szCs w:val="22"/>
          <w:lang w:val="en-US" w:bidi="hi-IN"/>
        </w:rPr>
        <w:t xml:space="preserve"> </w:t>
      </w:r>
      <w:proofErr w:type="spellStart"/>
      <w:r w:rsidRPr="00B57C54">
        <w:rPr>
          <w:rFonts w:ascii="Garamond" w:eastAsia="Garamond" w:hAnsi="Garamond" w:cs="Garamond"/>
          <w:color w:val="000000" w:themeColor="text1"/>
          <w:sz w:val="22"/>
          <w:szCs w:val="22"/>
          <w:lang w:val="en-US" w:bidi="hi-IN"/>
        </w:rPr>
        <w:t>presupuestal</w:t>
      </w:r>
      <w:proofErr w:type="spellEnd"/>
      <w:r w:rsidRPr="00B57C54">
        <w:rPr>
          <w:rFonts w:ascii="Garamond" w:eastAsia="Garamond" w:hAnsi="Garamond" w:cs="Garamond"/>
          <w:color w:val="000000" w:themeColor="text1"/>
          <w:sz w:val="22"/>
          <w:szCs w:val="22"/>
          <w:lang w:val="en-US" w:bidi="hi-IN"/>
        </w:rPr>
        <w:t xml:space="preserve"> O23011745992024280811000, </w:t>
      </w:r>
      <w:proofErr w:type="spellStart"/>
      <w:r w:rsidRPr="00B57C54">
        <w:rPr>
          <w:rFonts w:ascii="Garamond" w:eastAsia="Garamond" w:hAnsi="Garamond" w:cs="Garamond"/>
          <w:color w:val="000000" w:themeColor="text1"/>
          <w:sz w:val="22"/>
          <w:szCs w:val="22"/>
          <w:lang w:val="en-US" w:bidi="hi-IN"/>
        </w:rPr>
        <w:t>correspondiente</w:t>
      </w:r>
      <w:proofErr w:type="spellEnd"/>
      <w:r w:rsidRPr="00B57C54">
        <w:rPr>
          <w:rFonts w:ascii="Garamond" w:eastAsia="Garamond" w:hAnsi="Garamond" w:cs="Garamond"/>
          <w:color w:val="000000" w:themeColor="text1"/>
          <w:sz w:val="22"/>
          <w:szCs w:val="22"/>
          <w:lang w:val="en-US" w:bidi="hi-IN"/>
        </w:rPr>
        <w:t xml:space="preserve"> a la </w:t>
      </w:r>
      <w:proofErr w:type="spellStart"/>
      <w:r w:rsidRPr="00B57C54">
        <w:rPr>
          <w:rFonts w:ascii="Garamond" w:eastAsia="Garamond" w:hAnsi="Garamond" w:cs="Garamond"/>
          <w:color w:val="000000" w:themeColor="text1"/>
          <w:sz w:val="22"/>
          <w:szCs w:val="22"/>
          <w:lang w:val="en-US" w:bidi="hi-IN"/>
        </w:rPr>
        <w:t>adquisición</w:t>
      </w:r>
      <w:proofErr w:type="spellEnd"/>
      <w:r w:rsidRPr="00B57C54">
        <w:rPr>
          <w:rFonts w:ascii="Garamond" w:eastAsia="Garamond" w:hAnsi="Garamond" w:cs="Garamond"/>
          <w:color w:val="000000" w:themeColor="text1"/>
          <w:sz w:val="22"/>
          <w:szCs w:val="22"/>
          <w:lang w:val="en-US" w:bidi="hi-IN"/>
        </w:rPr>
        <w:t xml:space="preserve"> de </w:t>
      </w:r>
      <w:proofErr w:type="spellStart"/>
      <w:r w:rsidRPr="00B57C54">
        <w:rPr>
          <w:rFonts w:ascii="Garamond" w:eastAsia="Garamond" w:hAnsi="Garamond" w:cs="Garamond"/>
          <w:color w:val="000000" w:themeColor="text1"/>
          <w:sz w:val="22"/>
          <w:szCs w:val="22"/>
          <w:lang w:val="en-US" w:bidi="hi-IN"/>
        </w:rPr>
        <w:t>bienes</w:t>
      </w:r>
      <w:proofErr w:type="spellEnd"/>
      <w:r w:rsidRPr="00B57C54">
        <w:rPr>
          <w:rFonts w:ascii="Garamond" w:eastAsia="Garamond" w:hAnsi="Garamond" w:cs="Garamond"/>
          <w:color w:val="000000" w:themeColor="text1"/>
          <w:sz w:val="22"/>
          <w:szCs w:val="22"/>
          <w:lang w:val="en-US" w:bidi="hi-IN"/>
        </w:rPr>
        <w:t xml:space="preserve"> y </w:t>
      </w:r>
      <w:proofErr w:type="spellStart"/>
      <w:r w:rsidRPr="00B57C54">
        <w:rPr>
          <w:rFonts w:ascii="Garamond" w:eastAsia="Garamond" w:hAnsi="Garamond" w:cs="Garamond"/>
          <w:color w:val="000000" w:themeColor="text1"/>
          <w:sz w:val="22"/>
          <w:szCs w:val="22"/>
          <w:lang w:val="en-US" w:bidi="hi-IN"/>
        </w:rPr>
        <w:t>servicios</w:t>
      </w:r>
      <w:proofErr w:type="spellEnd"/>
      <w:r w:rsidRPr="00B57C54">
        <w:rPr>
          <w:rFonts w:ascii="Garamond" w:eastAsia="Garamond" w:hAnsi="Garamond" w:cs="Garamond"/>
          <w:color w:val="000000" w:themeColor="text1"/>
          <w:sz w:val="22"/>
          <w:szCs w:val="22"/>
          <w:lang w:val="en-US" w:bidi="hi-IN"/>
        </w:rPr>
        <w:t xml:space="preserve"> </w:t>
      </w:r>
      <w:proofErr w:type="spellStart"/>
      <w:r w:rsidRPr="00B57C54">
        <w:rPr>
          <w:rFonts w:ascii="Garamond" w:eastAsia="Garamond" w:hAnsi="Garamond" w:cs="Garamond"/>
          <w:color w:val="000000" w:themeColor="text1"/>
          <w:sz w:val="22"/>
          <w:szCs w:val="22"/>
          <w:lang w:val="en-US" w:bidi="hi-IN"/>
        </w:rPr>
        <w:t>destinados</w:t>
      </w:r>
      <w:proofErr w:type="spellEnd"/>
      <w:r w:rsidRPr="00B57C54">
        <w:rPr>
          <w:rFonts w:ascii="Garamond" w:eastAsia="Garamond" w:hAnsi="Garamond" w:cs="Garamond"/>
          <w:color w:val="000000" w:themeColor="text1"/>
          <w:sz w:val="22"/>
          <w:szCs w:val="22"/>
          <w:lang w:val="en-US" w:bidi="hi-IN"/>
        </w:rPr>
        <w:t xml:space="preserve"> al </w:t>
      </w:r>
      <w:proofErr w:type="spellStart"/>
      <w:r w:rsidRPr="00B57C54">
        <w:rPr>
          <w:rFonts w:ascii="Garamond" w:eastAsia="Garamond" w:hAnsi="Garamond" w:cs="Garamond"/>
          <w:color w:val="000000" w:themeColor="text1"/>
          <w:sz w:val="22"/>
          <w:szCs w:val="22"/>
          <w:lang w:val="en-US" w:bidi="hi-IN"/>
        </w:rPr>
        <w:t>fortalecimiento</w:t>
      </w:r>
      <w:proofErr w:type="spellEnd"/>
      <w:r w:rsidRPr="00B57C54">
        <w:rPr>
          <w:rFonts w:ascii="Garamond" w:eastAsia="Garamond" w:hAnsi="Garamond" w:cs="Garamond"/>
          <w:color w:val="000000" w:themeColor="text1"/>
          <w:sz w:val="22"/>
          <w:szCs w:val="22"/>
          <w:lang w:val="en-US" w:bidi="hi-IN"/>
        </w:rPr>
        <w:t xml:space="preserve"> del </w:t>
      </w:r>
      <w:proofErr w:type="spellStart"/>
      <w:r w:rsidRPr="00B57C54">
        <w:rPr>
          <w:rFonts w:ascii="Garamond" w:eastAsia="Garamond" w:hAnsi="Garamond" w:cs="Garamond"/>
          <w:color w:val="000000" w:themeColor="text1"/>
          <w:sz w:val="22"/>
          <w:szCs w:val="22"/>
          <w:lang w:val="en-US" w:bidi="hi-IN"/>
        </w:rPr>
        <w:t>servicio</w:t>
      </w:r>
      <w:proofErr w:type="spellEnd"/>
      <w:r w:rsidRPr="00B57C54">
        <w:rPr>
          <w:rFonts w:ascii="Garamond" w:eastAsia="Garamond" w:hAnsi="Garamond" w:cs="Garamond"/>
          <w:color w:val="000000" w:themeColor="text1"/>
          <w:sz w:val="22"/>
          <w:szCs w:val="22"/>
          <w:lang w:val="en-US" w:bidi="hi-IN"/>
        </w:rPr>
        <w:t xml:space="preserve"> </w:t>
      </w:r>
      <w:proofErr w:type="spellStart"/>
      <w:r w:rsidRPr="00B57C54">
        <w:rPr>
          <w:rFonts w:ascii="Garamond" w:eastAsia="Garamond" w:hAnsi="Garamond" w:cs="Garamond"/>
          <w:color w:val="000000" w:themeColor="text1"/>
          <w:sz w:val="22"/>
          <w:szCs w:val="22"/>
          <w:lang w:val="en-US" w:bidi="hi-IN"/>
        </w:rPr>
        <w:t>educativo</w:t>
      </w:r>
      <w:proofErr w:type="spellEnd"/>
      <w:r w:rsidRPr="00B57C54">
        <w:rPr>
          <w:rFonts w:ascii="Garamond" w:eastAsia="Garamond" w:hAnsi="Garamond" w:cs="Garamond"/>
          <w:color w:val="000000" w:themeColor="text1"/>
          <w:sz w:val="22"/>
          <w:szCs w:val="22"/>
          <w:lang w:val="en-US" w:bidi="hi-IN"/>
        </w:rPr>
        <w:t xml:space="preserve"> </w:t>
      </w:r>
      <w:proofErr w:type="spellStart"/>
      <w:r w:rsidRPr="00B57C54">
        <w:rPr>
          <w:rFonts w:ascii="Garamond" w:eastAsia="Garamond" w:hAnsi="Garamond" w:cs="Garamond"/>
          <w:color w:val="000000" w:themeColor="text1"/>
          <w:sz w:val="22"/>
          <w:szCs w:val="22"/>
          <w:lang w:val="en-US" w:bidi="hi-IN"/>
        </w:rPr>
        <w:t>en</w:t>
      </w:r>
      <w:proofErr w:type="spellEnd"/>
      <w:r w:rsidRPr="00B57C54">
        <w:rPr>
          <w:rFonts w:ascii="Garamond" w:eastAsia="Garamond" w:hAnsi="Garamond" w:cs="Garamond"/>
          <w:color w:val="000000" w:themeColor="text1"/>
          <w:sz w:val="22"/>
          <w:szCs w:val="22"/>
          <w:lang w:val="en-US" w:bidi="hi-IN"/>
        </w:rPr>
        <w:t xml:space="preserve"> la </w:t>
      </w:r>
      <w:proofErr w:type="spellStart"/>
      <w:r w:rsidRPr="00B57C54">
        <w:rPr>
          <w:rFonts w:ascii="Garamond" w:eastAsia="Garamond" w:hAnsi="Garamond" w:cs="Garamond"/>
          <w:color w:val="000000" w:themeColor="text1"/>
          <w:sz w:val="22"/>
          <w:szCs w:val="22"/>
          <w:lang w:val="en-US" w:bidi="hi-IN"/>
        </w:rPr>
        <w:t>localidad</w:t>
      </w:r>
      <w:proofErr w:type="spellEnd"/>
      <w:r w:rsidRPr="00B57C54">
        <w:rPr>
          <w:rFonts w:ascii="Garamond" w:eastAsia="Garamond" w:hAnsi="Garamond" w:cs="Garamond"/>
          <w:color w:val="000000" w:themeColor="text1"/>
          <w:sz w:val="22"/>
          <w:szCs w:val="22"/>
          <w:lang w:val="en-US" w:bidi="hi-IN"/>
        </w:rPr>
        <w:t>.</w:t>
      </w:r>
    </w:p>
    <w:p w14:paraId="18A5A08E" w14:textId="77777777" w:rsidR="00B57C54" w:rsidRPr="00B57C54" w:rsidRDefault="00B57C54" w:rsidP="00B57C54">
      <w:pPr>
        <w:pStyle w:val="NormalWeb"/>
        <w:jc w:val="both"/>
        <w:rPr>
          <w:rFonts w:ascii="Garamond" w:eastAsia="Garamond" w:hAnsi="Garamond" w:cs="Garamond"/>
          <w:color w:val="000000" w:themeColor="text1"/>
          <w:sz w:val="22"/>
          <w:szCs w:val="22"/>
          <w:lang w:val="en-US" w:bidi="hi-IN"/>
        </w:rPr>
      </w:pPr>
    </w:p>
    <w:p w14:paraId="3E16E9D7" w14:textId="04646140" w:rsidR="00B57C54" w:rsidRDefault="00B57C54" w:rsidP="00B57C54">
      <w:pPr>
        <w:pStyle w:val="NormalWeb"/>
        <w:jc w:val="both"/>
        <w:rPr>
          <w:rFonts w:ascii="Garamond" w:eastAsia="Garamond" w:hAnsi="Garamond" w:cs="Garamond"/>
          <w:color w:val="000000" w:themeColor="text1"/>
          <w:sz w:val="22"/>
          <w:szCs w:val="22"/>
          <w:lang w:val="en-US" w:bidi="hi-IN"/>
        </w:rPr>
      </w:pPr>
      <w:r w:rsidRPr="00B57C54">
        <w:rPr>
          <w:rFonts w:ascii="Garamond" w:eastAsia="Garamond" w:hAnsi="Garamond" w:cs="Garamond"/>
          <w:color w:val="000000" w:themeColor="text1"/>
          <w:sz w:val="22"/>
          <w:szCs w:val="22"/>
          <w:lang w:val="en-US" w:bidi="hi-IN"/>
        </w:rPr>
        <w:t xml:space="preserve">La </w:t>
      </w:r>
      <w:proofErr w:type="spellStart"/>
      <w:r w:rsidRPr="00B57C54">
        <w:rPr>
          <w:rFonts w:ascii="Garamond" w:eastAsia="Garamond" w:hAnsi="Garamond" w:cs="Garamond"/>
          <w:color w:val="000000" w:themeColor="text1"/>
          <w:sz w:val="22"/>
          <w:szCs w:val="22"/>
          <w:lang w:val="en-US" w:bidi="hi-IN"/>
        </w:rPr>
        <w:t>determinación</w:t>
      </w:r>
      <w:proofErr w:type="spellEnd"/>
      <w:r w:rsidRPr="00B57C54">
        <w:rPr>
          <w:rFonts w:ascii="Garamond" w:eastAsia="Garamond" w:hAnsi="Garamond" w:cs="Garamond"/>
          <w:color w:val="000000" w:themeColor="text1"/>
          <w:sz w:val="22"/>
          <w:szCs w:val="22"/>
          <w:lang w:val="en-US" w:bidi="hi-IN"/>
        </w:rPr>
        <w:t xml:space="preserve"> del </w:t>
      </w:r>
      <w:proofErr w:type="spellStart"/>
      <w:r w:rsidRPr="00B57C54">
        <w:rPr>
          <w:rFonts w:ascii="Garamond" w:eastAsia="Garamond" w:hAnsi="Garamond" w:cs="Garamond"/>
          <w:color w:val="000000" w:themeColor="text1"/>
          <w:sz w:val="22"/>
          <w:szCs w:val="22"/>
          <w:lang w:val="en-US" w:bidi="hi-IN"/>
        </w:rPr>
        <w:t>presupuesto</w:t>
      </w:r>
      <w:proofErr w:type="spellEnd"/>
      <w:r w:rsidRPr="00B57C54">
        <w:rPr>
          <w:rFonts w:ascii="Garamond" w:eastAsia="Garamond" w:hAnsi="Garamond" w:cs="Garamond"/>
          <w:color w:val="000000" w:themeColor="text1"/>
          <w:sz w:val="22"/>
          <w:szCs w:val="22"/>
          <w:lang w:val="en-US" w:bidi="hi-IN"/>
        </w:rPr>
        <w:t xml:space="preserve"> se </w:t>
      </w:r>
      <w:proofErr w:type="spellStart"/>
      <w:r w:rsidRPr="00B57C54">
        <w:rPr>
          <w:rFonts w:ascii="Garamond" w:eastAsia="Garamond" w:hAnsi="Garamond" w:cs="Garamond"/>
          <w:color w:val="000000" w:themeColor="text1"/>
          <w:sz w:val="22"/>
          <w:szCs w:val="22"/>
          <w:lang w:val="en-US" w:bidi="hi-IN"/>
        </w:rPr>
        <w:t>realizó</w:t>
      </w:r>
      <w:proofErr w:type="spellEnd"/>
      <w:r w:rsidRPr="00B57C54">
        <w:rPr>
          <w:rFonts w:ascii="Garamond" w:eastAsia="Garamond" w:hAnsi="Garamond" w:cs="Garamond"/>
          <w:color w:val="000000" w:themeColor="text1"/>
          <w:sz w:val="22"/>
          <w:szCs w:val="22"/>
          <w:lang w:val="en-US" w:bidi="hi-IN"/>
        </w:rPr>
        <w:t xml:space="preserve"> con base </w:t>
      </w:r>
      <w:proofErr w:type="spellStart"/>
      <w:r>
        <w:rPr>
          <w:rFonts w:ascii="Garamond" w:eastAsia="Garamond" w:hAnsi="Garamond" w:cs="Garamond"/>
          <w:color w:val="000000" w:themeColor="text1"/>
          <w:sz w:val="22"/>
          <w:szCs w:val="22"/>
          <w:lang w:val="en-US" w:bidi="hi-IN"/>
        </w:rPr>
        <w:t>en</w:t>
      </w:r>
      <w:proofErr w:type="spellEnd"/>
      <w:r>
        <w:rPr>
          <w:rFonts w:ascii="Garamond" w:eastAsia="Garamond" w:hAnsi="Garamond" w:cs="Garamond"/>
          <w:color w:val="000000" w:themeColor="text1"/>
          <w:sz w:val="22"/>
          <w:szCs w:val="22"/>
          <w:lang w:val="en-US" w:bidi="hi-IN"/>
        </w:rPr>
        <w:t xml:space="preserve"> XXXX </w:t>
      </w:r>
      <w:proofErr w:type="spellStart"/>
      <w:r w:rsidRPr="00B57C54">
        <w:rPr>
          <w:rFonts w:ascii="Garamond" w:eastAsia="Garamond" w:hAnsi="Garamond" w:cs="Garamond"/>
          <w:color w:val="000000" w:themeColor="text1"/>
          <w:sz w:val="22"/>
          <w:szCs w:val="22"/>
          <w:lang w:val="en-US" w:bidi="hi-IN"/>
        </w:rPr>
        <w:t>que</w:t>
      </w:r>
      <w:proofErr w:type="spellEnd"/>
      <w:r w:rsidRPr="00B57C54">
        <w:rPr>
          <w:rFonts w:ascii="Garamond" w:eastAsia="Garamond" w:hAnsi="Garamond" w:cs="Garamond"/>
          <w:color w:val="000000" w:themeColor="text1"/>
          <w:sz w:val="22"/>
          <w:szCs w:val="22"/>
          <w:lang w:val="en-US" w:bidi="hi-IN"/>
        </w:rPr>
        <w:t xml:space="preserve"> </w:t>
      </w:r>
      <w:proofErr w:type="spellStart"/>
      <w:r w:rsidRPr="00B57C54">
        <w:rPr>
          <w:rFonts w:ascii="Garamond" w:eastAsia="Garamond" w:hAnsi="Garamond" w:cs="Garamond"/>
          <w:color w:val="000000" w:themeColor="text1"/>
          <w:sz w:val="22"/>
          <w:szCs w:val="22"/>
          <w:lang w:val="en-US" w:bidi="hi-IN"/>
        </w:rPr>
        <w:t>incluyó</w:t>
      </w:r>
      <w:proofErr w:type="spellEnd"/>
      <w:r w:rsidRPr="00B57C54">
        <w:rPr>
          <w:rFonts w:ascii="Garamond" w:eastAsia="Garamond" w:hAnsi="Garamond" w:cs="Garamond"/>
          <w:color w:val="000000" w:themeColor="text1"/>
          <w:sz w:val="22"/>
          <w:szCs w:val="22"/>
          <w:lang w:val="en-US" w:bidi="hi-IN"/>
        </w:rPr>
        <w:t xml:space="preserve"> la </w:t>
      </w:r>
      <w:proofErr w:type="spellStart"/>
      <w:r w:rsidRPr="00B57C54">
        <w:rPr>
          <w:rFonts w:ascii="Garamond" w:eastAsia="Garamond" w:hAnsi="Garamond" w:cs="Garamond"/>
          <w:color w:val="000000" w:themeColor="text1"/>
          <w:sz w:val="22"/>
          <w:szCs w:val="22"/>
          <w:lang w:val="en-US" w:bidi="hi-IN"/>
        </w:rPr>
        <w:t>solicitud</w:t>
      </w:r>
      <w:proofErr w:type="spellEnd"/>
      <w:r w:rsidRPr="00B57C54">
        <w:rPr>
          <w:rFonts w:ascii="Garamond" w:eastAsia="Garamond" w:hAnsi="Garamond" w:cs="Garamond"/>
          <w:color w:val="000000" w:themeColor="text1"/>
          <w:sz w:val="22"/>
          <w:szCs w:val="22"/>
          <w:lang w:val="en-US" w:bidi="hi-IN"/>
        </w:rPr>
        <w:t xml:space="preserve"> de </w:t>
      </w:r>
      <w:proofErr w:type="spellStart"/>
      <w:r w:rsidRPr="00B57C54">
        <w:rPr>
          <w:rFonts w:ascii="Garamond" w:eastAsia="Garamond" w:hAnsi="Garamond" w:cs="Garamond"/>
          <w:color w:val="000000" w:themeColor="text1"/>
          <w:sz w:val="22"/>
          <w:szCs w:val="22"/>
          <w:lang w:val="en-US" w:bidi="hi-IN"/>
        </w:rPr>
        <w:t>cotizaciones</w:t>
      </w:r>
      <w:proofErr w:type="spellEnd"/>
      <w:r w:rsidRPr="00B57C54">
        <w:rPr>
          <w:rFonts w:ascii="Garamond" w:eastAsia="Garamond" w:hAnsi="Garamond" w:cs="Garamond"/>
          <w:color w:val="000000" w:themeColor="text1"/>
          <w:sz w:val="22"/>
          <w:szCs w:val="22"/>
          <w:lang w:val="en-US" w:bidi="hi-IN"/>
        </w:rPr>
        <w:t xml:space="preserve"> a </w:t>
      </w:r>
      <w:proofErr w:type="spellStart"/>
      <w:r w:rsidRPr="00B57C54">
        <w:rPr>
          <w:rFonts w:ascii="Garamond" w:eastAsia="Garamond" w:hAnsi="Garamond" w:cs="Garamond"/>
          <w:color w:val="000000" w:themeColor="text1"/>
          <w:sz w:val="22"/>
          <w:szCs w:val="22"/>
          <w:lang w:val="en-US" w:bidi="hi-IN"/>
        </w:rPr>
        <w:t>proveedores</w:t>
      </w:r>
      <w:proofErr w:type="spellEnd"/>
      <w:r w:rsidRPr="00B57C54">
        <w:rPr>
          <w:rFonts w:ascii="Garamond" w:eastAsia="Garamond" w:hAnsi="Garamond" w:cs="Garamond"/>
          <w:color w:val="000000" w:themeColor="text1"/>
          <w:sz w:val="22"/>
          <w:szCs w:val="22"/>
          <w:lang w:val="en-US" w:bidi="hi-IN"/>
        </w:rPr>
        <w:t xml:space="preserve"> del sector </w:t>
      </w:r>
      <w:proofErr w:type="spellStart"/>
      <w:r w:rsidRPr="00B57C54">
        <w:rPr>
          <w:rFonts w:ascii="Garamond" w:eastAsia="Garamond" w:hAnsi="Garamond" w:cs="Garamond"/>
          <w:color w:val="000000" w:themeColor="text1"/>
          <w:sz w:val="22"/>
          <w:szCs w:val="22"/>
          <w:lang w:val="en-US" w:bidi="hi-IN"/>
        </w:rPr>
        <w:t>tecnológico</w:t>
      </w:r>
      <w:proofErr w:type="spellEnd"/>
      <w:r w:rsidRPr="00B57C54">
        <w:rPr>
          <w:rFonts w:ascii="Garamond" w:eastAsia="Garamond" w:hAnsi="Garamond" w:cs="Garamond"/>
          <w:color w:val="000000" w:themeColor="text1"/>
          <w:sz w:val="22"/>
          <w:szCs w:val="22"/>
          <w:lang w:val="en-US" w:bidi="hi-IN"/>
        </w:rPr>
        <w:t xml:space="preserve">, la </w:t>
      </w:r>
      <w:proofErr w:type="spellStart"/>
      <w:r w:rsidRPr="00B57C54">
        <w:rPr>
          <w:rFonts w:ascii="Garamond" w:eastAsia="Garamond" w:hAnsi="Garamond" w:cs="Garamond"/>
          <w:color w:val="000000" w:themeColor="text1"/>
          <w:sz w:val="22"/>
          <w:szCs w:val="22"/>
          <w:lang w:val="en-US" w:bidi="hi-IN"/>
        </w:rPr>
        <w:t>revisión</w:t>
      </w:r>
      <w:proofErr w:type="spellEnd"/>
      <w:r w:rsidRPr="00B57C54">
        <w:rPr>
          <w:rFonts w:ascii="Garamond" w:eastAsia="Garamond" w:hAnsi="Garamond" w:cs="Garamond"/>
          <w:color w:val="000000" w:themeColor="text1"/>
          <w:sz w:val="22"/>
          <w:szCs w:val="22"/>
          <w:lang w:val="en-US" w:bidi="hi-IN"/>
        </w:rPr>
        <w:t xml:space="preserve"> de </w:t>
      </w:r>
      <w:proofErr w:type="spellStart"/>
      <w:r w:rsidRPr="00B57C54">
        <w:rPr>
          <w:rFonts w:ascii="Garamond" w:eastAsia="Garamond" w:hAnsi="Garamond" w:cs="Garamond"/>
          <w:color w:val="000000" w:themeColor="text1"/>
          <w:sz w:val="22"/>
          <w:szCs w:val="22"/>
          <w:lang w:val="en-US" w:bidi="hi-IN"/>
        </w:rPr>
        <w:t>precios</w:t>
      </w:r>
      <w:proofErr w:type="spellEnd"/>
      <w:r w:rsidRPr="00B57C54">
        <w:rPr>
          <w:rFonts w:ascii="Garamond" w:eastAsia="Garamond" w:hAnsi="Garamond" w:cs="Garamond"/>
          <w:color w:val="000000" w:themeColor="text1"/>
          <w:sz w:val="22"/>
          <w:szCs w:val="22"/>
          <w:lang w:val="en-US" w:bidi="hi-IN"/>
        </w:rPr>
        <w:t xml:space="preserve"> de </w:t>
      </w:r>
      <w:proofErr w:type="spellStart"/>
      <w:r w:rsidRPr="00B57C54">
        <w:rPr>
          <w:rFonts w:ascii="Garamond" w:eastAsia="Garamond" w:hAnsi="Garamond" w:cs="Garamond"/>
          <w:color w:val="000000" w:themeColor="text1"/>
          <w:sz w:val="22"/>
          <w:szCs w:val="22"/>
          <w:lang w:val="en-US" w:bidi="hi-IN"/>
        </w:rPr>
        <w:t>referencia</w:t>
      </w:r>
      <w:proofErr w:type="spellEnd"/>
      <w:r w:rsidRPr="00B57C54">
        <w:rPr>
          <w:rFonts w:ascii="Garamond" w:eastAsia="Garamond" w:hAnsi="Garamond" w:cs="Garamond"/>
          <w:color w:val="000000" w:themeColor="text1"/>
          <w:sz w:val="22"/>
          <w:szCs w:val="22"/>
          <w:lang w:val="en-US" w:bidi="hi-IN"/>
        </w:rPr>
        <w:t xml:space="preserve"> </w:t>
      </w:r>
      <w:proofErr w:type="spellStart"/>
      <w:r w:rsidRPr="00B57C54">
        <w:rPr>
          <w:rFonts w:ascii="Garamond" w:eastAsia="Garamond" w:hAnsi="Garamond" w:cs="Garamond"/>
          <w:color w:val="000000" w:themeColor="text1"/>
          <w:sz w:val="22"/>
          <w:szCs w:val="22"/>
          <w:lang w:val="en-US" w:bidi="hi-IN"/>
        </w:rPr>
        <w:t>en</w:t>
      </w:r>
      <w:proofErr w:type="spellEnd"/>
      <w:r w:rsidRPr="00B57C54">
        <w:rPr>
          <w:rFonts w:ascii="Garamond" w:eastAsia="Garamond" w:hAnsi="Garamond" w:cs="Garamond"/>
          <w:color w:val="000000" w:themeColor="text1"/>
          <w:sz w:val="22"/>
          <w:szCs w:val="22"/>
          <w:lang w:val="en-US" w:bidi="hi-IN"/>
        </w:rPr>
        <w:t xml:space="preserve"> </w:t>
      </w:r>
      <w:proofErr w:type="spellStart"/>
      <w:r w:rsidRPr="00B57C54">
        <w:rPr>
          <w:rFonts w:ascii="Garamond" w:eastAsia="Garamond" w:hAnsi="Garamond" w:cs="Garamond"/>
          <w:color w:val="000000" w:themeColor="text1"/>
          <w:sz w:val="22"/>
          <w:szCs w:val="22"/>
          <w:lang w:val="en-US" w:bidi="hi-IN"/>
        </w:rPr>
        <w:t>catálogos</w:t>
      </w:r>
      <w:proofErr w:type="spellEnd"/>
      <w:r w:rsidRPr="00B57C54">
        <w:rPr>
          <w:rFonts w:ascii="Garamond" w:eastAsia="Garamond" w:hAnsi="Garamond" w:cs="Garamond"/>
          <w:color w:val="000000" w:themeColor="text1"/>
          <w:sz w:val="22"/>
          <w:szCs w:val="22"/>
          <w:lang w:val="en-US" w:bidi="hi-IN"/>
        </w:rPr>
        <w:t xml:space="preserve"> </w:t>
      </w:r>
      <w:proofErr w:type="spellStart"/>
      <w:r w:rsidRPr="00B57C54">
        <w:rPr>
          <w:rFonts w:ascii="Garamond" w:eastAsia="Garamond" w:hAnsi="Garamond" w:cs="Garamond"/>
          <w:color w:val="000000" w:themeColor="text1"/>
          <w:sz w:val="22"/>
          <w:szCs w:val="22"/>
          <w:lang w:val="en-US" w:bidi="hi-IN"/>
        </w:rPr>
        <w:t>especializados</w:t>
      </w:r>
      <w:proofErr w:type="spellEnd"/>
      <w:r w:rsidRPr="00B57C54">
        <w:rPr>
          <w:rFonts w:ascii="Garamond" w:eastAsia="Garamond" w:hAnsi="Garamond" w:cs="Garamond"/>
          <w:color w:val="000000" w:themeColor="text1"/>
          <w:sz w:val="22"/>
          <w:szCs w:val="22"/>
          <w:lang w:val="en-US" w:bidi="hi-IN"/>
        </w:rPr>
        <w:t xml:space="preserve">, </w:t>
      </w:r>
      <w:proofErr w:type="spellStart"/>
      <w:r w:rsidRPr="00B57C54">
        <w:rPr>
          <w:rFonts w:ascii="Garamond" w:eastAsia="Garamond" w:hAnsi="Garamond" w:cs="Garamond"/>
          <w:color w:val="000000" w:themeColor="text1"/>
          <w:sz w:val="22"/>
          <w:szCs w:val="22"/>
          <w:lang w:val="en-US" w:bidi="hi-IN"/>
        </w:rPr>
        <w:t>análisis</w:t>
      </w:r>
      <w:proofErr w:type="spellEnd"/>
      <w:r w:rsidRPr="00B57C54">
        <w:rPr>
          <w:rFonts w:ascii="Garamond" w:eastAsia="Garamond" w:hAnsi="Garamond" w:cs="Garamond"/>
          <w:color w:val="000000" w:themeColor="text1"/>
          <w:sz w:val="22"/>
          <w:szCs w:val="22"/>
          <w:lang w:val="en-US" w:bidi="hi-IN"/>
        </w:rPr>
        <w:t xml:space="preserve"> de </w:t>
      </w:r>
      <w:proofErr w:type="spellStart"/>
      <w:r w:rsidRPr="00B57C54">
        <w:rPr>
          <w:rFonts w:ascii="Garamond" w:eastAsia="Garamond" w:hAnsi="Garamond" w:cs="Garamond"/>
          <w:color w:val="000000" w:themeColor="text1"/>
          <w:sz w:val="22"/>
          <w:szCs w:val="22"/>
          <w:lang w:val="en-US" w:bidi="hi-IN"/>
        </w:rPr>
        <w:t>adjudicaciones</w:t>
      </w:r>
      <w:proofErr w:type="spellEnd"/>
      <w:r w:rsidRPr="00B57C54">
        <w:rPr>
          <w:rFonts w:ascii="Garamond" w:eastAsia="Garamond" w:hAnsi="Garamond" w:cs="Garamond"/>
          <w:color w:val="000000" w:themeColor="text1"/>
          <w:sz w:val="22"/>
          <w:szCs w:val="22"/>
          <w:lang w:val="en-US" w:bidi="hi-IN"/>
        </w:rPr>
        <w:t xml:space="preserve"> </w:t>
      </w:r>
      <w:proofErr w:type="spellStart"/>
      <w:r w:rsidRPr="00B57C54">
        <w:rPr>
          <w:rFonts w:ascii="Garamond" w:eastAsia="Garamond" w:hAnsi="Garamond" w:cs="Garamond"/>
          <w:color w:val="000000" w:themeColor="text1"/>
          <w:sz w:val="22"/>
          <w:szCs w:val="22"/>
          <w:lang w:val="en-US" w:bidi="hi-IN"/>
        </w:rPr>
        <w:t>recientes</w:t>
      </w:r>
      <w:proofErr w:type="spellEnd"/>
      <w:r w:rsidRPr="00B57C54">
        <w:rPr>
          <w:rFonts w:ascii="Garamond" w:eastAsia="Garamond" w:hAnsi="Garamond" w:cs="Garamond"/>
          <w:color w:val="000000" w:themeColor="text1"/>
          <w:sz w:val="22"/>
          <w:szCs w:val="22"/>
          <w:lang w:val="en-US" w:bidi="hi-IN"/>
        </w:rPr>
        <w:t xml:space="preserve"> </w:t>
      </w:r>
      <w:proofErr w:type="spellStart"/>
      <w:r w:rsidRPr="00B57C54">
        <w:rPr>
          <w:rFonts w:ascii="Garamond" w:eastAsia="Garamond" w:hAnsi="Garamond" w:cs="Garamond"/>
          <w:color w:val="000000" w:themeColor="text1"/>
          <w:sz w:val="22"/>
          <w:szCs w:val="22"/>
          <w:lang w:val="en-US" w:bidi="hi-IN"/>
        </w:rPr>
        <w:t>en</w:t>
      </w:r>
      <w:proofErr w:type="spellEnd"/>
      <w:r w:rsidRPr="00B57C54">
        <w:rPr>
          <w:rFonts w:ascii="Garamond" w:eastAsia="Garamond" w:hAnsi="Garamond" w:cs="Garamond"/>
          <w:color w:val="000000" w:themeColor="text1"/>
          <w:sz w:val="22"/>
          <w:szCs w:val="22"/>
          <w:lang w:val="en-US" w:bidi="hi-IN"/>
        </w:rPr>
        <w:t xml:space="preserve"> la </w:t>
      </w:r>
      <w:proofErr w:type="spellStart"/>
      <w:r w:rsidRPr="00B57C54">
        <w:rPr>
          <w:rFonts w:ascii="Garamond" w:eastAsia="Garamond" w:hAnsi="Garamond" w:cs="Garamond"/>
          <w:color w:val="000000" w:themeColor="text1"/>
          <w:sz w:val="22"/>
          <w:szCs w:val="22"/>
          <w:lang w:val="en-US" w:bidi="hi-IN"/>
        </w:rPr>
        <w:t>Secretaría</w:t>
      </w:r>
      <w:proofErr w:type="spellEnd"/>
      <w:r w:rsidRPr="00B57C54">
        <w:rPr>
          <w:rFonts w:ascii="Garamond" w:eastAsia="Garamond" w:hAnsi="Garamond" w:cs="Garamond"/>
          <w:color w:val="000000" w:themeColor="text1"/>
          <w:sz w:val="22"/>
          <w:szCs w:val="22"/>
          <w:lang w:val="en-US" w:bidi="hi-IN"/>
        </w:rPr>
        <w:t xml:space="preserve"> </w:t>
      </w:r>
      <w:proofErr w:type="spellStart"/>
      <w:r w:rsidRPr="00B57C54">
        <w:rPr>
          <w:rFonts w:ascii="Garamond" w:eastAsia="Garamond" w:hAnsi="Garamond" w:cs="Garamond"/>
          <w:color w:val="000000" w:themeColor="text1"/>
          <w:sz w:val="22"/>
          <w:szCs w:val="22"/>
          <w:lang w:val="en-US" w:bidi="hi-IN"/>
        </w:rPr>
        <w:t>Distrital</w:t>
      </w:r>
      <w:proofErr w:type="spellEnd"/>
      <w:r w:rsidRPr="00B57C54">
        <w:rPr>
          <w:rFonts w:ascii="Garamond" w:eastAsia="Garamond" w:hAnsi="Garamond" w:cs="Garamond"/>
          <w:color w:val="000000" w:themeColor="text1"/>
          <w:sz w:val="22"/>
          <w:szCs w:val="22"/>
          <w:lang w:val="en-US" w:bidi="hi-IN"/>
        </w:rPr>
        <w:t xml:space="preserve"> de </w:t>
      </w:r>
      <w:proofErr w:type="spellStart"/>
      <w:r w:rsidRPr="00B57C54">
        <w:rPr>
          <w:rFonts w:ascii="Garamond" w:eastAsia="Garamond" w:hAnsi="Garamond" w:cs="Garamond"/>
          <w:color w:val="000000" w:themeColor="text1"/>
          <w:sz w:val="22"/>
          <w:szCs w:val="22"/>
          <w:lang w:val="en-US" w:bidi="hi-IN"/>
        </w:rPr>
        <w:t>Gobierno</w:t>
      </w:r>
      <w:proofErr w:type="spellEnd"/>
      <w:r w:rsidRPr="00B57C54">
        <w:rPr>
          <w:rFonts w:ascii="Garamond" w:eastAsia="Garamond" w:hAnsi="Garamond" w:cs="Garamond"/>
          <w:color w:val="000000" w:themeColor="text1"/>
          <w:sz w:val="22"/>
          <w:szCs w:val="22"/>
          <w:lang w:val="en-US" w:bidi="hi-IN"/>
        </w:rPr>
        <w:t xml:space="preserve"> y </w:t>
      </w:r>
      <w:proofErr w:type="spellStart"/>
      <w:r w:rsidRPr="00B57C54">
        <w:rPr>
          <w:rFonts w:ascii="Garamond" w:eastAsia="Garamond" w:hAnsi="Garamond" w:cs="Garamond"/>
          <w:color w:val="000000" w:themeColor="text1"/>
          <w:sz w:val="22"/>
          <w:szCs w:val="22"/>
          <w:lang w:val="en-US" w:bidi="hi-IN"/>
        </w:rPr>
        <w:t>otras</w:t>
      </w:r>
      <w:proofErr w:type="spellEnd"/>
      <w:r w:rsidRPr="00B57C54">
        <w:rPr>
          <w:rFonts w:ascii="Garamond" w:eastAsia="Garamond" w:hAnsi="Garamond" w:cs="Garamond"/>
          <w:color w:val="000000" w:themeColor="text1"/>
          <w:sz w:val="22"/>
          <w:szCs w:val="22"/>
          <w:lang w:val="en-US" w:bidi="hi-IN"/>
        </w:rPr>
        <w:t xml:space="preserve"> </w:t>
      </w:r>
      <w:proofErr w:type="spellStart"/>
      <w:r w:rsidRPr="00B57C54">
        <w:rPr>
          <w:rFonts w:ascii="Garamond" w:eastAsia="Garamond" w:hAnsi="Garamond" w:cs="Garamond"/>
          <w:color w:val="000000" w:themeColor="text1"/>
          <w:sz w:val="22"/>
          <w:szCs w:val="22"/>
          <w:lang w:val="en-US" w:bidi="hi-IN"/>
        </w:rPr>
        <w:t>entidades</w:t>
      </w:r>
      <w:proofErr w:type="spellEnd"/>
      <w:r w:rsidRPr="00B57C54">
        <w:rPr>
          <w:rFonts w:ascii="Garamond" w:eastAsia="Garamond" w:hAnsi="Garamond" w:cs="Garamond"/>
          <w:color w:val="000000" w:themeColor="text1"/>
          <w:sz w:val="22"/>
          <w:szCs w:val="22"/>
          <w:lang w:val="en-US" w:bidi="hi-IN"/>
        </w:rPr>
        <w:t xml:space="preserve"> </w:t>
      </w:r>
      <w:proofErr w:type="spellStart"/>
      <w:r w:rsidRPr="00B57C54">
        <w:rPr>
          <w:rFonts w:ascii="Garamond" w:eastAsia="Garamond" w:hAnsi="Garamond" w:cs="Garamond"/>
          <w:color w:val="000000" w:themeColor="text1"/>
          <w:sz w:val="22"/>
          <w:szCs w:val="22"/>
          <w:lang w:val="en-US" w:bidi="hi-IN"/>
        </w:rPr>
        <w:t>distritales</w:t>
      </w:r>
      <w:proofErr w:type="spellEnd"/>
      <w:r w:rsidRPr="00B57C54">
        <w:rPr>
          <w:rFonts w:ascii="Garamond" w:eastAsia="Garamond" w:hAnsi="Garamond" w:cs="Garamond"/>
          <w:color w:val="000000" w:themeColor="text1"/>
          <w:sz w:val="22"/>
          <w:szCs w:val="22"/>
          <w:lang w:val="en-US" w:bidi="hi-IN"/>
        </w:rPr>
        <w:t xml:space="preserve">, </w:t>
      </w:r>
      <w:proofErr w:type="spellStart"/>
      <w:r w:rsidRPr="00B57C54">
        <w:rPr>
          <w:rFonts w:ascii="Garamond" w:eastAsia="Garamond" w:hAnsi="Garamond" w:cs="Garamond"/>
          <w:color w:val="000000" w:themeColor="text1"/>
          <w:sz w:val="22"/>
          <w:szCs w:val="22"/>
          <w:lang w:val="en-US" w:bidi="hi-IN"/>
        </w:rPr>
        <w:t>así</w:t>
      </w:r>
      <w:proofErr w:type="spellEnd"/>
      <w:r w:rsidRPr="00B57C54">
        <w:rPr>
          <w:rFonts w:ascii="Garamond" w:eastAsia="Garamond" w:hAnsi="Garamond" w:cs="Garamond"/>
          <w:color w:val="000000" w:themeColor="text1"/>
          <w:sz w:val="22"/>
          <w:szCs w:val="22"/>
          <w:lang w:val="en-US" w:bidi="hi-IN"/>
        </w:rPr>
        <w:t xml:space="preserve"> </w:t>
      </w:r>
      <w:proofErr w:type="spellStart"/>
      <w:r w:rsidRPr="00B57C54">
        <w:rPr>
          <w:rFonts w:ascii="Garamond" w:eastAsia="Garamond" w:hAnsi="Garamond" w:cs="Garamond"/>
          <w:color w:val="000000" w:themeColor="text1"/>
          <w:sz w:val="22"/>
          <w:szCs w:val="22"/>
          <w:lang w:val="en-US" w:bidi="hi-IN"/>
        </w:rPr>
        <w:t>como</w:t>
      </w:r>
      <w:proofErr w:type="spellEnd"/>
      <w:r w:rsidRPr="00B57C54">
        <w:rPr>
          <w:rFonts w:ascii="Garamond" w:eastAsia="Garamond" w:hAnsi="Garamond" w:cs="Garamond"/>
          <w:color w:val="000000" w:themeColor="text1"/>
          <w:sz w:val="22"/>
          <w:szCs w:val="22"/>
          <w:lang w:val="en-US" w:bidi="hi-IN"/>
        </w:rPr>
        <w:t xml:space="preserve"> la </w:t>
      </w:r>
      <w:proofErr w:type="spellStart"/>
      <w:r w:rsidRPr="00B57C54">
        <w:rPr>
          <w:rFonts w:ascii="Garamond" w:eastAsia="Garamond" w:hAnsi="Garamond" w:cs="Garamond"/>
          <w:color w:val="000000" w:themeColor="text1"/>
          <w:sz w:val="22"/>
          <w:szCs w:val="22"/>
          <w:lang w:val="en-US" w:bidi="hi-IN"/>
        </w:rPr>
        <w:t>verificación</w:t>
      </w:r>
      <w:proofErr w:type="spellEnd"/>
      <w:r w:rsidRPr="00B57C54">
        <w:rPr>
          <w:rFonts w:ascii="Garamond" w:eastAsia="Garamond" w:hAnsi="Garamond" w:cs="Garamond"/>
          <w:color w:val="000000" w:themeColor="text1"/>
          <w:sz w:val="22"/>
          <w:szCs w:val="22"/>
          <w:lang w:val="en-US" w:bidi="hi-IN"/>
        </w:rPr>
        <w:t xml:space="preserve"> de </w:t>
      </w:r>
      <w:proofErr w:type="spellStart"/>
      <w:r w:rsidRPr="00B57C54">
        <w:rPr>
          <w:rFonts w:ascii="Garamond" w:eastAsia="Garamond" w:hAnsi="Garamond" w:cs="Garamond"/>
          <w:color w:val="000000" w:themeColor="text1"/>
          <w:sz w:val="22"/>
          <w:szCs w:val="22"/>
          <w:lang w:val="en-US" w:bidi="hi-IN"/>
        </w:rPr>
        <w:t>valores</w:t>
      </w:r>
      <w:proofErr w:type="spellEnd"/>
      <w:r w:rsidRPr="00B57C54">
        <w:rPr>
          <w:rFonts w:ascii="Garamond" w:eastAsia="Garamond" w:hAnsi="Garamond" w:cs="Garamond"/>
          <w:color w:val="000000" w:themeColor="text1"/>
          <w:sz w:val="22"/>
          <w:szCs w:val="22"/>
          <w:lang w:val="en-US" w:bidi="hi-IN"/>
        </w:rPr>
        <w:t xml:space="preserve"> </w:t>
      </w:r>
      <w:proofErr w:type="spellStart"/>
      <w:r w:rsidRPr="00B57C54">
        <w:rPr>
          <w:rFonts w:ascii="Garamond" w:eastAsia="Garamond" w:hAnsi="Garamond" w:cs="Garamond"/>
          <w:color w:val="000000" w:themeColor="text1"/>
          <w:sz w:val="22"/>
          <w:szCs w:val="22"/>
          <w:lang w:val="en-US" w:bidi="hi-IN"/>
        </w:rPr>
        <w:t>históricos</w:t>
      </w:r>
      <w:proofErr w:type="spellEnd"/>
      <w:r w:rsidRPr="00B57C54">
        <w:rPr>
          <w:rFonts w:ascii="Garamond" w:eastAsia="Garamond" w:hAnsi="Garamond" w:cs="Garamond"/>
          <w:color w:val="000000" w:themeColor="text1"/>
          <w:sz w:val="22"/>
          <w:szCs w:val="22"/>
          <w:lang w:val="en-US" w:bidi="hi-IN"/>
        </w:rPr>
        <w:t xml:space="preserve"> de </w:t>
      </w:r>
      <w:proofErr w:type="spellStart"/>
      <w:r w:rsidRPr="00B57C54">
        <w:rPr>
          <w:rFonts w:ascii="Garamond" w:eastAsia="Garamond" w:hAnsi="Garamond" w:cs="Garamond"/>
          <w:color w:val="000000" w:themeColor="text1"/>
          <w:sz w:val="22"/>
          <w:szCs w:val="22"/>
          <w:lang w:val="en-US" w:bidi="hi-IN"/>
        </w:rPr>
        <w:t>procesos</w:t>
      </w:r>
      <w:proofErr w:type="spellEnd"/>
      <w:r w:rsidRPr="00B57C54">
        <w:rPr>
          <w:rFonts w:ascii="Garamond" w:eastAsia="Garamond" w:hAnsi="Garamond" w:cs="Garamond"/>
          <w:color w:val="000000" w:themeColor="text1"/>
          <w:sz w:val="22"/>
          <w:szCs w:val="22"/>
          <w:lang w:val="en-US" w:bidi="hi-IN"/>
        </w:rPr>
        <w:t xml:space="preserve"> </w:t>
      </w:r>
      <w:proofErr w:type="spellStart"/>
      <w:r w:rsidRPr="00B57C54">
        <w:rPr>
          <w:rFonts w:ascii="Garamond" w:eastAsia="Garamond" w:hAnsi="Garamond" w:cs="Garamond"/>
          <w:color w:val="000000" w:themeColor="text1"/>
          <w:sz w:val="22"/>
          <w:szCs w:val="22"/>
          <w:lang w:val="en-US" w:bidi="hi-IN"/>
        </w:rPr>
        <w:t>similares</w:t>
      </w:r>
      <w:proofErr w:type="spellEnd"/>
      <w:r w:rsidRPr="00B57C54">
        <w:rPr>
          <w:rFonts w:ascii="Garamond" w:eastAsia="Garamond" w:hAnsi="Garamond" w:cs="Garamond"/>
          <w:color w:val="000000" w:themeColor="text1"/>
          <w:sz w:val="22"/>
          <w:szCs w:val="22"/>
          <w:lang w:val="en-US" w:bidi="hi-IN"/>
        </w:rPr>
        <w:t xml:space="preserve"> adelantados </w:t>
      </w:r>
      <w:proofErr w:type="spellStart"/>
      <w:r w:rsidRPr="00B57C54">
        <w:rPr>
          <w:rFonts w:ascii="Garamond" w:eastAsia="Garamond" w:hAnsi="Garamond" w:cs="Garamond"/>
          <w:color w:val="000000" w:themeColor="text1"/>
          <w:sz w:val="22"/>
          <w:szCs w:val="22"/>
          <w:lang w:val="en-US" w:bidi="hi-IN"/>
        </w:rPr>
        <w:t>en</w:t>
      </w:r>
      <w:proofErr w:type="spellEnd"/>
      <w:r w:rsidRPr="00B57C54">
        <w:rPr>
          <w:rFonts w:ascii="Garamond" w:eastAsia="Garamond" w:hAnsi="Garamond" w:cs="Garamond"/>
          <w:color w:val="000000" w:themeColor="text1"/>
          <w:sz w:val="22"/>
          <w:szCs w:val="22"/>
          <w:lang w:val="en-US" w:bidi="hi-IN"/>
        </w:rPr>
        <w:t xml:space="preserve"> </w:t>
      </w:r>
      <w:proofErr w:type="spellStart"/>
      <w:r w:rsidRPr="00B57C54">
        <w:rPr>
          <w:rFonts w:ascii="Garamond" w:eastAsia="Garamond" w:hAnsi="Garamond" w:cs="Garamond"/>
          <w:color w:val="000000" w:themeColor="text1"/>
          <w:sz w:val="22"/>
          <w:szCs w:val="22"/>
          <w:lang w:val="en-US" w:bidi="hi-IN"/>
        </w:rPr>
        <w:t>vigencias</w:t>
      </w:r>
      <w:proofErr w:type="spellEnd"/>
      <w:r w:rsidRPr="00B57C54">
        <w:rPr>
          <w:rFonts w:ascii="Garamond" w:eastAsia="Garamond" w:hAnsi="Garamond" w:cs="Garamond"/>
          <w:color w:val="000000" w:themeColor="text1"/>
          <w:sz w:val="22"/>
          <w:szCs w:val="22"/>
          <w:lang w:val="en-US" w:bidi="hi-IN"/>
        </w:rPr>
        <w:t xml:space="preserve"> </w:t>
      </w:r>
      <w:proofErr w:type="spellStart"/>
      <w:r w:rsidRPr="00B57C54">
        <w:rPr>
          <w:rFonts w:ascii="Garamond" w:eastAsia="Garamond" w:hAnsi="Garamond" w:cs="Garamond"/>
          <w:color w:val="000000" w:themeColor="text1"/>
          <w:sz w:val="22"/>
          <w:szCs w:val="22"/>
          <w:lang w:val="en-US" w:bidi="hi-IN"/>
        </w:rPr>
        <w:t>anteriores</w:t>
      </w:r>
      <w:proofErr w:type="spellEnd"/>
      <w:r w:rsidRPr="00B57C54">
        <w:rPr>
          <w:rFonts w:ascii="Garamond" w:eastAsia="Garamond" w:hAnsi="Garamond" w:cs="Garamond"/>
          <w:color w:val="000000" w:themeColor="text1"/>
          <w:sz w:val="22"/>
          <w:szCs w:val="22"/>
          <w:lang w:val="en-US" w:bidi="hi-IN"/>
        </w:rPr>
        <w:t xml:space="preserve">. Las </w:t>
      </w:r>
      <w:proofErr w:type="spellStart"/>
      <w:r w:rsidRPr="00B57C54">
        <w:rPr>
          <w:rFonts w:ascii="Garamond" w:eastAsia="Garamond" w:hAnsi="Garamond" w:cs="Garamond"/>
          <w:color w:val="000000" w:themeColor="text1"/>
          <w:sz w:val="22"/>
          <w:szCs w:val="22"/>
          <w:lang w:val="en-US" w:bidi="hi-IN"/>
        </w:rPr>
        <w:t>cotizaciones</w:t>
      </w:r>
      <w:proofErr w:type="spellEnd"/>
      <w:r w:rsidRPr="00B57C54">
        <w:rPr>
          <w:rFonts w:ascii="Garamond" w:eastAsia="Garamond" w:hAnsi="Garamond" w:cs="Garamond"/>
          <w:color w:val="000000" w:themeColor="text1"/>
          <w:sz w:val="22"/>
          <w:szCs w:val="22"/>
          <w:lang w:val="en-US" w:bidi="hi-IN"/>
        </w:rPr>
        <w:t xml:space="preserve"> </w:t>
      </w:r>
      <w:proofErr w:type="spellStart"/>
      <w:r w:rsidRPr="00B57C54">
        <w:rPr>
          <w:rFonts w:ascii="Garamond" w:eastAsia="Garamond" w:hAnsi="Garamond" w:cs="Garamond"/>
          <w:color w:val="000000" w:themeColor="text1"/>
          <w:sz w:val="22"/>
          <w:szCs w:val="22"/>
          <w:lang w:val="en-US" w:bidi="hi-IN"/>
        </w:rPr>
        <w:t>obtenidas</w:t>
      </w:r>
      <w:proofErr w:type="spellEnd"/>
      <w:r w:rsidRPr="00B57C54">
        <w:rPr>
          <w:rFonts w:ascii="Garamond" w:eastAsia="Garamond" w:hAnsi="Garamond" w:cs="Garamond"/>
          <w:color w:val="000000" w:themeColor="text1"/>
          <w:sz w:val="22"/>
          <w:szCs w:val="22"/>
          <w:lang w:val="en-US" w:bidi="hi-IN"/>
        </w:rPr>
        <w:t xml:space="preserve"> </w:t>
      </w:r>
      <w:proofErr w:type="spellStart"/>
      <w:r w:rsidRPr="00B57C54">
        <w:rPr>
          <w:rFonts w:ascii="Garamond" w:eastAsia="Garamond" w:hAnsi="Garamond" w:cs="Garamond"/>
          <w:color w:val="000000" w:themeColor="text1"/>
          <w:sz w:val="22"/>
          <w:szCs w:val="22"/>
          <w:lang w:val="en-US" w:bidi="hi-IN"/>
        </w:rPr>
        <w:t>fueron</w:t>
      </w:r>
      <w:proofErr w:type="spellEnd"/>
      <w:r w:rsidRPr="00B57C54">
        <w:rPr>
          <w:rFonts w:ascii="Garamond" w:eastAsia="Garamond" w:hAnsi="Garamond" w:cs="Garamond"/>
          <w:color w:val="000000" w:themeColor="text1"/>
          <w:sz w:val="22"/>
          <w:szCs w:val="22"/>
          <w:lang w:val="en-US" w:bidi="hi-IN"/>
        </w:rPr>
        <w:t xml:space="preserve"> </w:t>
      </w:r>
      <w:proofErr w:type="spellStart"/>
      <w:r w:rsidRPr="00B57C54">
        <w:rPr>
          <w:rFonts w:ascii="Garamond" w:eastAsia="Garamond" w:hAnsi="Garamond" w:cs="Garamond"/>
          <w:color w:val="000000" w:themeColor="text1"/>
          <w:sz w:val="22"/>
          <w:szCs w:val="22"/>
          <w:lang w:val="en-US" w:bidi="hi-IN"/>
        </w:rPr>
        <w:t>comparadas</w:t>
      </w:r>
      <w:proofErr w:type="spellEnd"/>
      <w:r w:rsidRPr="00B57C54">
        <w:rPr>
          <w:rFonts w:ascii="Garamond" w:eastAsia="Garamond" w:hAnsi="Garamond" w:cs="Garamond"/>
          <w:color w:val="000000" w:themeColor="text1"/>
          <w:sz w:val="22"/>
          <w:szCs w:val="22"/>
          <w:lang w:val="en-US" w:bidi="hi-IN"/>
        </w:rPr>
        <w:t xml:space="preserve"> y </w:t>
      </w:r>
      <w:proofErr w:type="spellStart"/>
      <w:r w:rsidRPr="00B57C54">
        <w:rPr>
          <w:rFonts w:ascii="Garamond" w:eastAsia="Garamond" w:hAnsi="Garamond" w:cs="Garamond"/>
          <w:color w:val="000000" w:themeColor="text1"/>
          <w:sz w:val="22"/>
          <w:szCs w:val="22"/>
          <w:lang w:val="en-US" w:bidi="hi-IN"/>
        </w:rPr>
        <w:t>ajustadas</w:t>
      </w:r>
      <w:proofErr w:type="spellEnd"/>
      <w:r w:rsidRPr="00B57C54">
        <w:rPr>
          <w:rFonts w:ascii="Garamond" w:eastAsia="Garamond" w:hAnsi="Garamond" w:cs="Garamond"/>
          <w:color w:val="000000" w:themeColor="text1"/>
          <w:sz w:val="22"/>
          <w:szCs w:val="22"/>
          <w:lang w:val="en-US" w:bidi="hi-IN"/>
        </w:rPr>
        <w:t xml:space="preserve"> </w:t>
      </w:r>
      <w:proofErr w:type="spellStart"/>
      <w:r w:rsidRPr="00B57C54">
        <w:rPr>
          <w:rFonts w:ascii="Garamond" w:eastAsia="Garamond" w:hAnsi="Garamond" w:cs="Garamond"/>
          <w:color w:val="000000" w:themeColor="text1"/>
          <w:sz w:val="22"/>
          <w:szCs w:val="22"/>
          <w:lang w:val="en-US" w:bidi="hi-IN"/>
        </w:rPr>
        <w:t>mediante</w:t>
      </w:r>
      <w:proofErr w:type="spellEnd"/>
      <w:r w:rsidRPr="00B57C54">
        <w:rPr>
          <w:rFonts w:ascii="Garamond" w:eastAsia="Garamond" w:hAnsi="Garamond" w:cs="Garamond"/>
          <w:color w:val="000000" w:themeColor="text1"/>
          <w:sz w:val="22"/>
          <w:szCs w:val="22"/>
          <w:lang w:val="en-US" w:bidi="hi-IN"/>
        </w:rPr>
        <w:t xml:space="preserve"> </w:t>
      </w:r>
      <w:proofErr w:type="spellStart"/>
      <w:r w:rsidRPr="00B57C54">
        <w:rPr>
          <w:rFonts w:ascii="Garamond" w:eastAsia="Garamond" w:hAnsi="Garamond" w:cs="Garamond"/>
          <w:color w:val="000000" w:themeColor="text1"/>
          <w:sz w:val="22"/>
          <w:szCs w:val="22"/>
          <w:lang w:val="en-US" w:bidi="hi-IN"/>
        </w:rPr>
        <w:t>indexación</w:t>
      </w:r>
      <w:proofErr w:type="spellEnd"/>
      <w:r w:rsidRPr="00B57C54">
        <w:rPr>
          <w:rFonts w:ascii="Garamond" w:eastAsia="Garamond" w:hAnsi="Garamond" w:cs="Garamond"/>
          <w:color w:val="000000" w:themeColor="text1"/>
          <w:sz w:val="22"/>
          <w:szCs w:val="22"/>
          <w:lang w:val="en-US" w:bidi="hi-IN"/>
        </w:rPr>
        <w:t xml:space="preserve">, </w:t>
      </w:r>
      <w:proofErr w:type="spellStart"/>
      <w:r w:rsidRPr="00B57C54">
        <w:rPr>
          <w:rFonts w:ascii="Garamond" w:eastAsia="Garamond" w:hAnsi="Garamond" w:cs="Garamond"/>
          <w:color w:val="000000" w:themeColor="text1"/>
          <w:sz w:val="22"/>
          <w:szCs w:val="22"/>
          <w:lang w:val="en-US" w:bidi="hi-IN"/>
        </w:rPr>
        <w:t>atendiendo</w:t>
      </w:r>
      <w:proofErr w:type="spellEnd"/>
      <w:r w:rsidRPr="00B57C54">
        <w:rPr>
          <w:rFonts w:ascii="Garamond" w:eastAsia="Garamond" w:hAnsi="Garamond" w:cs="Garamond"/>
          <w:color w:val="000000" w:themeColor="text1"/>
          <w:sz w:val="22"/>
          <w:szCs w:val="22"/>
          <w:lang w:val="en-US" w:bidi="hi-IN"/>
        </w:rPr>
        <w:t xml:space="preserve"> la </w:t>
      </w:r>
      <w:proofErr w:type="spellStart"/>
      <w:r w:rsidRPr="00B57C54">
        <w:rPr>
          <w:rFonts w:ascii="Garamond" w:eastAsia="Garamond" w:hAnsi="Garamond" w:cs="Garamond"/>
          <w:color w:val="000000" w:themeColor="text1"/>
          <w:sz w:val="22"/>
          <w:szCs w:val="22"/>
          <w:lang w:val="en-US" w:bidi="hi-IN"/>
        </w:rPr>
        <w:t>variación</w:t>
      </w:r>
      <w:proofErr w:type="spellEnd"/>
      <w:r w:rsidRPr="00B57C54">
        <w:rPr>
          <w:rFonts w:ascii="Garamond" w:eastAsia="Garamond" w:hAnsi="Garamond" w:cs="Garamond"/>
          <w:color w:val="000000" w:themeColor="text1"/>
          <w:sz w:val="22"/>
          <w:szCs w:val="22"/>
          <w:lang w:val="en-US" w:bidi="hi-IN"/>
        </w:rPr>
        <w:t xml:space="preserve"> del IPC y las </w:t>
      </w:r>
      <w:proofErr w:type="spellStart"/>
      <w:r w:rsidRPr="00B57C54">
        <w:rPr>
          <w:rFonts w:ascii="Garamond" w:eastAsia="Garamond" w:hAnsi="Garamond" w:cs="Garamond"/>
          <w:color w:val="000000" w:themeColor="text1"/>
          <w:sz w:val="22"/>
          <w:szCs w:val="22"/>
          <w:lang w:val="en-US" w:bidi="hi-IN"/>
        </w:rPr>
        <w:t>condiciones</w:t>
      </w:r>
      <w:proofErr w:type="spellEnd"/>
      <w:r w:rsidRPr="00B57C54">
        <w:rPr>
          <w:rFonts w:ascii="Garamond" w:eastAsia="Garamond" w:hAnsi="Garamond" w:cs="Garamond"/>
          <w:color w:val="000000" w:themeColor="text1"/>
          <w:sz w:val="22"/>
          <w:szCs w:val="22"/>
          <w:lang w:val="en-US" w:bidi="hi-IN"/>
        </w:rPr>
        <w:t xml:space="preserve"> </w:t>
      </w:r>
      <w:proofErr w:type="spellStart"/>
      <w:r w:rsidRPr="00B57C54">
        <w:rPr>
          <w:rFonts w:ascii="Garamond" w:eastAsia="Garamond" w:hAnsi="Garamond" w:cs="Garamond"/>
          <w:color w:val="000000" w:themeColor="text1"/>
          <w:sz w:val="22"/>
          <w:szCs w:val="22"/>
          <w:lang w:val="en-US" w:bidi="hi-IN"/>
        </w:rPr>
        <w:t>actuales</w:t>
      </w:r>
      <w:proofErr w:type="spellEnd"/>
      <w:r w:rsidRPr="00B57C54">
        <w:rPr>
          <w:rFonts w:ascii="Garamond" w:eastAsia="Garamond" w:hAnsi="Garamond" w:cs="Garamond"/>
          <w:color w:val="000000" w:themeColor="text1"/>
          <w:sz w:val="22"/>
          <w:szCs w:val="22"/>
          <w:lang w:val="en-US" w:bidi="hi-IN"/>
        </w:rPr>
        <w:t xml:space="preserve"> del mercado </w:t>
      </w:r>
      <w:proofErr w:type="spellStart"/>
      <w:r w:rsidRPr="00B57C54">
        <w:rPr>
          <w:rFonts w:ascii="Garamond" w:eastAsia="Garamond" w:hAnsi="Garamond" w:cs="Garamond"/>
          <w:color w:val="000000" w:themeColor="text1"/>
          <w:sz w:val="22"/>
          <w:szCs w:val="22"/>
          <w:lang w:val="en-US" w:bidi="hi-IN"/>
        </w:rPr>
        <w:t>tecnológico</w:t>
      </w:r>
      <w:proofErr w:type="spellEnd"/>
      <w:r w:rsidRPr="00B57C54">
        <w:rPr>
          <w:rFonts w:ascii="Garamond" w:eastAsia="Garamond" w:hAnsi="Garamond" w:cs="Garamond"/>
          <w:color w:val="000000" w:themeColor="text1"/>
          <w:sz w:val="22"/>
          <w:szCs w:val="22"/>
          <w:lang w:val="en-US" w:bidi="hi-IN"/>
        </w:rPr>
        <w:t>.</w:t>
      </w:r>
    </w:p>
    <w:p w14:paraId="4602B876" w14:textId="77777777" w:rsidR="00B57C54" w:rsidRPr="00B57C54" w:rsidRDefault="00B57C54" w:rsidP="00B57C54">
      <w:pPr>
        <w:pStyle w:val="NormalWeb"/>
        <w:jc w:val="both"/>
        <w:rPr>
          <w:rFonts w:ascii="Garamond" w:eastAsia="Garamond" w:hAnsi="Garamond" w:cs="Garamond"/>
          <w:color w:val="000000" w:themeColor="text1"/>
          <w:sz w:val="22"/>
          <w:szCs w:val="22"/>
          <w:lang w:val="en-US" w:bidi="hi-IN"/>
        </w:rPr>
      </w:pPr>
    </w:p>
    <w:p w14:paraId="1015AD6F" w14:textId="77777777" w:rsidR="00B57C54" w:rsidRDefault="00B57C54" w:rsidP="00B57C54">
      <w:pPr>
        <w:pStyle w:val="NormalWeb"/>
        <w:jc w:val="both"/>
        <w:rPr>
          <w:rFonts w:ascii="Garamond" w:eastAsia="Garamond" w:hAnsi="Garamond" w:cs="Garamond"/>
          <w:color w:val="000000" w:themeColor="text1"/>
          <w:sz w:val="22"/>
          <w:szCs w:val="22"/>
          <w:lang w:val="en-US" w:bidi="hi-IN"/>
        </w:rPr>
      </w:pPr>
      <w:r w:rsidRPr="00B57C54">
        <w:rPr>
          <w:rFonts w:ascii="Garamond" w:eastAsia="Garamond" w:hAnsi="Garamond" w:cs="Garamond"/>
          <w:color w:val="000000" w:themeColor="text1"/>
          <w:sz w:val="22"/>
          <w:szCs w:val="22"/>
          <w:lang w:val="en-US" w:bidi="hi-IN"/>
        </w:rPr>
        <w:t xml:space="preserve">Las variables </w:t>
      </w:r>
      <w:proofErr w:type="spellStart"/>
      <w:r w:rsidRPr="00B57C54">
        <w:rPr>
          <w:rFonts w:ascii="Garamond" w:eastAsia="Garamond" w:hAnsi="Garamond" w:cs="Garamond"/>
          <w:color w:val="000000" w:themeColor="text1"/>
          <w:sz w:val="22"/>
          <w:szCs w:val="22"/>
          <w:lang w:val="en-US" w:bidi="hi-IN"/>
        </w:rPr>
        <w:t>consideradas</w:t>
      </w:r>
      <w:proofErr w:type="spellEnd"/>
      <w:r w:rsidRPr="00B57C54">
        <w:rPr>
          <w:rFonts w:ascii="Garamond" w:eastAsia="Garamond" w:hAnsi="Garamond" w:cs="Garamond"/>
          <w:color w:val="000000" w:themeColor="text1"/>
          <w:sz w:val="22"/>
          <w:szCs w:val="22"/>
          <w:lang w:val="en-US" w:bidi="hi-IN"/>
        </w:rPr>
        <w:t xml:space="preserve"> para la </w:t>
      </w:r>
      <w:proofErr w:type="spellStart"/>
      <w:r w:rsidRPr="00B57C54">
        <w:rPr>
          <w:rFonts w:ascii="Garamond" w:eastAsia="Garamond" w:hAnsi="Garamond" w:cs="Garamond"/>
          <w:color w:val="000000" w:themeColor="text1"/>
          <w:sz w:val="22"/>
          <w:szCs w:val="22"/>
          <w:lang w:val="en-US" w:bidi="hi-IN"/>
        </w:rPr>
        <w:t>estimación</w:t>
      </w:r>
      <w:proofErr w:type="spellEnd"/>
      <w:r w:rsidRPr="00B57C54">
        <w:rPr>
          <w:rFonts w:ascii="Garamond" w:eastAsia="Garamond" w:hAnsi="Garamond" w:cs="Garamond"/>
          <w:color w:val="000000" w:themeColor="text1"/>
          <w:sz w:val="22"/>
          <w:szCs w:val="22"/>
          <w:lang w:val="en-US" w:bidi="hi-IN"/>
        </w:rPr>
        <w:t xml:space="preserve"> del </w:t>
      </w:r>
      <w:proofErr w:type="spellStart"/>
      <w:r w:rsidRPr="00B57C54">
        <w:rPr>
          <w:rFonts w:ascii="Garamond" w:eastAsia="Garamond" w:hAnsi="Garamond" w:cs="Garamond"/>
          <w:color w:val="000000" w:themeColor="text1"/>
          <w:sz w:val="22"/>
          <w:szCs w:val="22"/>
          <w:lang w:val="en-US" w:bidi="hi-IN"/>
        </w:rPr>
        <w:t>presupuesto</w:t>
      </w:r>
      <w:proofErr w:type="spellEnd"/>
      <w:r w:rsidRPr="00B57C54">
        <w:rPr>
          <w:rFonts w:ascii="Garamond" w:eastAsia="Garamond" w:hAnsi="Garamond" w:cs="Garamond"/>
          <w:color w:val="000000" w:themeColor="text1"/>
          <w:sz w:val="22"/>
          <w:szCs w:val="22"/>
          <w:lang w:val="en-US" w:bidi="hi-IN"/>
        </w:rPr>
        <w:t xml:space="preserve"> </w:t>
      </w:r>
      <w:proofErr w:type="spellStart"/>
      <w:r w:rsidRPr="00B57C54">
        <w:rPr>
          <w:rFonts w:ascii="Garamond" w:eastAsia="Garamond" w:hAnsi="Garamond" w:cs="Garamond"/>
          <w:color w:val="000000" w:themeColor="text1"/>
          <w:sz w:val="22"/>
          <w:szCs w:val="22"/>
          <w:lang w:val="en-US" w:bidi="hi-IN"/>
        </w:rPr>
        <w:t>fueron</w:t>
      </w:r>
      <w:proofErr w:type="spellEnd"/>
      <w:r w:rsidRPr="00B57C54">
        <w:rPr>
          <w:rFonts w:ascii="Garamond" w:eastAsia="Garamond" w:hAnsi="Garamond" w:cs="Garamond"/>
          <w:color w:val="000000" w:themeColor="text1"/>
          <w:sz w:val="22"/>
          <w:szCs w:val="22"/>
          <w:lang w:val="en-US" w:bidi="hi-IN"/>
        </w:rPr>
        <w:t>:</w:t>
      </w:r>
    </w:p>
    <w:p w14:paraId="2B78A653" w14:textId="77777777" w:rsidR="00E45F89" w:rsidRPr="00B57C54" w:rsidRDefault="00E45F89" w:rsidP="00B57C54">
      <w:pPr>
        <w:pStyle w:val="NormalWeb"/>
        <w:jc w:val="both"/>
        <w:rPr>
          <w:rFonts w:ascii="Garamond" w:eastAsia="Garamond" w:hAnsi="Garamond" w:cs="Garamond"/>
          <w:color w:val="000000" w:themeColor="text1"/>
          <w:sz w:val="22"/>
          <w:szCs w:val="22"/>
          <w:lang w:val="en-US" w:bidi="hi-IN"/>
        </w:rPr>
      </w:pPr>
    </w:p>
    <w:p w14:paraId="2AAB2403" w14:textId="67814B48" w:rsidR="00B57C54" w:rsidRPr="00B57C54" w:rsidRDefault="00B57C54" w:rsidP="00290FA0">
      <w:pPr>
        <w:pStyle w:val="NormalWeb"/>
        <w:numPr>
          <w:ilvl w:val="0"/>
          <w:numId w:val="25"/>
        </w:numPr>
        <w:jc w:val="both"/>
        <w:rPr>
          <w:rFonts w:ascii="Garamond" w:eastAsia="Garamond" w:hAnsi="Garamond" w:cs="Garamond"/>
          <w:color w:val="000000" w:themeColor="text1"/>
          <w:sz w:val="22"/>
          <w:szCs w:val="22"/>
          <w:lang w:val="en-US" w:bidi="hi-IN"/>
        </w:rPr>
      </w:pPr>
      <w:proofErr w:type="spellStart"/>
      <w:r w:rsidRPr="00B57C54">
        <w:rPr>
          <w:rFonts w:ascii="Garamond" w:eastAsia="Garamond" w:hAnsi="Garamond" w:cs="Garamond"/>
          <w:color w:val="000000" w:themeColor="text1"/>
          <w:sz w:val="22"/>
          <w:szCs w:val="22"/>
          <w:lang w:val="en-US" w:bidi="hi-IN"/>
        </w:rPr>
        <w:t>Especificaciones</w:t>
      </w:r>
      <w:proofErr w:type="spellEnd"/>
      <w:r w:rsidRPr="00B57C54">
        <w:rPr>
          <w:rFonts w:ascii="Garamond" w:eastAsia="Garamond" w:hAnsi="Garamond" w:cs="Garamond"/>
          <w:color w:val="000000" w:themeColor="text1"/>
          <w:sz w:val="22"/>
          <w:szCs w:val="22"/>
          <w:lang w:val="en-US" w:bidi="hi-IN"/>
        </w:rPr>
        <w:t xml:space="preserve"> </w:t>
      </w:r>
      <w:proofErr w:type="spellStart"/>
      <w:r w:rsidRPr="00B57C54">
        <w:rPr>
          <w:rFonts w:ascii="Garamond" w:eastAsia="Garamond" w:hAnsi="Garamond" w:cs="Garamond"/>
          <w:color w:val="000000" w:themeColor="text1"/>
          <w:sz w:val="22"/>
          <w:szCs w:val="22"/>
          <w:lang w:val="en-US" w:bidi="hi-IN"/>
        </w:rPr>
        <w:t>técnicas</w:t>
      </w:r>
      <w:proofErr w:type="spellEnd"/>
      <w:r w:rsidRPr="00B57C54">
        <w:rPr>
          <w:rFonts w:ascii="Garamond" w:eastAsia="Garamond" w:hAnsi="Garamond" w:cs="Garamond"/>
          <w:color w:val="000000" w:themeColor="text1"/>
          <w:sz w:val="22"/>
          <w:szCs w:val="22"/>
          <w:lang w:val="en-US" w:bidi="hi-IN"/>
        </w:rPr>
        <w:t xml:space="preserve"> </w:t>
      </w:r>
      <w:proofErr w:type="spellStart"/>
      <w:r w:rsidRPr="00B57C54">
        <w:rPr>
          <w:rFonts w:ascii="Garamond" w:eastAsia="Garamond" w:hAnsi="Garamond" w:cs="Garamond"/>
          <w:color w:val="000000" w:themeColor="text1"/>
          <w:sz w:val="22"/>
          <w:szCs w:val="22"/>
          <w:lang w:val="en-US" w:bidi="hi-IN"/>
        </w:rPr>
        <w:t>mínimas</w:t>
      </w:r>
      <w:proofErr w:type="spellEnd"/>
      <w:r w:rsidRPr="00B57C54">
        <w:rPr>
          <w:rFonts w:ascii="Garamond" w:eastAsia="Garamond" w:hAnsi="Garamond" w:cs="Garamond"/>
          <w:color w:val="000000" w:themeColor="text1"/>
          <w:sz w:val="22"/>
          <w:szCs w:val="22"/>
          <w:lang w:val="en-US" w:bidi="hi-IN"/>
        </w:rPr>
        <w:t xml:space="preserve"> de </w:t>
      </w:r>
      <w:proofErr w:type="spellStart"/>
      <w:r w:rsidRPr="00B57C54">
        <w:rPr>
          <w:rFonts w:ascii="Garamond" w:eastAsia="Garamond" w:hAnsi="Garamond" w:cs="Garamond"/>
          <w:color w:val="000000" w:themeColor="text1"/>
          <w:sz w:val="22"/>
          <w:szCs w:val="22"/>
          <w:lang w:val="en-US" w:bidi="hi-IN"/>
        </w:rPr>
        <w:t>los</w:t>
      </w:r>
      <w:proofErr w:type="spellEnd"/>
      <w:r w:rsidRPr="00B57C54">
        <w:rPr>
          <w:rFonts w:ascii="Garamond" w:eastAsia="Garamond" w:hAnsi="Garamond" w:cs="Garamond"/>
          <w:color w:val="000000" w:themeColor="text1"/>
          <w:sz w:val="22"/>
          <w:szCs w:val="22"/>
          <w:lang w:val="en-US" w:bidi="hi-IN"/>
        </w:rPr>
        <w:t xml:space="preserve"> </w:t>
      </w:r>
      <w:proofErr w:type="spellStart"/>
      <w:r w:rsidRPr="00B57C54">
        <w:rPr>
          <w:rFonts w:ascii="Garamond" w:eastAsia="Garamond" w:hAnsi="Garamond" w:cs="Garamond"/>
          <w:color w:val="000000" w:themeColor="text1"/>
          <w:sz w:val="22"/>
          <w:szCs w:val="22"/>
          <w:lang w:val="en-US" w:bidi="hi-IN"/>
        </w:rPr>
        <w:t>equipos</w:t>
      </w:r>
      <w:proofErr w:type="spellEnd"/>
      <w:r w:rsidRPr="00B57C54">
        <w:rPr>
          <w:rFonts w:ascii="Garamond" w:eastAsia="Garamond" w:hAnsi="Garamond" w:cs="Garamond"/>
          <w:color w:val="000000" w:themeColor="text1"/>
          <w:sz w:val="22"/>
          <w:szCs w:val="22"/>
          <w:lang w:val="en-US" w:bidi="hi-IN"/>
        </w:rPr>
        <w:t xml:space="preserve"> </w:t>
      </w:r>
      <w:proofErr w:type="spellStart"/>
      <w:r w:rsidRPr="00B57C54">
        <w:rPr>
          <w:rFonts w:ascii="Garamond" w:eastAsia="Garamond" w:hAnsi="Garamond" w:cs="Garamond"/>
          <w:color w:val="000000" w:themeColor="text1"/>
          <w:sz w:val="22"/>
          <w:szCs w:val="22"/>
          <w:lang w:val="en-US" w:bidi="hi-IN"/>
        </w:rPr>
        <w:t>requeridos</w:t>
      </w:r>
      <w:proofErr w:type="spellEnd"/>
      <w:r w:rsidRPr="00B57C54">
        <w:rPr>
          <w:rFonts w:ascii="Garamond" w:eastAsia="Garamond" w:hAnsi="Garamond" w:cs="Garamond"/>
          <w:color w:val="000000" w:themeColor="text1"/>
          <w:sz w:val="22"/>
          <w:szCs w:val="22"/>
          <w:lang w:val="en-US" w:bidi="hi-IN"/>
        </w:rPr>
        <w:t xml:space="preserve">, </w:t>
      </w:r>
      <w:proofErr w:type="spellStart"/>
      <w:r w:rsidRPr="00B57C54">
        <w:rPr>
          <w:rFonts w:ascii="Garamond" w:eastAsia="Garamond" w:hAnsi="Garamond" w:cs="Garamond"/>
          <w:color w:val="000000" w:themeColor="text1"/>
          <w:sz w:val="22"/>
          <w:szCs w:val="22"/>
          <w:lang w:val="en-US" w:bidi="hi-IN"/>
        </w:rPr>
        <w:t>conforme</w:t>
      </w:r>
      <w:proofErr w:type="spellEnd"/>
      <w:r w:rsidRPr="00B57C54">
        <w:rPr>
          <w:rFonts w:ascii="Garamond" w:eastAsia="Garamond" w:hAnsi="Garamond" w:cs="Garamond"/>
          <w:color w:val="000000" w:themeColor="text1"/>
          <w:sz w:val="22"/>
          <w:szCs w:val="22"/>
          <w:lang w:val="en-US" w:bidi="hi-IN"/>
        </w:rPr>
        <w:t xml:space="preserve"> a la </w:t>
      </w:r>
      <w:proofErr w:type="spellStart"/>
      <w:r w:rsidRPr="00B57C54">
        <w:rPr>
          <w:rFonts w:ascii="Garamond" w:eastAsia="Garamond" w:hAnsi="Garamond" w:cs="Garamond"/>
          <w:color w:val="000000" w:themeColor="text1"/>
          <w:sz w:val="22"/>
          <w:szCs w:val="22"/>
          <w:lang w:val="en-US" w:bidi="hi-IN"/>
        </w:rPr>
        <w:t>ficha</w:t>
      </w:r>
      <w:proofErr w:type="spellEnd"/>
      <w:r w:rsidRPr="00B57C54">
        <w:rPr>
          <w:rFonts w:ascii="Garamond" w:eastAsia="Garamond" w:hAnsi="Garamond" w:cs="Garamond"/>
          <w:color w:val="000000" w:themeColor="text1"/>
          <w:sz w:val="22"/>
          <w:szCs w:val="22"/>
          <w:lang w:val="en-US" w:bidi="hi-IN"/>
        </w:rPr>
        <w:t xml:space="preserve"> </w:t>
      </w:r>
      <w:proofErr w:type="spellStart"/>
      <w:r w:rsidRPr="00B57C54">
        <w:rPr>
          <w:rFonts w:ascii="Garamond" w:eastAsia="Garamond" w:hAnsi="Garamond" w:cs="Garamond"/>
          <w:color w:val="000000" w:themeColor="text1"/>
          <w:sz w:val="22"/>
          <w:szCs w:val="22"/>
          <w:lang w:val="en-US" w:bidi="hi-IN"/>
        </w:rPr>
        <w:t>técnica</w:t>
      </w:r>
      <w:proofErr w:type="spellEnd"/>
      <w:r w:rsidRPr="00B57C54">
        <w:rPr>
          <w:rFonts w:ascii="Garamond" w:eastAsia="Garamond" w:hAnsi="Garamond" w:cs="Garamond"/>
          <w:color w:val="000000" w:themeColor="text1"/>
          <w:sz w:val="22"/>
          <w:szCs w:val="22"/>
          <w:lang w:val="en-US" w:bidi="hi-IN"/>
        </w:rPr>
        <w:t xml:space="preserve"> del </w:t>
      </w:r>
      <w:proofErr w:type="spellStart"/>
      <w:r w:rsidRPr="00B57C54">
        <w:rPr>
          <w:rFonts w:ascii="Garamond" w:eastAsia="Garamond" w:hAnsi="Garamond" w:cs="Garamond"/>
          <w:color w:val="000000" w:themeColor="text1"/>
          <w:sz w:val="22"/>
          <w:szCs w:val="22"/>
          <w:lang w:val="en-US" w:bidi="hi-IN"/>
        </w:rPr>
        <w:t>proceso</w:t>
      </w:r>
      <w:proofErr w:type="spellEnd"/>
      <w:r w:rsidRPr="00B57C54">
        <w:rPr>
          <w:rFonts w:ascii="Garamond" w:eastAsia="Garamond" w:hAnsi="Garamond" w:cs="Garamond"/>
          <w:color w:val="000000" w:themeColor="text1"/>
          <w:sz w:val="22"/>
          <w:szCs w:val="22"/>
          <w:lang w:val="en-US" w:bidi="hi-IN"/>
        </w:rPr>
        <w:t>.</w:t>
      </w:r>
    </w:p>
    <w:p w14:paraId="029152C6" w14:textId="01B7B24E" w:rsidR="00B57C54" w:rsidRPr="00B57C54" w:rsidRDefault="00B57C54" w:rsidP="00290FA0">
      <w:pPr>
        <w:pStyle w:val="NormalWeb"/>
        <w:numPr>
          <w:ilvl w:val="0"/>
          <w:numId w:val="25"/>
        </w:numPr>
        <w:jc w:val="both"/>
        <w:rPr>
          <w:rFonts w:ascii="Garamond" w:eastAsia="Garamond" w:hAnsi="Garamond" w:cs="Garamond"/>
          <w:color w:val="000000" w:themeColor="text1"/>
          <w:sz w:val="22"/>
          <w:szCs w:val="22"/>
          <w:lang w:val="en-US" w:bidi="hi-IN"/>
        </w:rPr>
      </w:pPr>
      <w:proofErr w:type="spellStart"/>
      <w:r w:rsidRPr="00B57C54">
        <w:rPr>
          <w:rFonts w:ascii="Garamond" w:eastAsia="Garamond" w:hAnsi="Garamond" w:cs="Garamond"/>
          <w:color w:val="000000" w:themeColor="text1"/>
          <w:sz w:val="22"/>
          <w:szCs w:val="22"/>
          <w:lang w:val="en-US" w:bidi="hi-IN"/>
        </w:rPr>
        <w:t>Cantidades</w:t>
      </w:r>
      <w:proofErr w:type="spellEnd"/>
      <w:r w:rsidRPr="00B57C54">
        <w:rPr>
          <w:rFonts w:ascii="Garamond" w:eastAsia="Garamond" w:hAnsi="Garamond" w:cs="Garamond"/>
          <w:color w:val="000000" w:themeColor="text1"/>
          <w:sz w:val="22"/>
          <w:szCs w:val="22"/>
          <w:lang w:val="en-US" w:bidi="hi-IN"/>
        </w:rPr>
        <w:t xml:space="preserve"> </w:t>
      </w:r>
      <w:proofErr w:type="spellStart"/>
      <w:r w:rsidRPr="00B57C54">
        <w:rPr>
          <w:rFonts w:ascii="Garamond" w:eastAsia="Garamond" w:hAnsi="Garamond" w:cs="Garamond"/>
          <w:color w:val="000000" w:themeColor="text1"/>
          <w:sz w:val="22"/>
          <w:szCs w:val="22"/>
          <w:lang w:val="en-US" w:bidi="hi-IN"/>
        </w:rPr>
        <w:t>necesarias</w:t>
      </w:r>
      <w:proofErr w:type="spellEnd"/>
      <w:r w:rsidRPr="00B57C54">
        <w:rPr>
          <w:rFonts w:ascii="Garamond" w:eastAsia="Garamond" w:hAnsi="Garamond" w:cs="Garamond"/>
          <w:color w:val="000000" w:themeColor="text1"/>
          <w:sz w:val="22"/>
          <w:szCs w:val="22"/>
          <w:lang w:val="en-US" w:bidi="hi-IN"/>
        </w:rPr>
        <w:t xml:space="preserve"> para </w:t>
      </w:r>
      <w:proofErr w:type="spellStart"/>
      <w:r w:rsidRPr="00B57C54">
        <w:rPr>
          <w:rFonts w:ascii="Garamond" w:eastAsia="Garamond" w:hAnsi="Garamond" w:cs="Garamond"/>
          <w:color w:val="000000" w:themeColor="text1"/>
          <w:sz w:val="22"/>
          <w:szCs w:val="22"/>
          <w:lang w:val="en-US" w:bidi="hi-IN"/>
        </w:rPr>
        <w:t>atender</w:t>
      </w:r>
      <w:proofErr w:type="spellEnd"/>
      <w:r w:rsidRPr="00B57C54">
        <w:rPr>
          <w:rFonts w:ascii="Garamond" w:eastAsia="Garamond" w:hAnsi="Garamond" w:cs="Garamond"/>
          <w:color w:val="000000" w:themeColor="text1"/>
          <w:sz w:val="22"/>
          <w:szCs w:val="22"/>
          <w:lang w:val="en-US" w:bidi="hi-IN"/>
        </w:rPr>
        <w:t xml:space="preserve"> la </w:t>
      </w:r>
      <w:proofErr w:type="spellStart"/>
      <w:r w:rsidRPr="00B57C54">
        <w:rPr>
          <w:rFonts w:ascii="Garamond" w:eastAsia="Garamond" w:hAnsi="Garamond" w:cs="Garamond"/>
          <w:color w:val="000000" w:themeColor="text1"/>
          <w:sz w:val="22"/>
          <w:szCs w:val="22"/>
          <w:lang w:val="en-US" w:bidi="hi-IN"/>
        </w:rPr>
        <w:t>demanda</w:t>
      </w:r>
      <w:proofErr w:type="spellEnd"/>
      <w:r w:rsidRPr="00B57C54">
        <w:rPr>
          <w:rFonts w:ascii="Garamond" w:eastAsia="Garamond" w:hAnsi="Garamond" w:cs="Garamond"/>
          <w:color w:val="000000" w:themeColor="text1"/>
          <w:sz w:val="22"/>
          <w:szCs w:val="22"/>
          <w:lang w:val="en-US" w:bidi="hi-IN"/>
        </w:rPr>
        <w:t xml:space="preserve"> de las </w:t>
      </w:r>
      <w:proofErr w:type="spellStart"/>
      <w:r w:rsidRPr="00B57C54">
        <w:rPr>
          <w:rFonts w:ascii="Garamond" w:eastAsia="Garamond" w:hAnsi="Garamond" w:cs="Garamond"/>
          <w:color w:val="000000" w:themeColor="text1"/>
          <w:sz w:val="22"/>
          <w:szCs w:val="22"/>
          <w:lang w:val="en-US" w:bidi="hi-IN"/>
        </w:rPr>
        <w:t>instituciones</w:t>
      </w:r>
      <w:proofErr w:type="spellEnd"/>
      <w:r w:rsidRPr="00B57C54">
        <w:rPr>
          <w:rFonts w:ascii="Garamond" w:eastAsia="Garamond" w:hAnsi="Garamond" w:cs="Garamond"/>
          <w:color w:val="000000" w:themeColor="text1"/>
          <w:sz w:val="22"/>
          <w:szCs w:val="22"/>
          <w:lang w:val="en-US" w:bidi="hi-IN"/>
        </w:rPr>
        <w:t xml:space="preserve"> </w:t>
      </w:r>
      <w:proofErr w:type="spellStart"/>
      <w:r w:rsidRPr="00B57C54">
        <w:rPr>
          <w:rFonts w:ascii="Garamond" w:eastAsia="Garamond" w:hAnsi="Garamond" w:cs="Garamond"/>
          <w:color w:val="000000" w:themeColor="text1"/>
          <w:sz w:val="22"/>
          <w:szCs w:val="22"/>
          <w:lang w:val="en-US" w:bidi="hi-IN"/>
        </w:rPr>
        <w:t>educativas</w:t>
      </w:r>
      <w:proofErr w:type="spellEnd"/>
      <w:r w:rsidRPr="00B57C54">
        <w:rPr>
          <w:rFonts w:ascii="Garamond" w:eastAsia="Garamond" w:hAnsi="Garamond" w:cs="Garamond"/>
          <w:color w:val="000000" w:themeColor="text1"/>
          <w:sz w:val="22"/>
          <w:szCs w:val="22"/>
          <w:lang w:val="en-US" w:bidi="hi-IN"/>
        </w:rPr>
        <w:t xml:space="preserve"> </w:t>
      </w:r>
      <w:proofErr w:type="spellStart"/>
      <w:r w:rsidRPr="00B57C54">
        <w:rPr>
          <w:rFonts w:ascii="Garamond" w:eastAsia="Garamond" w:hAnsi="Garamond" w:cs="Garamond"/>
          <w:color w:val="000000" w:themeColor="text1"/>
          <w:sz w:val="22"/>
          <w:szCs w:val="22"/>
          <w:lang w:val="en-US" w:bidi="hi-IN"/>
        </w:rPr>
        <w:t>beneficiarias</w:t>
      </w:r>
      <w:proofErr w:type="spellEnd"/>
      <w:r w:rsidRPr="00B57C54">
        <w:rPr>
          <w:rFonts w:ascii="Garamond" w:eastAsia="Garamond" w:hAnsi="Garamond" w:cs="Garamond"/>
          <w:color w:val="000000" w:themeColor="text1"/>
          <w:sz w:val="22"/>
          <w:szCs w:val="22"/>
          <w:lang w:val="en-US" w:bidi="hi-IN"/>
        </w:rPr>
        <w:t>.</w:t>
      </w:r>
    </w:p>
    <w:p w14:paraId="1C211494" w14:textId="7F400711" w:rsidR="00B57C54" w:rsidRPr="00B57C54" w:rsidRDefault="00B57C54" w:rsidP="00290FA0">
      <w:pPr>
        <w:pStyle w:val="NormalWeb"/>
        <w:numPr>
          <w:ilvl w:val="0"/>
          <w:numId w:val="25"/>
        </w:numPr>
        <w:jc w:val="both"/>
        <w:rPr>
          <w:rFonts w:ascii="Garamond" w:eastAsia="Garamond" w:hAnsi="Garamond" w:cs="Garamond"/>
          <w:color w:val="000000" w:themeColor="text1"/>
          <w:sz w:val="22"/>
          <w:szCs w:val="22"/>
          <w:lang w:val="en-US" w:bidi="hi-IN"/>
        </w:rPr>
      </w:pPr>
      <w:proofErr w:type="spellStart"/>
      <w:r w:rsidRPr="00B57C54">
        <w:rPr>
          <w:rFonts w:ascii="Garamond" w:eastAsia="Garamond" w:hAnsi="Garamond" w:cs="Garamond"/>
          <w:color w:val="000000" w:themeColor="text1"/>
          <w:sz w:val="22"/>
          <w:szCs w:val="22"/>
          <w:lang w:val="en-US" w:bidi="hi-IN"/>
        </w:rPr>
        <w:t>Garantías</w:t>
      </w:r>
      <w:proofErr w:type="spellEnd"/>
      <w:r w:rsidRPr="00B57C54">
        <w:rPr>
          <w:rFonts w:ascii="Garamond" w:eastAsia="Garamond" w:hAnsi="Garamond" w:cs="Garamond"/>
          <w:color w:val="000000" w:themeColor="text1"/>
          <w:sz w:val="22"/>
          <w:szCs w:val="22"/>
          <w:lang w:val="en-US" w:bidi="hi-IN"/>
        </w:rPr>
        <w:t xml:space="preserve"> y </w:t>
      </w:r>
      <w:proofErr w:type="spellStart"/>
      <w:r w:rsidRPr="00B57C54">
        <w:rPr>
          <w:rFonts w:ascii="Garamond" w:eastAsia="Garamond" w:hAnsi="Garamond" w:cs="Garamond"/>
          <w:color w:val="000000" w:themeColor="text1"/>
          <w:sz w:val="22"/>
          <w:szCs w:val="22"/>
          <w:lang w:val="en-US" w:bidi="hi-IN"/>
        </w:rPr>
        <w:t>soporte</w:t>
      </w:r>
      <w:proofErr w:type="spellEnd"/>
      <w:r w:rsidRPr="00B57C54">
        <w:rPr>
          <w:rFonts w:ascii="Garamond" w:eastAsia="Garamond" w:hAnsi="Garamond" w:cs="Garamond"/>
          <w:color w:val="000000" w:themeColor="text1"/>
          <w:sz w:val="22"/>
          <w:szCs w:val="22"/>
          <w:lang w:val="en-US" w:bidi="hi-IN"/>
        </w:rPr>
        <w:t xml:space="preserve"> </w:t>
      </w:r>
      <w:proofErr w:type="spellStart"/>
      <w:r w:rsidRPr="00B57C54">
        <w:rPr>
          <w:rFonts w:ascii="Garamond" w:eastAsia="Garamond" w:hAnsi="Garamond" w:cs="Garamond"/>
          <w:color w:val="000000" w:themeColor="text1"/>
          <w:sz w:val="22"/>
          <w:szCs w:val="22"/>
          <w:lang w:val="en-US" w:bidi="hi-IN"/>
        </w:rPr>
        <w:t>técnico</w:t>
      </w:r>
      <w:proofErr w:type="spellEnd"/>
      <w:r w:rsidRPr="00B57C54">
        <w:rPr>
          <w:rFonts w:ascii="Garamond" w:eastAsia="Garamond" w:hAnsi="Garamond" w:cs="Garamond"/>
          <w:color w:val="000000" w:themeColor="text1"/>
          <w:sz w:val="22"/>
          <w:szCs w:val="22"/>
          <w:lang w:val="en-US" w:bidi="hi-IN"/>
        </w:rPr>
        <w:t xml:space="preserve"> </w:t>
      </w:r>
      <w:proofErr w:type="spellStart"/>
      <w:r w:rsidRPr="00B57C54">
        <w:rPr>
          <w:rFonts w:ascii="Garamond" w:eastAsia="Garamond" w:hAnsi="Garamond" w:cs="Garamond"/>
          <w:color w:val="000000" w:themeColor="text1"/>
          <w:sz w:val="22"/>
          <w:szCs w:val="22"/>
          <w:lang w:val="en-US" w:bidi="hi-IN"/>
        </w:rPr>
        <w:t>exigidos</w:t>
      </w:r>
      <w:proofErr w:type="spellEnd"/>
      <w:r w:rsidRPr="00B57C54">
        <w:rPr>
          <w:rFonts w:ascii="Garamond" w:eastAsia="Garamond" w:hAnsi="Garamond" w:cs="Garamond"/>
          <w:color w:val="000000" w:themeColor="text1"/>
          <w:sz w:val="22"/>
          <w:szCs w:val="22"/>
          <w:lang w:val="en-US" w:bidi="hi-IN"/>
        </w:rPr>
        <w:t xml:space="preserve"> </w:t>
      </w:r>
      <w:proofErr w:type="spellStart"/>
      <w:r w:rsidRPr="00B57C54">
        <w:rPr>
          <w:rFonts w:ascii="Garamond" w:eastAsia="Garamond" w:hAnsi="Garamond" w:cs="Garamond"/>
          <w:color w:val="000000" w:themeColor="text1"/>
          <w:sz w:val="22"/>
          <w:szCs w:val="22"/>
          <w:lang w:val="en-US" w:bidi="hi-IN"/>
        </w:rPr>
        <w:t>por</w:t>
      </w:r>
      <w:proofErr w:type="spellEnd"/>
      <w:r w:rsidRPr="00B57C54">
        <w:rPr>
          <w:rFonts w:ascii="Garamond" w:eastAsia="Garamond" w:hAnsi="Garamond" w:cs="Garamond"/>
          <w:color w:val="000000" w:themeColor="text1"/>
          <w:sz w:val="22"/>
          <w:szCs w:val="22"/>
          <w:lang w:val="en-US" w:bidi="hi-IN"/>
        </w:rPr>
        <w:t xml:space="preserve"> la </w:t>
      </w:r>
      <w:proofErr w:type="spellStart"/>
      <w:r w:rsidRPr="00B57C54">
        <w:rPr>
          <w:rFonts w:ascii="Garamond" w:eastAsia="Garamond" w:hAnsi="Garamond" w:cs="Garamond"/>
          <w:color w:val="000000" w:themeColor="text1"/>
          <w:sz w:val="22"/>
          <w:szCs w:val="22"/>
          <w:lang w:val="en-US" w:bidi="hi-IN"/>
        </w:rPr>
        <w:t>entidad</w:t>
      </w:r>
      <w:proofErr w:type="spellEnd"/>
      <w:r w:rsidRPr="00B57C54">
        <w:rPr>
          <w:rFonts w:ascii="Garamond" w:eastAsia="Garamond" w:hAnsi="Garamond" w:cs="Garamond"/>
          <w:color w:val="000000" w:themeColor="text1"/>
          <w:sz w:val="22"/>
          <w:szCs w:val="22"/>
          <w:lang w:val="en-US" w:bidi="hi-IN"/>
        </w:rPr>
        <w:t>.</w:t>
      </w:r>
    </w:p>
    <w:p w14:paraId="3C1F3069" w14:textId="565C01E0" w:rsidR="00B57C54" w:rsidRPr="00B57C54" w:rsidRDefault="00B57C54" w:rsidP="00290FA0">
      <w:pPr>
        <w:pStyle w:val="NormalWeb"/>
        <w:numPr>
          <w:ilvl w:val="0"/>
          <w:numId w:val="25"/>
        </w:numPr>
        <w:jc w:val="both"/>
        <w:rPr>
          <w:rFonts w:ascii="Garamond" w:eastAsia="Garamond" w:hAnsi="Garamond" w:cs="Garamond"/>
          <w:color w:val="000000" w:themeColor="text1"/>
          <w:sz w:val="22"/>
          <w:szCs w:val="22"/>
          <w:lang w:val="en-US" w:bidi="hi-IN"/>
        </w:rPr>
      </w:pPr>
      <w:proofErr w:type="spellStart"/>
      <w:r w:rsidRPr="00B57C54">
        <w:rPr>
          <w:rFonts w:ascii="Garamond" w:eastAsia="Garamond" w:hAnsi="Garamond" w:cs="Garamond"/>
          <w:color w:val="000000" w:themeColor="text1"/>
          <w:sz w:val="22"/>
          <w:szCs w:val="22"/>
          <w:lang w:val="en-US" w:bidi="hi-IN"/>
        </w:rPr>
        <w:t>Tendencias</w:t>
      </w:r>
      <w:proofErr w:type="spellEnd"/>
      <w:r w:rsidRPr="00B57C54">
        <w:rPr>
          <w:rFonts w:ascii="Garamond" w:eastAsia="Garamond" w:hAnsi="Garamond" w:cs="Garamond"/>
          <w:color w:val="000000" w:themeColor="text1"/>
          <w:sz w:val="22"/>
          <w:szCs w:val="22"/>
          <w:lang w:val="en-US" w:bidi="hi-IN"/>
        </w:rPr>
        <w:t xml:space="preserve"> del mercado </w:t>
      </w:r>
      <w:proofErr w:type="spellStart"/>
      <w:r w:rsidRPr="00B57C54">
        <w:rPr>
          <w:rFonts w:ascii="Garamond" w:eastAsia="Garamond" w:hAnsi="Garamond" w:cs="Garamond"/>
          <w:color w:val="000000" w:themeColor="text1"/>
          <w:sz w:val="22"/>
          <w:szCs w:val="22"/>
          <w:lang w:val="en-US" w:bidi="hi-IN"/>
        </w:rPr>
        <w:t>tecnológico</w:t>
      </w:r>
      <w:proofErr w:type="spellEnd"/>
      <w:r w:rsidRPr="00B57C54">
        <w:rPr>
          <w:rFonts w:ascii="Garamond" w:eastAsia="Garamond" w:hAnsi="Garamond" w:cs="Garamond"/>
          <w:color w:val="000000" w:themeColor="text1"/>
          <w:sz w:val="22"/>
          <w:szCs w:val="22"/>
          <w:lang w:val="en-US" w:bidi="hi-IN"/>
        </w:rPr>
        <w:t xml:space="preserve">, </w:t>
      </w:r>
      <w:proofErr w:type="spellStart"/>
      <w:r w:rsidRPr="00B57C54">
        <w:rPr>
          <w:rFonts w:ascii="Garamond" w:eastAsia="Garamond" w:hAnsi="Garamond" w:cs="Garamond"/>
          <w:color w:val="000000" w:themeColor="text1"/>
          <w:sz w:val="22"/>
          <w:szCs w:val="22"/>
          <w:lang w:val="en-US" w:bidi="hi-IN"/>
        </w:rPr>
        <w:t>incluyendo</w:t>
      </w:r>
      <w:proofErr w:type="spellEnd"/>
      <w:r w:rsidRPr="00B57C54">
        <w:rPr>
          <w:rFonts w:ascii="Garamond" w:eastAsia="Garamond" w:hAnsi="Garamond" w:cs="Garamond"/>
          <w:color w:val="000000" w:themeColor="text1"/>
          <w:sz w:val="22"/>
          <w:szCs w:val="22"/>
          <w:lang w:val="en-US" w:bidi="hi-IN"/>
        </w:rPr>
        <w:t xml:space="preserve"> </w:t>
      </w:r>
      <w:proofErr w:type="spellStart"/>
      <w:r w:rsidRPr="00B57C54">
        <w:rPr>
          <w:rFonts w:ascii="Garamond" w:eastAsia="Garamond" w:hAnsi="Garamond" w:cs="Garamond"/>
          <w:color w:val="000000" w:themeColor="text1"/>
          <w:sz w:val="22"/>
          <w:szCs w:val="22"/>
          <w:lang w:val="en-US" w:bidi="hi-IN"/>
        </w:rPr>
        <w:t>fluctuaciones</w:t>
      </w:r>
      <w:proofErr w:type="spellEnd"/>
      <w:r w:rsidRPr="00B57C54">
        <w:rPr>
          <w:rFonts w:ascii="Garamond" w:eastAsia="Garamond" w:hAnsi="Garamond" w:cs="Garamond"/>
          <w:color w:val="000000" w:themeColor="text1"/>
          <w:sz w:val="22"/>
          <w:szCs w:val="22"/>
          <w:lang w:val="en-US" w:bidi="hi-IN"/>
        </w:rPr>
        <w:t xml:space="preserve"> de </w:t>
      </w:r>
      <w:proofErr w:type="spellStart"/>
      <w:r w:rsidRPr="00B57C54">
        <w:rPr>
          <w:rFonts w:ascii="Garamond" w:eastAsia="Garamond" w:hAnsi="Garamond" w:cs="Garamond"/>
          <w:color w:val="000000" w:themeColor="text1"/>
          <w:sz w:val="22"/>
          <w:szCs w:val="22"/>
          <w:lang w:val="en-US" w:bidi="hi-IN"/>
        </w:rPr>
        <w:t>precios</w:t>
      </w:r>
      <w:proofErr w:type="spellEnd"/>
      <w:r w:rsidRPr="00B57C54">
        <w:rPr>
          <w:rFonts w:ascii="Garamond" w:eastAsia="Garamond" w:hAnsi="Garamond" w:cs="Garamond"/>
          <w:color w:val="000000" w:themeColor="text1"/>
          <w:sz w:val="22"/>
          <w:szCs w:val="22"/>
          <w:lang w:val="en-US" w:bidi="hi-IN"/>
        </w:rPr>
        <w:t xml:space="preserve"> y </w:t>
      </w:r>
      <w:proofErr w:type="spellStart"/>
      <w:r w:rsidRPr="00B57C54">
        <w:rPr>
          <w:rFonts w:ascii="Garamond" w:eastAsia="Garamond" w:hAnsi="Garamond" w:cs="Garamond"/>
          <w:color w:val="000000" w:themeColor="text1"/>
          <w:sz w:val="22"/>
          <w:szCs w:val="22"/>
          <w:lang w:val="en-US" w:bidi="hi-IN"/>
        </w:rPr>
        <w:t>disponibilidad</w:t>
      </w:r>
      <w:proofErr w:type="spellEnd"/>
      <w:r w:rsidRPr="00B57C54">
        <w:rPr>
          <w:rFonts w:ascii="Garamond" w:eastAsia="Garamond" w:hAnsi="Garamond" w:cs="Garamond"/>
          <w:color w:val="000000" w:themeColor="text1"/>
          <w:sz w:val="22"/>
          <w:szCs w:val="22"/>
          <w:lang w:val="en-US" w:bidi="hi-IN"/>
        </w:rPr>
        <w:t xml:space="preserve"> de </w:t>
      </w:r>
      <w:proofErr w:type="spellStart"/>
      <w:r w:rsidRPr="00B57C54">
        <w:rPr>
          <w:rFonts w:ascii="Garamond" w:eastAsia="Garamond" w:hAnsi="Garamond" w:cs="Garamond"/>
          <w:color w:val="000000" w:themeColor="text1"/>
          <w:sz w:val="22"/>
          <w:szCs w:val="22"/>
          <w:lang w:val="en-US" w:bidi="hi-IN"/>
        </w:rPr>
        <w:t>equipos</w:t>
      </w:r>
      <w:proofErr w:type="spellEnd"/>
      <w:r w:rsidRPr="00B57C54">
        <w:rPr>
          <w:rFonts w:ascii="Garamond" w:eastAsia="Garamond" w:hAnsi="Garamond" w:cs="Garamond"/>
          <w:color w:val="000000" w:themeColor="text1"/>
          <w:sz w:val="22"/>
          <w:szCs w:val="22"/>
          <w:lang w:val="en-US" w:bidi="hi-IN"/>
        </w:rPr>
        <w:t>.</w:t>
      </w:r>
    </w:p>
    <w:p w14:paraId="7CE5531A" w14:textId="22C0D21B" w:rsidR="0CCE8069" w:rsidRPr="00CF773C" w:rsidRDefault="00B57C54" w:rsidP="00290FA0">
      <w:pPr>
        <w:pStyle w:val="NormalWeb"/>
        <w:numPr>
          <w:ilvl w:val="0"/>
          <w:numId w:val="25"/>
        </w:numPr>
        <w:jc w:val="both"/>
        <w:rPr>
          <w:rFonts w:ascii="Garamond" w:hAnsi="Garamond" w:cs="Segoe UI"/>
          <w:color w:val="808080" w:themeColor="background1" w:themeShade="80"/>
          <w:sz w:val="22"/>
          <w:szCs w:val="22"/>
          <w:lang w:val="es-MX" w:eastAsia="es-MX"/>
        </w:rPr>
      </w:pPr>
      <w:r w:rsidRPr="00B57C54">
        <w:rPr>
          <w:rFonts w:ascii="Garamond" w:eastAsia="Garamond" w:hAnsi="Garamond" w:cs="Garamond"/>
          <w:color w:val="000000" w:themeColor="text1"/>
          <w:sz w:val="22"/>
          <w:szCs w:val="22"/>
          <w:lang w:val="en-US" w:bidi="hi-IN"/>
        </w:rPr>
        <w:t xml:space="preserve">Costos </w:t>
      </w:r>
      <w:proofErr w:type="spellStart"/>
      <w:r w:rsidRPr="00B57C54">
        <w:rPr>
          <w:rFonts w:ascii="Garamond" w:eastAsia="Garamond" w:hAnsi="Garamond" w:cs="Garamond"/>
          <w:color w:val="000000" w:themeColor="text1"/>
          <w:sz w:val="22"/>
          <w:szCs w:val="22"/>
          <w:lang w:val="en-US" w:bidi="hi-IN"/>
        </w:rPr>
        <w:t>asociados</w:t>
      </w:r>
      <w:proofErr w:type="spellEnd"/>
      <w:r w:rsidRPr="00B57C54">
        <w:rPr>
          <w:rFonts w:ascii="Garamond" w:eastAsia="Garamond" w:hAnsi="Garamond" w:cs="Garamond"/>
          <w:color w:val="000000" w:themeColor="text1"/>
          <w:sz w:val="22"/>
          <w:szCs w:val="22"/>
          <w:lang w:val="en-US" w:bidi="hi-IN"/>
        </w:rPr>
        <w:t xml:space="preserve"> a la </w:t>
      </w:r>
      <w:proofErr w:type="spellStart"/>
      <w:r w:rsidRPr="00B57C54">
        <w:rPr>
          <w:rFonts w:ascii="Garamond" w:eastAsia="Garamond" w:hAnsi="Garamond" w:cs="Garamond"/>
          <w:color w:val="000000" w:themeColor="text1"/>
          <w:sz w:val="22"/>
          <w:szCs w:val="22"/>
          <w:lang w:val="en-US" w:bidi="hi-IN"/>
        </w:rPr>
        <w:t>logística</w:t>
      </w:r>
      <w:proofErr w:type="spellEnd"/>
      <w:r w:rsidRPr="00B57C54">
        <w:rPr>
          <w:rFonts w:ascii="Garamond" w:eastAsia="Garamond" w:hAnsi="Garamond" w:cs="Garamond"/>
          <w:color w:val="000000" w:themeColor="text1"/>
          <w:sz w:val="22"/>
          <w:szCs w:val="22"/>
          <w:lang w:val="en-US" w:bidi="hi-IN"/>
        </w:rPr>
        <w:t xml:space="preserve"> de </w:t>
      </w:r>
      <w:proofErr w:type="spellStart"/>
      <w:r w:rsidRPr="00B57C54">
        <w:rPr>
          <w:rFonts w:ascii="Garamond" w:eastAsia="Garamond" w:hAnsi="Garamond" w:cs="Garamond"/>
          <w:color w:val="000000" w:themeColor="text1"/>
          <w:sz w:val="22"/>
          <w:szCs w:val="22"/>
          <w:lang w:val="en-US" w:bidi="hi-IN"/>
        </w:rPr>
        <w:t>entrega</w:t>
      </w:r>
      <w:proofErr w:type="spellEnd"/>
      <w:r w:rsidRPr="00B57C54">
        <w:rPr>
          <w:rFonts w:ascii="Garamond" w:eastAsia="Garamond" w:hAnsi="Garamond" w:cs="Garamond"/>
          <w:color w:val="000000" w:themeColor="text1"/>
          <w:sz w:val="22"/>
          <w:szCs w:val="22"/>
          <w:lang w:val="en-US" w:bidi="hi-IN"/>
        </w:rPr>
        <w:t xml:space="preserve">, </w:t>
      </w:r>
      <w:proofErr w:type="spellStart"/>
      <w:r w:rsidRPr="00B57C54">
        <w:rPr>
          <w:rFonts w:ascii="Garamond" w:eastAsia="Garamond" w:hAnsi="Garamond" w:cs="Garamond"/>
          <w:color w:val="000000" w:themeColor="text1"/>
          <w:sz w:val="22"/>
          <w:szCs w:val="22"/>
          <w:lang w:val="en-US" w:bidi="hi-IN"/>
        </w:rPr>
        <w:t>instalación</w:t>
      </w:r>
      <w:proofErr w:type="spellEnd"/>
      <w:r w:rsidRPr="00B57C54">
        <w:rPr>
          <w:rFonts w:ascii="Garamond" w:eastAsia="Garamond" w:hAnsi="Garamond" w:cs="Garamond"/>
          <w:color w:val="000000" w:themeColor="text1"/>
          <w:sz w:val="22"/>
          <w:szCs w:val="22"/>
          <w:lang w:val="en-US" w:bidi="hi-IN"/>
        </w:rPr>
        <w:t xml:space="preserve"> </w:t>
      </w:r>
      <w:proofErr w:type="spellStart"/>
      <w:r w:rsidRPr="00B57C54">
        <w:rPr>
          <w:rFonts w:ascii="Garamond" w:eastAsia="Garamond" w:hAnsi="Garamond" w:cs="Garamond"/>
          <w:color w:val="000000" w:themeColor="text1"/>
          <w:sz w:val="22"/>
          <w:szCs w:val="22"/>
          <w:lang w:val="en-US" w:bidi="hi-IN"/>
        </w:rPr>
        <w:t>básica</w:t>
      </w:r>
      <w:proofErr w:type="spellEnd"/>
      <w:r w:rsidRPr="00B57C54">
        <w:rPr>
          <w:rFonts w:ascii="Garamond" w:eastAsia="Garamond" w:hAnsi="Garamond" w:cs="Garamond"/>
          <w:color w:val="000000" w:themeColor="text1"/>
          <w:sz w:val="22"/>
          <w:szCs w:val="22"/>
          <w:lang w:val="en-US" w:bidi="hi-IN"/>
        </w:rPr>
        <w:t xml:space="preserve"> y </w:t>
      </w:r>
      <w:proofErr w:type="spellStart"/>
      <w:r w:rsidRPr="00B57C54">
        <w:rPr>
          <w:rFonts w:ascii="Garamond" w:eastAsia="Garamond" w:hAnsi="Garamond" w:cs="Garamond"/>
          <w:color w:val="000000" w:themeColor="text1"/>
          <w:sz w:val="22"/>
          <w:szCs w:val="22"/>
          <w:lang w:val="en-US" w:bidi="hi-IN"/>
        </w:rPr>
        <w:t>puesta</w:t>
      </w:r>
      <w:proofErr w:type="spellEnd"/>
      <w:r w:rsidRPr="00B57C54">
        <w:rPr>
          <w:rFonts w:ascii="Garamond" w:eastAsia="Garamond" w:hAnsi="Garamond" w:cs="Garamond"/>
          <w:color w:val="000000" w:themeColor="text1"/>
          <w:sz w:val="22"/>
          <w:szCs w:val="22"/>
          <w:lang w:val="en-US" w:bidi="hi-IN"/>
        </w:rPr>
        <w:t xml:space="preserve"> </w:t>
      </w:r>
      <w:proofErr w:type="spellStart"/>
      <w:r w:rsidRPr="00B57C54">
        <w:rPr>
          <w:rFonts w:ascii="Garamond" w:eastAsia="Garamond" w:hAnsi="Garamond" w:cs="Garamond"/>
          <w:color w:val="000000" w:themeColor="text1"/>
          <w:sz w:val="22"/>
          <w:szCs w:val="22"/>
          <w:lang w:val="en-US" w:bidi="hi-IN"/>
        </w:rPr>
        <w:t>en</w:t>
      </w:r>
      <w:proofErr w:type="spellEnd"/>
      <w:r w:rsidRPr="00B57C54">
        <w:rPr>
          <w:rFonts w:ascii="Garamond" w:eastAsia="Garamond" w:hAnsi="Garamond" w:cs="Garamond"/>
          <w:color w:val="000000" w:themeColor="text1"/>
          <w:sz w:val="22"/>
          <w:szCs w:val="22"/>
          <w:lang w:val="en-US" w:bidi="hi-IN"/>
        </w:rPr>
        <w:t xml:space="preserve"> </w:t>
      </w:r>
      <w:proofErr w:type="spellStart"/>
      <w:r w:rsidRPr="00B57C54">
        <w:rPr>
          <w:rFonts w:ascii="Garamond" w:eastAsia="Garamond" w:hAnsi="Garamond" w:cs="Garamond"/>
          <w:color w:val="000000" w:themeColor="text1"/>
          <w:sz w:val="22"/>
          <w:szCs w:val="22"/>
          <w:lang w:val="en-US" w:bidi="hi-IN"/>
        </w:rPr>
        <w:t>funcionamiento</w:t>
      </w:r>
      <w:proofErr w:type="spellEnd"/>
      <w:r w:rsidRPr="00B57C54">
        <w:rPr>
          <w:rFonts w:ascii="Garamond" w:eastAsia="Garamond" w:hAnsi="Garamond" w:cs="Garamond"/>
          <w:color w:val="000000" w:themeColor="text1"/>
          <w:sz w:val="22"/>
          <w:szCs w:val="22"/>
          <w:lang w:val="en-US" w:bidi="hi-IN"/>
        </w:rPr>
        <w:t>.</w:t>
      </w:r>
    </w:p>
    <w:p w14:paraId="0A89C21A" w14:textId="77777777" w:rsidR="00A3674E" w:rsidRPr="00A3674E" w:rsidRDefault="00A3674E" w:rsidP="00A3674E">
      <w:pPr>
        <w:spacing w:before="100" w:beforeAutospacing="1"/>
        <w:rPr>
          <w:rFonts w:ascii="Garamond" w:hAnsi="Garamond" w:cs="Segoe UI"/>
          <w:color w:val="000000" w:themeColor="text1"/>
          <w:sz w:val="22"/>
          <w:szCs w:val="22"/>
          <w:lang w:val="es-MX" w:eastAsia="es-MX"/>
        </w:rPr>
      </w:pPr>
      <w:r w:rsidRPr="00A3674E">
        <w:rPr>
          <w:rFonts w:ascii="Garamond" w:hAnsi="Garamond" w:cs="Segoe UI"/>
          <w:color w:val="000000" w:themeColor="text1"/>
          <w:sz w:val="22"/>
          <w:szCs w:val="22"/>
          <w:lang w:val="es-MX" w:eastAsia="es-MX"/>
        </w:rPr>
        <w:t>El valor estimado refleja un análisis integral del mercado y garantiza suficiencia presupuestal para la adquisición de bienes tecnológicos nuevos, originales y con garantía del fabricante, en condiciones de calidad y desempeño acordes con las necesidades del proyecto de inversión.</w:t>
      </w:r>
    </w:p>
    <w:p w14:paraId="1971AF0A" w14:textId="61E8208E" w:rsidR="00A3674E" w:rsidRDefault="00A3674E" w:rsidP="00A3674E">
      <w:pPr>
        <w:spacing w:before="100" w:beforeAutospacing="1"/>
        <w:rPr>
          <w:rFonts w:ascii="Garamond" w:hAnsi="Garamond" w:cs="Segoe UI"/>
          <w:color w:val="808080" w:themeColor="background1" w:themeShade="80"/>
          <w:lang w:val="es-MX" w:eastAsia="es-MX"/>
        </w:rPr>
      </w:pPr>
      <w:r w:rsidRPr="00A3674E">
        <w:rPr>
          <w:rFonts w:ascii="Garamond" w:hAnsi="Garamond" w:cs="Segoe UI"/>
          <w:color w:val="000000" w:themeColor="text1"/>
          <w:sz w:val="22"/>
          <w:szCs w:val="22"/>
          <w:lang w:val="es-MX" w:eastAsia="es-MX"/>
        </w:rPr>
        <w:t>El valor final del contrato corresponderá al resultado del procedimiento de subasta inversa electrónica, en el cual los oferentes habilitados podrán presentar lances sucesivos de mejora de precio, asegurando la aplicación de los principios de economía, eficiencia y selección objetiva</w:t>
      </w:r>
    </w:p>
    <w:p w14:paraId="272CCE02" w14:textId="77777777" w:rsidR="00415617" w:rsidRPr="00CF773C" w:rsidRDefault="00415617" w:rsidP="00415617">
      <w:pPr>
        <w:pStyle w:val="Standard"/>
        <w:tabs>
          <w:tab w:val="left" w:pos="6743"/>
        </w:tabs>
        <w:spacing w:before="280" w:after="280"/>
        <w:rPr>
          <w:rFonts w:ascii="Garamond" w:hAnsi="Garamond" w:cs="Arial"/>
          <w:b/>
          <w:sz w:val="22"/>
          <w:szCs w:val="22"/>
          <w:lang w:val="es-ES"/>
        </w:rPr>
      </w:pPr>
      <w:r w:rsidRPr="00CF773C">
        <w:rPr>
          <w:rFonts w:ascii="Garamond" w:hAnsi="Garamond" w:cs="Arial"/>
          <w:b/>
          <w:sz w:val="22"/>
          <w:szCs w:val="22"/>
          <w:lang w:val="es-ES"/>
        </w:rPr>
        <w:t>4.1 ANÁLISIS DEL SECTOR Y DE LOS OFERENTES</w:t>
      </w:r>
    </w:p>
    <w:p w14:paraId="7CE7EE2D" w14:textId="77777777" w:rsidR="00415617" w:rsidRPr="00CF773C" w:rsidRDefault="00415617" w:rsidP="00415617">
      <w:pPr>
        <w:pStyle w:val="Standard"/>
        <w:autoSpaceDE w:val="0"/>
        <w:jc w:val="both"/>
        <w:rPr>
          <w:rFonts w:ascii="Garamond" w:hAnsi="Garamond" w:cs="Garamond"/>
          <w:color w:val="808080" w:themeColor="background1" w:themeShade="80"/>
          <w:sz w:val="22"/>
          <w:szCs w:val="22"/>
        </w:rPr>
      </w:pPr>
      <w:r w:rsidRPr="00CF773C">
        <w:rPr>
          <w:rFonts w:ascii="Garamond" w:hAnsi="Garamond" w:cs="Garamond"/>
          <w:color w:val="000000"/>
          <w:sz w:val="22"/>
          <w:szCs w:val="22"/>
        </w:rPr>
        <w:lastRenderedPageBreak/>
        <w:t xml:space="preserve">Atendiendo lo dispuesto en el artículo 2.2.1.1.1.6.1 del Decreto 1082 del 26 de mayo de 2015, la Secretaría Distrital de Gobierno </w:t>
      </w:r>
      <w:r w:rsidRPr="00CF773C">
        <w:rPr>
          <w:rFonts w:ascii="Garamond" w:hAnsi="Garamond" w:cs="Garamond"/>
          <w:color w:val="808080" w:themeColor="background1" w:themeShade="80"/>
          <w:sz w:val="22"/>
          <w:szCs w:val="22"/>
        </w:rPr>
        <w:t>/Fondo de Desarrollo Local de XXX</w:t>
      </w:r>
      <w:r w:rsidRPr="00CF773C">
        <w:rPr>
          <w:rFonts w:ascii="Garamond" w:hAnsi="Garamond" w:cs="Garamond"/>
          <w:color w:val="000000"/>
          <w:sz w:val="22"/>
          <w:szCs w:val="22"/>
        </w:rPr>
        <w:t xml:space="preserve">, requiere la celebración </w:t>
      </w:r>
      <w:r w:rsidRPr="00CF773C">
        <w:rPr>
          <w:rFonts w:ascii="Garamond" w:hAnsi="Garamond" w:cs="Garamond"/>
          <w:color w:val="808080" w:themeColor="background1" w:themeShade="80"/>
          <w:sz w:val="22"/>
          <w:szCs w:val="22"/>
        </w:rPr>
        <w:t>de (INDICAR EL TIPO DE CONTRATO):</w:t>
      </w:r>
    </w:p>
    <w:p w14:paraId="68A9312D" w14:textId="77777777" w:rsidR="00415617" w:rsidRPr="00CF773C" w:rsidRDefault="00415617" w:rsidP="00415617">
      <w:pPr>
        <w:pStyle w:val="Standard"/>
        <w:autoSpaceDE w:val="0"/>
        <w:jc w:val="both"/>
        <w:rPr>
          <w:rFonts w:ascii="Garamond" w:hAnsi="Garamond" w:cs="Garamond"/>
          <w:color w:val="FF0000"/>
          <w:sz w:val="22"/>
          <w:szCs w:val="22"/>
        </w:rPr>
      </w:pPr>
    </w:p>
    <w:p w14:paraId="3DD07CDD" w14:textId="77777777" w:rsidR="00415617" w:rsidRPr="00CF773C" w:rsidRDefault="00415617" w:rsidP="00415617">
      <w:pPr>
        <w:pStyle w:val="Standard"/>
        <w:autoSpaceDE w:val="0"/>
        <w:jc w:val="both"/>
        <w:rPr>
          <w:rFonts w:ascii="Garamond" w:hAnsi="Garamond" w:cs="Garamond"/>
          <w:color w:val="808080" w:themeColor="background1" w:themeShade="80"/>
          <w:sz w:val="22"/>
          <w:szCs w:val="22"/>
        </w:rPr>
      </w:pPr>
      <w:r w:rsidRPr="00CF773C">
        <w:rPr>
          <w:rFonts w:ascii="Garamond" w:hAnsi="Garamond" w:cs="Garamond"/>
          <w:color w:val="808080" w:themeColor="background1" w:themeShade="80"/>
          <w:sz w:val="22"/>
          <w:szCs w:val="22"/>
        </w:rPr>
        <w:t>(TENER EN CUENTA QUE EL ANÁLISIS DEL SECTOR TIENE COMO FINALIDAD CONOCER EL SECTOR RELATIVO AL OBJETO DEL PROCESO DE CONTRATACIÓN DESDE LA PERSPECTIVA LEGAL, COMERCIAL, FINANCIERA, ORGANIZACIONAL, TÉCNICA, Y DE ANÁLISIS DE RIESGO, POR LO QUE, PARA LA ELABORACION DEL MISMO DEBERÁ TENERSE EN CUENTA LA “GUÍA PARA LA ELABORACIÓN DE ESTUDIOS DE SECTOR”, EXPEDIDA POR COLOMBIA COMPRA EFICIENTE</w:t>
      </w:r>
      <w:r w:rsidRPr="00CF773C">
        <w:rPr>
          <w:rFonts w:ascii="Garamond" w:hAnsi="Garamond" w:cs="Segoe UI"/>
          <w:b/>
          <w:bCs/>
          <w:color w:val="808080" w:themeColor="background1" w:themeShade="80"/>
          <w:sz w:val="22"/>
          <w:szCs w:val="22"/>
          <w:lang w:val="es-MX" w:eastAsia="es-MX"/>
        </w:rPr>
        <w:t>)</w:t>
      </w:r>
    </w:p>
    <w:p w14:paraId="02530B3F" w14:textId="77777777" w:rsidR="00415617" w:rsidRPr="00CF773C" w:rsidRDefault="00415617" w:rsidP="00415617">
      <w:pPr>
        <w:pStyle w:val="Standard"/>
        <w:jc w:val="both"/>
        <w:rPr>
          <w:rFonts w:ascii="Garamond" w:hAnsi="Garamond" w:cs="Arial"/>
          <w:color w:val="808080" w:themeColor="background1" w:themeShade="80"/>
          <w:sz w:val="22"/>
          <w:szCs w:val="22"/>
        </w:rPr>
      </w:pPr>
    </w:p>
    <w:p w14:paraId="46E32503" w14:textId="77777777" w:rsidR="00415617" w:rsidRPr="00CF773C" w:rsidRDefault="00415617" w:rsidP="00415617">
      <w:pPr>
        <w:pStyle w:val="Standard"/>
        <w:jc w:val="both"/>
        <w:rPr>
          <w:rFonts w:ascii="Garamond" w:hAnsi="Garamond" w:cs="Arial"/>
          <w:color w:val="808080" w:themeColor="background1" w:themeShade="80"/>
          <w:sz w:val="22"/>
          <w:szCs w:val="22"/>
        </w:rPr>
      </w:pPr>
      <w:r w:rsidRPr="00CF773C">
        <w:rPr>
          <w:rFonts w:ascii="Garamond" w:hAnsi="Garamond" w:cs="Arial"/>
          <w:color w:val="808080" w:themeColor="background1" w:themeShade="80"/>
          <w:sz w:val="22"/>
          <w:szCs w:val="22"/>
        </w:rPr>
        <w:t>DENTRO DE LA ESTRUCTURA PARA EL ANÁLISIS DEL SECTOR Y DE LOS OFERENTES, DEBE CONTENER COMO MÍNIMO LOS SIGUIENTES ASPECTOS:</w:t>
      </w:r>
    </w:p>
    <w:p w14:paraId="130FB59E" w14:textId="77777777" w:rsidR="00415617" w:rsidRPr="00CF773C" w:rsidRDefault="00415617" w:rsidP="00415617">
      <w:pPr>
        <w:pStyle w:val="Standard"/>
        <w:jc w:val="both"/>
        <w:rPr>
          <w:rFonts w:ascii="Garamond" w:hAnsi="Garamond" w:cs="Arial"/>
          <w:color w:val="FF3333"/>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7"/>
        <w:gridCol w:w="4697"/>
      </w:tblGrid>
      <w:tr w:rsidR="00415617" w:rsidRPr="00CF773C" w14:paraId="79E5F12C" w14:textId="77777777" w:rsidTr="009B11AA">
        <w:tc>
          <w:tcPr>
            <w:tcW w:w="5000" w:type="pct"/>
            <w:gridSpan w:val="2"/>
          </w:tcPr>
          <w:p w14:paraId="5CB72A7D" w14:textId="77777777" w:rsidR="00415617" w:rsidRPr="00CF773C" w:rsidRDefault="00415617" w:rsidP="009B11AA">
            <w:pPr>
              <w:pStyle w:val="Standard"/>
              <w:jc w:val="center"/>
              <w:rPr>
                <w:rFonts w:ascii="Garamond" w:hAnsi="Garamond" w:cs="Arial"/>
                <w:color w:val="808080" w:themeColor="background1" w:themeShade="80"/>
                <w:sz w:val="22"/>
                <w:szCs w:val="22"/>
              </w:rPr>
            </w:pPr>
            <w:r w:rsidRPr="00CF773C">
              <w:rPr>
                <w:rFonts w:ascii="Garamond" w:hAnsi="Garamond" w:cs="Arial"/>
                <w:color w:val="808080" w:themeColor="background1" w:themeShade="80"/>
                <w:sz w:val="22"/>
                <w:szCs w:val="22"/>
              </w:rPr>
              <w:t>ANALISIS DEL MERCADO</w:t>
            </w:r>
          </w:p>
        </w:tc>
      </w:tr>
      <w:tr w:rsidR="00415617" w:rsidRPr="00CF773C" w14:paraId="26B8D602" w14:textId="77777777" w:rsidTr="009B11AA">
        <w:tc>
          <w:tcPr>
            <w:tcW w:w="2500" w:type="pct"/>
          </w:tcPr>
          <w:p w14:paraId="0562172E" w14:textId="77777777" w:rsidR="00415617" w:rsidRPr="00CF773C" w:rsidRDefault="00415617" w:rsidP="009B11AA">
            <w:pPr>
              <w:pStyle w:val="Standard"/>
              <w:jc w:val="both"/>
              <w:rPr>
                <w:rFonts w:ascii="Garamond" w:hAnsi="Garamond" w:cs="Arial"/>
                <w:color w:val="808080" w:themeColor="background1" w:themeShade="80"/>
                <w:sz w:val="22"/>
                <w:szCs w:val="22"/>
              </w:rPr>
            </w:pPr>
            <w:r w:rsidRPr="00CF773C">
              <w:rPr>
                <w:rFonts w:ascii="Garamond" w:hAnsi="Garamond" w:cs="Arial"/>
                <w:color w:val="808080" w:themeColor="background1" w:themeShade="80"/>
                <w:sz w:val="22"/>
                <w:szCs w:val="22"/>
              </w:rPr>
              <w:t xml:space="preserve">Aspectos Generales </w:t>
            </w:r>
          </w:p>
        </w:tc>
        <w:tc>
          <w:tcPr>
            <w:tcW w:w="2500" w:type="pct"/>
          </w:tcPr>
          <w:p w14:paraId="1F1FEC4C" w14:textId="77777777" w:rsidR="00415617" w:rsidRPr="00CF773C" w:rsidRDefault="00415617" w:rsidP="009B11AA">
            <w:pPr>
              <w:pStyle w:val="Standard"/>
              <w:jc w:val="both"/>
              <w:rPr>
                <w:rFonts w:ascii="Garamond" w:hAnsi="Garamond" w:cs="Arial"/>
                <w:color w:val="808080" w:themeColor="background1" w:themeShade="80"/>
                <w:sz w:val="22"/>
                <w:szCs w:val="22"/>
              </w:rPr>
            </w:pPr>
          </w:p>
        </w:tc>
      </w:tr>
      <w:tr w:rsidR="00415617" w:rsidRPr="00CF773C" w14:paraId="0074C2F1" w14:textId="77777777" w:rsidTr="009B11AA">
        <w:tc>
          <w:tcPr>
            <w:tcW w:w="2500" w:type="pct"/>
          </w:tcPr>
          <w:p w14:paraId="1BF6DF9F" w14:textId="77777777" w:rsidR="00415617" w:rsidRPr="00CF773C" w:rsidRDefault="00415617" w:rsidP="009B11AA">
            <w:pPr>
              <w:pStyle w:val="Standard"/>
              <w:jc w:val="both"/>
              <w:rPr>
                <w:rFonts w:ascii="Garamond" w:hAnsi="Garamond" w:cs="Arial"/>
                <w:color w:val="808080" w:themeColor="background1" w:themeShade="80"/>
                <w:sz w:val="22"/>
                <w:szCs w:val="22"/>
              </w:rPr>
            </w:pPr>
            <w:r w:rsidRPr="00CF773C">
              <w:rPr>
                <w:rFonts w:ascii="Garamond" w:hAnsi="Garamond" w:cs="Arial"/>
                <w:color w:val="808080" w:themeColor="background1" w:themeShade="80"/>
                <w:sz w:val="22"/>
                <w:szCs w:val="22"/>
              </w:rPr>
              <w:t xml:space="preserve">Económico </w:t>
            </w:r>
          </w:p>
        </w:tc>
        <w:tc>
          <w:tcPr>
            <w:tcW w:w="2500" w:type="pct"/>
          </w:tcPr>
          <w:p w14:paraId="68EDA8E2" w14:textId="77777777" w:rsidR="00415617" w:rsidRPr="00CF773C" w:rsidRDefault="00415617" w:rsidP="009B11AA">
            <w:pPr>
              <w:pStyle w:val="Standard"/>
              <w:jc w:val="both"/>
              <w:rPr>
                <w:rFonts w:ascii="Garamond" w:hAnsi="Garamond" w:cs="Arial"/>
                <w:color w:val="808080" w:themeColor="background1" w:themeShade="80"/>
                <w:sz w:val="22"/>
                <w:szCs w:val="22"/>
              </w:rPr>
            </w:pPr>
          </w:p>
        </w:tc>
      </w:tr>
      <w:tr w:rsidR="00415617" w:rsidRPr="00CF773C" w14:paraId="11F8D6EC" w14:textId="77777777" w:rsidTr="009B11AA">
        <w:tc>
          <w:tcPr>
            <w:tcW w:w="2500" w:type="pct"/>
          </w:tcPr>
          <w:p w14:paraId="1A674D0D" w14:textId="77777777" w:rsidR="00415617" w:rsidRPr="00CF773C" w:rsidRDefault="00415617" w:rsidP="009B11AA">
            <w:pPr>
              <w:pStyle w:val="Standard"/>
              <w:jc w:val="both"/>
              <w:rPr>
                <w:rFonts w:ascii="Garamond" w:hAnsi="Garamond" w:cs="Arial"/>
                <w:color w:val="808080" w:themeColor="background1" w:themeShade="80"/>
                <w:sz w:val="22"/>
                <w:szCs w:val="22"/>
              </w:rPr>
            </w:pPr>
            <w:r w:rsidRPr="00CF773C">
              <w:rPr>
                <w:rFonts w:ascii="Garamond" w:hAnsi="Garamond" w:cs="Arial"/>
                <w:color w:val="808080" w:themeColor="background1" w:themeShade="80"/>
                <w:sz w:val="22"/>
                <w:szCs w:val="22"/>
              </w:rPr>
              <w:t xml:space="preserve">Internacional </w:t>
            </w:r>
          </w:p>
        </w:tc>
        <w:tc>
          <w:tcPr>
            <w:tcW w:w="2500" w:type="pct"/>
          </w:tcPr>
          <w:p w14:paraId="0803B9BA" w14:textId="77777777" w:rsidR="00415617" w:rsidRPr="00CF773C" w:rsidRDefault="00415617" w:rsidP="009B11AA">
            <w:pPr>
              <w:pStyle w:val="Standard"/>
              <w:jc w:val="both"/>
              <w:rPr>
                <w:rFonts w:ascii="Garamond" w:hAnsi="Garamond" w:cs="Arial"/>
                <w:color w:val="808080" w:themeColor="background1" w:themeShade="80"/>
                <w:sz w:val="22"/>
                <w:szCs w:val="22"/>
              </w:rPr>
            </w:pPr>
          </w:p>
        </w:tc>
      </w:tr>
      <w:tr w:rsidR="00415617" w:rsidRPr="00CF773C" w14:paraId="4CE2B415" w14:textId="77777777" w:rsidTr="009B11AA">
        <w:tc>
          <w:tcPr>
            <w:tcW w:w="2500" w:type="pct"/>
          </w:tcPr>
          <w:p w14:paraId="1259DC5D" w14:textId="77777777" w:rsidR="00415617" w:rsidRPr="00CF773C" w:rsidRDefault="00415617" w:rsidP="009B11AA">
            <w:pPr>
              <w:pStyle w:val="Standard"/>
              <w:jc w:val="both"/>
              <w:rPr>
                <w:rFonts w:ascii="Garamond" w:hAnsi="Garamond" w:cs="Arial"/>
                <w:color w:val="808080" w:themeColor="background1" w:themeShade="80"/>
                <w:sz w:val="22"/>
                <w:szCs w:val="22"/>
              </w:rPr>
            </w:pPr>
            <w:r w:rsidRPr="00CF773C">
              <w:rPr>
                <w:rFonts w:ascii="Garamond" w:hAnsi="Garamond" w:cs="Arial"/>
                <w:color w:val="808080" w:themeColor="background1" w:themeShade="80"/>
                <w:sz w:val="22"/>
                <w:szCs w:val="22"/>
              </w:rPr>
              <w:t>Técnico</w:t>
            </w:r>
          </w:p>
        </w:tc>
        <w:tc>
          <w:tcPr>
            <w:tcW w:w="2500" w:type="pct"/>
          </w:tcPr>
          <w:p w14:paraId="1C679598" w14:textId="77777777" w:rsidR="00415617" w:rsidRPr="00CF773C" w:rsidRDefault="00415617" w:rsidP="009B11AA">
            <w:pPr>
              <w:pStyle w:val="Standard"/>
              <w:jc w:val="both"/>
              <w:rPr>
                <w:rFonts w:ascii="Garamond" w:hAnsi="Garamond" w:cs="Arial"/>
                <w:color w:val="808080" w:themeColor="background1" w:themeShade="80"/>
                <w:sz w:val="22"/>
                <w:szCs w:val="22"/>
              </w:rPr>
            </w:pPr>
          </w:p>
        </w:tc>
      </w:tr>
      <w:tr w:rsidR="00415617" w:rsidRPr="00CF773C" w14:paraId="7D79E023" w14:textId="77777777" w:rsidTr="009B11AA">
        <w:tc>
          <w:tcPr>
            <w:tcW w:w="2500" w:type="pct"/>
          </w:tcPr>
          <w:p w14:paraId="3023733E" w14:textId="77777777" w:rsidR="00415617" w:rsidRPr="00CF773C" w:rsidRDefault="00415617" w:rsidP="009B11AA">
            <w:pPr>
              <w:pStyle w:val="Standard"/>
              <w:jc w:val="both"/>
              <w:rPr>
                <w:rFonts w:ascii="Garamond" w:hAnsi="Garamond" w:cs="Arial"/>
                <w:color w:val="808080" w:themeColor="background1" w:themeShade="80"/>
                <w:sz w:val="22"/>
                <w:szCs w:val="22"/>
              </w:rPr>
            </w:pPr>
            <w:r w:rsidRPr="00CF773C">
              <w:rPr>
                <w:rFonts w:ascii="Garamond" w:hAnsi="Garamond" w:cs="Arial"/>
                <w:color w:val="808080" w:themeColor="background1" w:themeShade="80"/>
                <w:sz w:val="22"/>
                <w:szCs w:val="22"/>
              </w:rPr>
              <w:t>Legal (Particularmente involucra la normativa de la actividad de los proveedores y compradores incluye normas ambientales y cambios recientes en la implementación y el impacto de tales modificaciones)</w:t>
            </w:r>
          </w:p>
        </w:tc>
        <w:tc>
          <w:tcPr>
            <w:tcW w:w="2500" w:type="pct"/>
          </w:tcPr>
          <w:p w14:paraId="5B08D901" w14:textId="77777777" w:rsidR="00415617" w:rsidRPr="00CF773C" w:rsidRDefault="00415617" w:rsidP="009B11AA">
            <w:pPr>
              <w:pStyle w:val="Standard"/>
              <w:jc w:val="both"/>
              <w:rPr>
                <w:rFonts w:ascii="Garamond" w:hAnsi="Garamond" w:cs="Arial"/>
                <w:color w:val="808080" w:themeColor="background1" w:themeShade="80"/>
                <w:sz w:val="22"/>
                <w:szCs w:val="22"/>
              </w:rPr>
            </w:pPr>
          </w:p>
        </w:tc>
      </w:tr>
      <w:tr w:rsidR="00415617" w:rsidRPr="00CF773C" w14:paraId="46D8BABD" w14:textId="77777777" w:rsidTr="009B11AA">
        <w:tc>
          <w:tcPr>
            <w:tcW w:w="5000" w:type="pct"/>
            <w:gridSpan w:val="2"/>
          </w:tcPr>
          <w:p w14:paraId="4798AAAE" w14:textId="77777777" w:rsidR="00415617" w:rsidRPr="00CF773C" w:rsidRDefault="00415617" w:rsidP="009B11AA">
            <w:pPr>
              <w:pStyle w:val="Standard"/>
              <w:jc w:val="center"/>
              <w:rPr>
                <w:rFonts w:ascii="Garamond" w:hAnsi="Garamond" w:cs="Arial"/>
                <w:color w:val="808080" w:themeColor="background1" w:themeShade="80"/>
                <w:sz w:val="22"/>
                <w:szCs w:val="22"/>
              </w:rPr>
            </w:pPr>
            <w:r w:rsidRPr="00CF773C">
              <w:rPr>
                <w:rFonts w:ascii="Garamond" w:hAnsi="Garamond" w:cs="Arial"/>
                <w:color w:val="808080" w:themeColor="background1" w:themeShade="80"/>
                <w:sz w:val="22"/>
                <w:szCs w:val="22"/>
              </w:rPr>
              <w:t>ANALISIS DE LA DEMANDA</w:t>
            </w:r>
          </w:p>
        </w:tc>
      </w:tr>
      <w:tr w:rsidR="00415617" w:rsidRPr="00CF773C" w14:paraId="6762AE7C" w14:textId="77777777" w:rsidTr="009B11AA">
        <w:tc>
          <w:tcPr>
            <w:tcW w:w="2500" w:type="pct"/>
          </w:tcPr>
          <w:p w14:paraId="0380C339" w14:textId="77777777" w:rsidR="00415617" w:rsidRPr="00CF773C" w:rsidRDefault="00415617" w:rsidP="009B11AA">
            <w:pPr>
              <w:pStyle w:val="Standard"/>
              <w:jc w:val="both"/>
              <w:rPr>
                <w:rFonts w:ascii="Garamond" w:hAnsi="Garamond" w:cs="Arial"/>
                <w:color w:val="808080" w:themeColor="background1" w:themeShade="80"/>
                <w:sz w:val="22"/>
                <w:szCs w:val="22"/>
              </w:rPr>
            </w:pPr>
            <w:r w:rsidRPr="00CF773C">
              <w:rPr>
                <w:rFonts w:ascii="Garamond" w:hAnsi="Garamond" w:cs="Arial"/>
                <w:color w:val="808080" w:themeColor="background1" w:themeShade="80"/>
                <w:sz w:val="22"/>
                <w:szCs w:val="22"/>
              </w:rPr>
              <w:t xml:space="preserve">Adquisiciones previas de la entidad </w:t>
            </w:r>
          </w:p>
        </w:tc>
        <w:tc>
          <w:tcPr>
            <w:tcW w:w="2500" w:type="pct"/>
          </w:tcPr>
          <w:p w14:paraId="7DCE1E05" w14:textId="77777777" w:rsidR="00415617" w:rsidRPr="00CF773C" w:rsidRDefault="00415617" w:rsidP="009B11AA">
            <w:pPr>
              <w:pStyle w:val="Standard"/>
              <w:jc w:val="both"/>
              <w:rPr>
                <w:rFonts w:ascii="Garamond" w:hAnsi="Garamond" w:cs="Arial"/>
                <w:color w:val="808080" w:themeColor="background1" w:themeShade="80"/>
                <w:sz w:val="22"/>
                <w:szCs w:val="22"/>
              </w:rPr>
            </w:pPr>
          </w:p>
        </w:tc>
      </w:tr>
      <w:tr w:rsidR="00415617" w:rsidRPr="00CF773C" w14:paraId="739CC89C" w14:textId="77777777" w:rsidTr="009B11AA">
        <w:tc>
          <w:tcPr>
            <w:tcW w:w="2500" w:type="pct"/>
          </w:tcPr>
          <w:p w14:paraId="4FCCB0E0" w14:textId="77777777" w:rsidR="00415617" w:rsidRPr="00CF773C" w:rsidRDefault="00415617" w:rsidP="009B11AA">
            <w:pPr>
              <w:pStyle w:val="Standard"/>
              <w:jc w:val="both"/>
              <w:rPr>
                <w:rFonts w:ascii="Garamond" w:hAnsi="Garamond" w:cs="Arial"/>
                <w:color w:val="808080" w:themeColor="background1" w:themeShade="80"/>
                <w:sz w:val="22"/>
                <w:szCs w:val="22"/>
              </w:rPr>
            </w:pPr>
            <w:r w:rsidRPr="00CF773C">
              <w:rPr>
                <w:rFonts w:ascii="Garamond" w:hAnsi="Garamond" w:cs="Arial"/>
                <w:color w:val="808080" w:themeColor="background1" w:themeShade="80"/>
                <w:sz w:val="22"/>
                <w:szCs w:val="22"/>
              </w:rPr>
              <w:t xml:space="preserve">Histórico de compras </w:t>
            </w:r>
          </w:p>
        </w:tc>
        <w:tc>
          <w:tcPr>
            <w:tcW w:w="2500" w:type="pct"/>
          </w:tcPr>
          <w:p w14:paraId="7AAA5571" w14:textId="77777777" w:rsidR="00415617" w:rsidRPr="00CF773C" w:rsidRDefault="00415617" w:rsidP="009B11AA">
            <w:pPr>
              <w:pStyle w:val="Standard"/>
              <w:jc w:val="both"/>
              <w:rPr>
                <w:rFonts w:ascii="Garamond" w:hAnsi="Garamond" w:cs="Arial"/>
                <w:color w:val="808080" w:themeColor="background1" w:themeShade="80"/>
                <w:sz w:val="22"/>
                <w:szCs w:val="22"/>
              </w:rPr>
            </w:pPr>
          </w:p>
        </w:tc>
      </w:tr>
      <w:tr w:rsidR="00415617" w:rsidRPr="00CF773C" w14:paraId="1727BC02" w14:textId="77777777" w:rsidTr="009B11AA">
        <w:tc>
          <w:tcPr>
            <w:tcW w:w="5000" w:type="pct"/>
            <w:gridSpan w:val="2"/>
          </w:tcPr>
          <w:p w14:paraId="60C8EC8D" w14:textId="77777777" w:rsidR="00415617" w:rsidRPr="00CF773C" w:rsidRDefault="00415617" w:rsidP="009B11AA">
            <w:pPr>
              <w:pStyle w:val="Standard"/>
              <w:jc w:val="center"/>
              <w:rPr>
                <w:rFonts w:ascii="Garamond" w:hAnsi="Garamond" w:cs="Arial"/>
                <w:color w:val="808080" w:themeColor="background1" w:themeShade="80"/>
                <w:sz w:val="22"/>
                <w:szCs w:val="22"/>
              </w:rPr>
            </w:pPr>
            <w:r w:rsidRPr="00CF773C">
              <w:rPr>
                <w:rFonts w:ascii="Garamond" w:hAnsi="Garamond" w:cs="Arial"/>
                <w:color w:val="808080" w:themeColor="background1" w:themeShade="80"/>
                <w:sz w:val="22"/>
                <w:szCs w:val="22"/>
              </w:rPr>
              <w:t>ANALISIS DE LA OFERTA</w:t>
            </w:r>
          </w:p>
        </w:tc>
      </w:tr>
      <w:tr w:rsidR="00415617" w:rsidRPr="00CF773C" w14:paraId="4CD4FC4B" w14:textId="77777777" w:rsidTr="009B11AA">
        <w:tc>
          <w:tcPr>
            <w:tcW w:w="2500" w:type="pct"/>
          </w:tcPr>
          <w:p w14:paraId="6A6469F2" w14:textId="77777777" w:rsidR="00415617" w:rsidRPr="00CF773C" w:rsidRDefault="00415617" w:rsidP="009B11AA">
            <w:pPr>
              <w:pStyle w:val="Standard"/>
              <w:jc w:val="both"/>
              <w:rPr>
                <w:rFonts w:ascii="Garamond" w:hAnsi="Garamond" w:cs="Arial"/>
                <w:color w:val="808080" w:themeColor="background1" w:themeShade="80"/>
                <w:sz w:val="22"/>
                <w:szCs w:val="22"/>
              </w:rPr>
            </w:pPr>
            <w:r w:rsidRPr="00CF773C">
              <w:rPr>
                <w:rFonts w:ascii="Garamond" w:hAnsi="Garamond" w:cs="Arial"/>
                <w:color w:val="808080" w:themeColor="background1" w:themeShade="80"/>
                <w:sz w:val="22"/>
                <w:szCs w:val="22"/>
              </w:rPr>
              <w:t>Potenciales proveedores</w:t>
            </w:r>
          </w:p>
        </w:tc>
        <w:tc>
          <w:tcPr>
            <w:tcW w:w="2500" w:type="pct"/>
          </w:tcPr>
          <w:p w14:paraId="29416539" w14:textId="77777777" w:rsidR="00415617" w:rsidRPr="00CF773C" w:rsidRDefault="00415617" w:rsidP="009B11AA">
            <w:pPr>
              <w:pStyle w:val="Standard"/>
              <w:jc w:val="both"/>
              <w:rPr>
                <w:rFonts w:ascii="Garamond" w:hAnsi="Garamond" w:cs="Arial"/>
                <w:color w:val="808080" w:themeColor="background1" w:themeShade="80"/>
                <w:sz w:val="22"/>
                <w:szCs w:val="22"/>
              </w:rPr>
            </w:pPr>
          </w:p>
        </w:tc>
      </w:tr>
      <w:tr w:rsidR="00415617" w:rsidRPr="00CF773C" w14:paraId="4A1A7300" w14:textId="77777777" w:rsidTr="009B11AA">
        <w:tc>
          <w:tcPr>
            <w:tcW w:w="2500" w:type="pct"/>
          </w:tcPr>
          <w:p w14:paraId="21DFB91E" w14:textId="77777777" w:rsidR="00415617" w:rsidRPr="00CF773C" w:rsidRDefault="00415617" w:rsidP="009B11AA">
            <w:pPr>
              <w:pStyle w:val="Standard"/>
              <w:jc w:val="both"/>
              <w:rPr>
                <w:rFonts w:ascii="Garamond" w:hAnsi="Garamond" w:cs="Arial"/>
                <w:color w:val="808080" w:themeColor="background1" w:themeShade="80"/>
                <w:sz w:val="22"/>
                <w:szCs w:val="22"/>
              </w:rPr>
            </w:pPr>
            <w:r w:rsidRPr="00CF773C">
              <w:rPr>
                <w:rFonts w:ascii="Garamond" w:hAnsi="Garamond" w:cs="Arial"/>
                <w:color w:val="808080" w:themeColor="background1" w:themeShade="80"/>
                <w:sz w:val="22"/>
                <w:szCs w:val="22"/>
              </w:rPr>
              <w:t>Costos asociados a tales procesos</w:t>
            </w:r>
          </w:p>
        </w:tc>
        <w:tc>
          <w:tcPr>
            <w:tcW w:w="2500" w:type="pct"/>
          </w:tcPr>
          <w:p w14:paraId="1ECD6EA5" w14:textId="77777777" w:rsidR="00415617" w:rsidRPr="00CF773C" w:rsidRDefault="00415617" w:rsidP="009B11AA">
            <w:pPr>
              <w:pStyle w:val="Standard"/>
              <w:jc w:val="both"/>
              <w:rPr>
                <w:rFonts w:ascii="Garamond" w:hAnsi="Garamond" w:cs="Arial"/>
                <w:color w:val="808080" w:themeColor="background1" w:themeShade="80"/>
                <w:sz w:val="22"/>
                <w:szCs w:val="22"/>
              </w:rPr>
            </w:pPr>
          </w:p>
        </w:tc>
      </w:tr>
    </w:tbl>
    <w:p w14:paraId="73BAB6A4" w14:textId="5B0C0372" w:rsidR="00415617" w:rsidRPr="00CF773C" w:rsidRDefault="00415617" w:rsidP="00415617">
      <w:pPr>
        <w:pStyle w:val="Standard"/>
        <w:jc w:val="both"/>
        <w:rPr>
          <w:rFonts w:ascii="Garamond" w:hAnsi="Garamond" w:cs="Arial"/>
          <w:sz w:val="22"/>
          <w:szCs w:val="22"/>
        </w:rPr>
      </w:pPr>
    </w:p>
    <w:p w14:paraId="76ED1563" w14:textId="7FBC17AC" w:rsidR="002D104C" w:rsidRPr="00CF773C" w:rsidRDefault="00871D65" w:rsidP="00415617">
      <w:pPr>
        <w:pStyle w:val="Standard"/>
        <w:jc w:val="both"/>
        <w:rPr>
          <w:rFonts w:ascii="Garamond" w:hAnsi="Garamond" w:cs="Arial"/>
          <w:color w:val="808080" w:themeColor="background1" w:themeShade="80"/>
          <w:sz w:val="22"/>
          <w:szCs w:val="22"/>
        </w:rPr>
      </w:pPr>
      <w:r w:rsidRPr="00CF773C">
        <w:rPr>
          <w:rFonts w:ascii="Garamond" w:hAnsi="Garamond" w:cs="Arial"/>
          <w:color w:val="808080" w:themeColor="background1" w:themeShade="80"/>
          <w:sz w:val="22"/>
          <w:szCs w:val="22"/>
        </w:rPr>
        <w:t>DE CONFORMIDAD CON LO ESTABLECIDO EN EL ARTÍCULO 2.2.1.2.4.2.16 DEL DECRETO 1082 DE 2015, SE DEBERÁ ANALIZAR LA CONVENIENCIA Y OPORTUNIDAD DE FOMENTAR LA PARTICIPACIÓN EN LA EJECUCIÓN DE CONTRATOS ESTATALES A POBLACIÓN EN POBREZA EXTREMA, DESPLAZADOS POR LA VIOLENCIA, PERSONAS EN PROCESO DE REINTEGRACIÓN O REINCORPORACIÓN Y SUJETOS DE ESPECIAL PROTECCIÓN CONSTITUCIONAL, TENIENDO EN CUENTA EL OBJETO CONTRACTUAL Y EL ALCANCE DE LAS OBLIGACIONES.</w:t>
      </w:r>
      <w:r w:rsidR="00A45B5B" w:rsidRPr="00CF773C">
        <w:rPr>
          <w:rFonts w:ascii="Garamond" w:hAnsi="Garamond" w:cs="Arial"/>
          <w:color w:val="808080" w:themeColor="background1" w:themeShade="80"/>
          <w:sz w:val="22"/>
          <w:szCs w:val="22"/>
        </w:rPr>
        <w:t xml:space="preserve"> </w:t>
      </w:r>
      <w:r w:rsidR="00B5341E" w:rsidRPr="00CF773C">
        <w:rPr>
          <w:rFonts w:ascii="Garamond" w:hAnsi="Garamond" w:cs="Arial"/>
          <w:color w:val="808080" w:themeColor="background1" w:themeShade="80"/>
          <w:sz w:val="22"/>
          <w:szCs w:val="22"/>
        </w:rPr>
        <w:t xml:space="preserve">DE ESTE ASPECTO SE </w:t>
      </w:r>
      <w:r w:rsidR="00D57635" w:rsidRPr="00CF773C">
        <w:rPr>
          <w:rFonts w:ascii="Garamond" w:hAnsi="Garamond" w:cs="Arial"/>
          <w:color w:val="808080" w:themeColor="background1" w:themeShade="80"/>
          <w:sz w:val="22"/>
          <w:szCs w:val="22"/>
        </w:rPr>
        <w:t>DEJARÁ</w:t>
      </w:r>
      <w:r w:rsidR="00CA4A70" w:rsidRPr="00CF773C">
        <w:rPr>
          <w:rFonts w:ascii="Garamond" w:hAnsi="Garamond" w:cs="Arial"/>
          <w:color w:val="808080" w:themeColor="background1" w:themeShade="80"/>
          <w:sz w:val="22"/>
          <w:szCs w:val="22"/>
        </w:rPr>
        <w:t xml:space="preserve"> CONSTANCIA EN EL ANÁLISIS DEL SECTOR Y EN EL EVENTO EN QUE SEA VIABLE LA CONTRATACIÓN DE LOS SUJETOS ANTERIORMENTE MENCIONADOS </w:t>
      </w:r>
      <w:r w:rsidR="005F55F5" w:rsidRPr="00CF773C">
        <w:rPr>
          <w:rFonts w:ascii="Garamond" w:hAnsi="Garamond" w:cs="Arial"/>
          <w:color w:val="808080" w:themeColor="background1" w:themeShade="80"/>
          <w:sz w:val="22"/>
          <w:szCs w:val="22"/>
        </w:rPr>
        <w:t xml:space="preserve">EN LA EJECUCIÓN DEL CONTRATO </w:t>
      </w:r>
      <w:r w:rsidR="00CA4A70" w:rsidRPr="00CF773C">
        <w:rPr>
          <w:rFonts w:ascii="Garamond" w:hAnsi="Garamond" w:cs="Arial"/>
          <w:color w:val="808080" w:themeColor="background1" w:themeShade="80"/>
          <w:sz w:val="22"/>
          <w:szCs w:val="22"/>
        </w:rPr>
        <w:t xml:space="preserve">SE INCORPORARÁ DICHA OBLIGACIÓN EN LOS ESTUDIOS PREVIOS </w:t>
      </w:r>
      <w:r w:rsidR="00D57635" w:rsidRPr="00CF773C">
        <w:rPr>
          <w:rFonts w:ascii="Garamond" w:hAnsi="Garamond" w:cs="Arial"/>
          <w:color w:val="808080" w:themeColor="background1" w:themeShade="80"/>
          <w:sz w:val="22"/>
          <w:szCs w:val="22"/>
        </w:rPr>
        <w:t xml:space="preserve">Y </w:t>
      </w:r>
      <w:r w:rsidR="00CA4A70" w:rsidRPr="00CF773C">
        <w:rPr>
          <w:rFonts w:ascii="Garamond" w:hAnsi="Garamond" w:cs="Arial"/>
          <w:color w:val="808080" w:themeColor="background1" w:themeShade="80"/>
          <w:sz w:val="22"/>
          <w:szCs w:val="22"/>
        </w:rPr>
        <w:t xml:space="preserve">EN LA MINUTA DEL CONTRATO DEL PLIEGO DE CONDICIONES O DOCUMENTO EQUIVALENTE, PRECISANDO LAS SANCIONES PECUNIARIAS PRODUCTO DEL INCUMPLIMIENTO INJUSTIFICADO DE ESTA A TRAVÉS DE LAS CAUSALES DE MULTA QUE </w:t>
      </w:r>
      <w:r w:rsidR="00D57635" w:rsidRPr="00CF773C">
        <w:rPr>
          <w:rFonts w:ascii="Garamond" w:hAnsi="Garamond" w:cs="Arial"/>
          <w:color w:val="808080" w:themeColor="background1" w:themeShade="80"/>
          <w:sz w:val="22"/>
          <w:szCs w:val="22"/>
        </w:rPr>
        <w:t xml:space="preserve">SE </w:t>
      </w:r>
      <w:r w:rsidR="00CA4A70" w:rsidRPr="00CF773C">
        <w:rPr>
          <w:rFonts w:ascii="Garamond" w:hAnsi="Garamond" w:cs="Arial"/>
          <w:color w:val="808080" w:themeColor="background1" w:themeShade="80"/>
          <w:sz w:val="22"/>
          <w:szCs w:val="22"/>
        </w:rPr>
        <w:t>ESTIME</w:t>
      </w:r>
      <w:r w:rsidR="00D57635" w:rsidRPr="00CF773C">
        <w:rPr>
          <w:rFonts w:ascii="Garamond" w:hAnsi="Garamond" w:cs="Arial"/>
          <w:color w:val="808080" w:themeColor="background1" w:themeShade="80"/>
          <w:sz w:val="22"/>
          <w:szCs w:val="22"/>
        </w:rPr>
        <w:t>N</w:t>
      </w:r>
      <w:r w:rsidR="00CA4A70" w:rsidRPr="00CF773C">
        <w:rPr>
          <w:rFonts w:ascii="Garamond" w:hAnsi="Garamond" w:cs="Arial"/>
          <w:color w:val="808080" w:themeColor="background1" w:themeShade="80"/>
          <w:sz w:val="22"/>
          <w:szCs w:val="22"/>
        </w:rPr>
        <w:t xml:space="preserve"> PERTINENTES.</w:t>
      </w:r>
    </w:p>
    <w:p w14:paraId="6DE51459" w14:textId="084A85B5" w:rsidR="004564DF" w:rsidRPr="00CF773C" w:rsidRDefault="004564DF" w:rsidP="00415617">
      <w:pPr>
        <w:pStyle w:val="Standard"/>
        <w:jc w:val="both"/>
        <w:rPr>
          <w:rFonts w:ascii="Garamond" w:hAnsi="Garamond" w:cs="Arial"/>
          <w:color w:val="808080" w:themeColor="background1" w:themeShade="80"/>
          <w:sz w:val="22"/>
          <w:szCs w:val="22"/>
        </w:rPr>
      </w:pPr>
    </w:p>
    <w:p w14:paraId="2DF82F78" w14:textId="54C22699" w:rsidR="004564DF" w:rsidRPr="00CF773C" w:rsidRDefault="004564DF" w:rsidP="00415617">
      <w:pPr>
        <w:pStyle w:val="Standard"/>
        <w:jc w:val="both"/>
        <w:rPr>
          <w:rFonts w:ascii="Garamond" w:hAnsi="Garamond" w:cs="Arial"/>
          <w:color w:val="808080" w:themeColor="background1" w:themeShade="80"/>
          <w:sz w:val="22"/>
          <w:szCs w:val="22"/>
        </w:rPr>
      </w:pPr>
      <w:r w:rsidRPr="00CF773C">
        <w:rPr>
          <w:rFonts w:ascii="Garamond" w:hAnsi="Garamond" w:cs="Arial"/>
          <w:color w:val="808080" w:themeColor="background1" w:themeShade="80"/>
          <w:sz w:val="22"/>
          <w:szCs w:val="22"/>
        </w:rPr>
        <w:t xml:space="preserve">ASI MISMO Y EN VIRTUD DE LO ESTABLECIDO EN EL ARTÍCULO </w:t>
      </w:r>
      <w:r w:rsidR="007D6E28" w:rsidRPr="00CF773C">
        <w:rPr>
          <w:rFonts w:ascii="Garamond" w:hAnsi="Garamond" w:cs="Arial"/>
          <w:color w:val="808080" w:themeColor="background1" w:themeShade="80"/>
          <w:sz w:val="22"/>
          <w:szCs w:val="22"/>
        </w:rPr>
        <w:t>2.2.1.2.4.2.18. DEL DECRETO 1082 DE 2015 EN EL ESTUDIO DE SECTOR</w:t>
      </w:r>
      <w:r w:rsidR="00413B92" w:rsidRPr="00CF773C">
        <w:rPr>
          <w:rFonts w:ascii="Garamond" w:hAnsi="Garamond" w:cs="Arial"/>
          <w:color w:val="808080" w:themeColor="background1" w:themeShade="80"/>
          <w:sz w:val="22"/>
          <w:szCs w:val="22"/>
        </w:rPr>
        <w:t xml:space="preserve"> SE DEBERÁ ANALIZAR LA PROCEDENCIA O NO DE </w:t>
      </w:r>
      <w:r w:rsidR="00A66FCA" w:rsidRPr="00CF773C">
        <w:rPr>
          <w:rFonts w:ascii="Garamond" w:hAnsi="Garamond" w:cs="Arial"/>
          <w:color w:val="808080" w:themeColor="background1" w:themeShade="80"/>
          <w:sz w:val="22"/>
          <w:szCs w:val="22"/>
        </w:rPr>
        <w:t>ESTABLECER CONDICIONES HABILITANTES DIFERENCIALES QUE PROMUEVAN Y FACILITEN LA PARTICIPACIÓN EN LOS PROCEDIMIENTOS DE SELECCIÓN COMPETITIVOS DE LAS MIPYME DOMICILIADAS EN COLOMBIA.</w:t>
      </w:r>
    </w:p>
    <w:p w14:paraId="098EEEF2" w14:textId="77777777" w:rsidR="00415617" w:rsidRPr="00CF773C" w:rsidRDefault="00415617" w:rsidP="00415617">
      <w:pPr>
        <w:pStyle w:val="Standard"/>
        <w:jc w:val="both"/>
        <w:rPr>
          <w:rFonts w:ascii="Garamond" w:hAnsi="Garamond" w:cs="Arial"/>
          <w:sz w:val="22"/>
          <w:szCs w:val="22"/>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415617" w:rsidRPr="00CF773C" w14:paraId="57E3597E" w14:textId="77777777" w:rsidTr="009B11AA">
        <w:trPr>
          <w:jc w:val="center"/>
        </w:trPr>
        <w:tc>
          <w:tcPr>
            <w:tcW w:w="9498" w:type="dxa"/>
            <w:shd w:val="clear" w:color="auto" w:fill="D9D9D9"/>
          </w:tcPr>
          <w:p w14:paraId="4B7162AD" w14:textId="77777777" w:rsidR="00415617" w:rsidRPr="00CF773C" w:rsidRDefault="00415617" w:rsidP="009B11AA">
            <w:pPr>
              <w:pStyle w:val="Standard"/>
              <w:jc w:val="both"/>
              <w:rPr>
                <w:rFonts w:ascii="Garamond" w:hAnsi="Garamond" w:cs="Arial"/>
                <w:b/>
                <w:sz w:val="22"/>
                <w:szCs w:val="22"/>
              </w:rPr>
            </w:pPr>
            <w:bookmarkStart w:id="6" w:name="_Hlk79057005"/>
            <w:r w:rsidRPr="00CF773C">
              <w:rPr>
                <w:rFonts w:ascii="Garamond" w:hAnsi="Garamond" w:cs="Arial"/>
                <w:b/>
                <w:sz w:val="22"/>
                <w:szCs w:val="22"/>
              </w:rPr>
              <w:t>5. REQUISITOS HABILITANTES Y CRITERIOS PARA SELECCIONAR LA OFERTA MÁS FAVORABLE</w:t>
            </w:r>
          </w:p>
        </w:tc>
      </w:tr>
      <w:bookmarkEnd w:id="6"/>
    </w:tbl>
    <w:p w14:paraId="47ED1E06" w14:textId="77777777" w:rsidR="00415617" w:rsidRPr="00CF773C" w:rsidRDefault="00415617" w:rsidP="00415617">
      <w:pPr>
        <w:pStyle w:val="Standard"/>
        <w:jc w:val="both"/>
        <w:rPr>
          <w:rFonts w:ascii="Garamond" w:hAnsi="Garamond" w:cs="Arial"/>
          <w:b/>
          <w:bCs/>
          <w:sz w:val="22"/>
          <w:szCs w:val="22"/>
        </w:rPr>
      </w:pPr>
    </w:p>
    <w:p w14:paraId="6EA5B18E" w14:textId="77777777" w:rsidR="00415617" w:rsidRPr="00F65147" w:rsidRDefault="00415617" w:rsidP="00415617">
      <w:pPr>
        <w:pStyle w:val="Standard"/>
        <w:jc w:val="both"/>
        <w:rPr>
          <w:rFonts w:ascii="Garamond" w:hAnsi="Garamond" w:cs="Arial"/>
          <w:bCs/>
          <w:color w:val="000000" w:themeColor="text1"/>
          <w:sz w:val="22"/>
          <w:szCs w:val="22"/>
        </w:rPr>
      </w:pPr>
      <w:bookmarkStart w:id="7" w:name="_Hlk79057021"/>
      <w:r w:rsidRPr="00F65147">
        <w:rPr>
          <w:rFonts w:ascii="Garamond" w:hAnsi="Garamond" w:cs="Arial"/>
          <w:bCs/>
          <w:color w:val="000000" w:themeColor="text1"/>
          <w:sz w:val="22"/>
          <w:szCs w:val="22"/>
        </w:rPr>
        <w:t>Tener en cuenta que el artículo 2.2.1.1.1.6.2 del Decreto 1082 de 2015 señaló que, para establecer los requisitos habilitantes del proceso de selección, se debe tener en cuenta lo siguiente:</w:t>
      </w:r>
    </w:p>
    <w:p w14:paraId="65998B92" w14:textId="77777777" w:rsidR="00415617" w:rsidRPr="00F65147" w:rsidRDefault="00415617" w:rsidP="00415617">
      <w:pPr>
        <w:pStyle w:val="Standard"/>
        <w:jc w:val="both"/>
        <w:rPr>
          <w:rFonts w:ascii="Garamond" w:hAnsi="Garamond" w:cs="Arial"/>
          <w:bCs/>
          <w:color w:val="000000" w:themeColor="text1"/>
          <w:sz w:val="22"/>
          <w:szCs w:val="22"/>
        </w:rPr>
      </w:pPr>
    </w:p>
    <w:p w14:paraId="4E8C4AF6" w14:textId="77777777" w:rsidR="00415617" w:rsidRPr="00F65147" w:rsidRDefault="00415617" w:rsidP="003148BC">
      <w:pPr>
        <w:pStyle w:val="Standard"/>
        <w:numPr>
          <w:ilvl w:val="0"/>
          <w:numId w:val="26"/>
        </w:numPr>
        <w:jc w:val="both"/>
        <w:rPr>
          <w:rFonts w:ascii="Garamond" w:hAnsi="Garamond" w:cs="Arial"/>
          <w:bCs/>
          <w:color w:val="000000" w:themeColor="text1"/>
          <w:sz w:val="22"/>
          <w:szCs w:val="22"/>
        </w:rPr>
      </w:pPr>
      <w:r w:rsidRPr="00F65147">
        <w:rPr>
          <w:rFonts w:ascii="Garamond" w:hAnsi="Garamond" w:cs="Arial"/>
          <w:bCs/>
          <w:color w:val="000000" w:themeColor="text1"/>
          <w:sz w:val="22"/>
          <w:szCs w:val="22"/>
        </w:rPr>
        <w:t>El Riesgo del Proceso de Contratación</w:t>
      </w:r>
    </w:p>
    <w:p w14:paraId="7724A0EC" w14:textId="77777777" w:rsidR="00415617" w:rsidRPr="00F65147" w:rsidRDefault="00415617" w:rsidP="003148BC">
      <w:pPr>
        <w:pStyle w:val="Standard"/>
        <w:numPr>
          <w:ilvl w:val="0"/>
          <w:numId w:val="26"/>
        </w:numPr>
        <w:jc w:val="both"/>
        <w:rPr>
          <w:rFonts w:ascii="Garamond" w:hAnsi="Garamond" w:cs="Arial"/>
          <w:bCs/>
          <w:color w:val="000000" w:themeColor="text1"/>
          <w:sz w:val="22"/>
          <w:szCs w:val="22"/>
        </w:rPr>
      </w:pPr>
      <w:r w:rsidRPr="00F65147">
        <w:rPr>
          <w:rFonts w:ascii="Garamond" w:hAnsi="Garamond" w:cs="Arial"/>
          <w:bCs/>
          <w:color w:val="000000" w:themeColor="text1"/>
          <w:sz w:val="22"/>
          <w:szCs w:val="22"/>
        </w:rPr>
        <w:t>El valor del contrato objeto del Proceso de Contratación</w:t>
      </w:r>
    </w:p>
    <w:p w14:paraId="533E6A9B" w14:textId="77777777" w:rsidR="00415617" w:rsidRPr="00F65147" w:rsidRDefault="00415617" w:rsidP="003148BC">
      <w:pPr>
        <w:pStyle w:val="Standard"/>
        <w:numPr>
          <w:ilvl w:val="0"/>
          <w:numId w:val="26"/>
        </w:numPr>
        <w:jc w:val="both"/>
        <w:rPr>
          <w:rFonts w:ascii="Garamond" w:hAnsi="Garamond" w:cs="Arial"/>
          <w:bCs/>
          <w:color w:val="000000" w:themeColor="text1"/>
          <w:sz w:val="22"/>
          <w:szCs w:val="22"/>
        </w:rPr>
      </w:pPr>
      <w:r w:rsidRPr="00F65147">
        <w:rPr>
          <w:rFonts w:ascii="Garamond" w:hAnsi="Garamond" w:cs="Arial"/>
          <w:bCs/>
          <w:color w:val="000000" w:themeColor="text1"/>
          <w:sz w:val="22"/>
          <w:szCs w:val="22"/>
        </w:rPr>
        <w:t>El análisis del sector económico respectivo</w:t>
      </w:r>
    </w:p>
    <w:p w14:paraId="1C8C934E" w14:textId="77777777" w:rsidR="00415617" w:rsidRPr="00F65147" w:rsidRDefault="00415617" w:rsidP="003148BC">
      <w:pPr>
        <w:pStyle w:val="Standard"/>
        <w:numPr>
          <w:ilvl w:val="0"/>
          <w:numId w:val="26"/>
        </w:numPr>
        <w:jc w:val="both"/>
        <w:rPr>
          <w:rFonts w:ascii="Garamond" w:hAnsi="Garamond" w:cs="Arial"/>
          <w:bCs/>
          <w:color w:val="000000" w:themeColor="text1"/>
          <w:sz w:val="22"/>
          <w:szCs w:val="22"/>
        </w:rPr>
      </w:pPr>
      <w:r w:rsidRPr="00F65147">
        <w:rPr>
          <w:rFonts w:ascii="Garamond" w:hAnsi="Garamond" w:cs="Arial"/>
          <w:bCs/>
          <w:color w:val="000000" w:themeColor="text1"/>
          <w:sz w:val="22"/>
          <w:szCs w:val="22"/>
        </w:rPr>
        <w:t>El conocimiento de fondo de los posibles oferentes desde la perspectiva comercial.</w:t>
      </w:r>
    </w:p>
    <w:p w14:paraId="57FBC664" w14:textId="77777777" w:rsidR="00415617" w:rsidRPr="00F65147" w:rsidRDefault="00415617" w:rsidP="00415617">
      <w:pPr>
        <w:pStyle w:val="Standard"/>
        <w:jc w:val="both"/>
        <w:rPr>
          <w:rFonts w:ascii="Garamond" w:hAnsi="Garamond" w:cs="Arial"/>
          <w:bCs/>
          <w:color w:val="000000" w:themeColor="text1"/>
          <w:sz w:val="22"/>
          <w:szCs w:val="22"/>
        </w:rPr>
      </w:pPr>
    </w:p>
    <w:p w14:paraId="70F6C6DD" w14:textId="77777777" w:rsidR="00415617" w:rsidRPr="00F65147" w:rsidRDefault="00415617" w:rsidP="00415617">
      <w:pPr>
        <w:pStyle w:val="Standard"/>
        <w:jc w:val="both"/>
        <w:rPr>
          <w:rFonts w:ascii="Garamond" w:hAnsi="Garamond" w:cs="Arial"/>
          <w:bCs/>
          <w:color w:val="000000" w:themeColor="text1"/>
          <w:sz w:val="22"/>
          <w:szCs w:val="22"/>
        </w:rPr>
      </w:pPr>
      <w:r w:rsidRPr="00F65147">
        <w:rPr>
          <w:rFonts w:ascii="Garamond" w:hAnsi="Garamond" w:cs="Arial"/>
          <w:bCs/>
          <w:color w:val="000000" w:themeColor="text1"/>
          <w:sz w:val="22"/>
          <w:szCs w:val="22"/>
        </w:rPr>
        <w:t>Es así como la Entidad Estatal no debe limitarse a la aplicación mecánica de fórmulas financieras para verificar los requisitos habilitantes.</w:t>
      </w:r>
    </w:p>
    <w:p w14:paraId="4637F2A3" w14:textId="77777777" w:rsidR="00415617" w:rsidRPr="00CF773C" w:rsidRDefault="00415617" w:rsidP="00415617">
      <w:pPr>
        <w:pStyle w:val="Standard"/>
        <w:jc w:val="both"/>
        <w:rPr>
          <w:rFonts w:ascii="Garamond" w:hAnsi="Garamond" w:cs="Arial"/>
          <w:bCs/>
          <w:color w:val="808080" w:themeColor="background1" w:themeShade="80"/>
          <w:sz w:val="22"/>
          <w:szCs w:val="22"/>
        </w:rPr>
      </w:pPr>
    </w:p>
    <w:p w14:paraId="6B6435D9" w14:textId="77777777" w:rsidR="00415617" w:rsidRPr="00F65147" w:rsidRDefault="00415617" w:rsidP="00415617">
      <w:pPr>
        <w:pStyle w:val="Standard"/>
        <w:jc w:val="both"/>
        <w:rPr>
          <w:rFonts w:ascii="Garamond" w:hAnsi="Garamond" w:cs="Arial"/>
          <w:bCs/>
          <w:color w:val="000000" w:themeColor="text1"/>
          <w:sz w:val="22"/>
          <w:szCs w:val="22"/>
        </w:rPr>
      </w:pPr>
      <w:r w:rsidRPr="00F65147">
        <w:rPr>
          <w:rFonts w:ascii="Garamond" w:hAnsi="Garamond" w:cs="Arial"/>
          <w:bCs/>
          <w:color w:val="000000" w:themeColor="text1"/>
          <w:sz w:val="22"/>
          <w:szCs w:val="22"/>
        </w:rPr>
        <w:t xml:space="preserve">Teniendo en cuenta lo anterior, es preciso que los requisitos habilitantes se establezcan de forma adecuada y proporcional a la naturaleza y valor del contrato, aplicando los lineamientos dados por Colombia Compra Eficiente y las necesidades de la Entidad. La expresión adecuada y proporcional hace referencia a que haya una relación entre el contrato y la experiencia del proponente y su capacidad jurídica, técnica, financiera y organizacional, es decir, los requisitos habilitantes exigidos deben guardar proporción con el objeto del contrato, su naturaleza, valor, complejidad, plazo, forma de pago y el Riesgo asociado al Proceso de Contratación. </w:t>
      </w:r>
    </w:p>
    <w:p w14:paraId="7E72AF7A" w14:textId="77777777" w:rsidR="00415617" w:rsidRPr="00F65147" w:rsidRDefault="00415617" w:rsidP="00415617">
      <w:pPr>
        <w:pStyle w:val="Standard"/>
        <w:jc w:val="both"/>
        <w:rPr>
          <w:rFonts w:ascii="Garamond" w:hAnsi="Garamond" w:cs="Arial"/>
          <w:bCs/>
          <w:color w:val="000000" w:themeColor="text1"/>
          <w:sz w:val="22"/>
          <w:szCs w:val="22"/>
        </w:rPr>
      </w:pPr>
    </w:p>
    <w:p w14:paraId="10C2E006" w14:textId="77777777" w:rsidR="00415617" w:rsidRPr="00F65147" w:rsidRDefault="00415617" w:rsidP="00415617">
      <w:pPr>
        <w:pStyle w:val="Standard"/>
        <w:jc w:val="both"/>
        <w:rPr>
          <w:rFonts w:ascii="Garamond" w:hAnsi="Garamond" w:cs="Arial"/>
          <w:color w:val="000000" w:themeColor="text1"/>
          <w:sz w:val="22"/>
          <w:szCs w:val="22"/>
        </w:rPr>
      </w:pPr>
      <w:r w:rsidRPr="00F65147">
        <w:rPr>
          <w:rFonts w:ascii="Garamond" w:hAnsi="Garamond" w:cs="Arial"/>
          <w:color w:val="000000" w:themeColor="text1"/>
          <w:sz w:val="22"/>
          <w:szCs w:val="22"/>
        </w:rPr>
        <w:t>Así mismo se deberá justificar los factores de escogencia, identificando la oferta más favorable, de conformidad con el artículo 2.2.1.1.2.2.2 del Decreto 1082 de 2015.</w:t>
      </w:r>
    </w:p>
    <w:p w14:paraId="2B27F553" w14:textId="77777777" w:rsidR="00F65147" w:rsidRPr="00CF773C" w:rsidRDefault="00F65147" w:rsidP="00415617">
      <w:pPr>
        <w:pStyle w:val="Standard"/>
        <w:jc w:val="both"/>
        <w:rPr>
          <w:rFonts w:ascii="Garamond" w:hAnsi="Garamond" w:cs="Arial"/>
          <w:color w:val="808080" w:themeColor="background1" w:themeShade="80"/>
          <w:sz w:val="22"/>
          <w:szCs w:val="22"/>
        </w:rPr>
      </w:pPr>
    </w:p>
    <w:bookmarkEnd w:id="7"/>
    <w:p w14:paraId="66F6B30D" w14:textId="77777777" w:rsidR="00F65147" w:rsidRPr="00CF773C" w:rsidRDefault="00F65147" w:rsidP="00F65147">
      <w:pPr>
        <w:pStyle w:val="Standard"/>
        <w:jc w:val="both"/>
        <w:rPr>
          <w:rFonts w:ascii="Garamond" w:hAnsi="Garamond" w:cs="Arial"/>
          <w:b/>
          <w:bCs/>
          <w:sz w:val="22"/>
          <w:szCs w:val="22"/>
        </w:rPr>
      </w:pPr>
    </w:p>
    <w:p w14:paraId="1A628866" w14:textId="234F4564" w:rsidR="00415617" w:rsidRPr="00CF773C" w:rsidRDefault="00415617" w:rsidP="00415617">
      <w:pPr>
        <w:pStyle w:val="Standard"/>
        <w:jc w:val="both"/>
        <w:rPr>
          <w:rFonts w:ascii="Garamond" w:hAnsi="Garamond" w:cs="Arial"/>
          <w:b/>
          <w:bCs/>
          <w:sz w:val="22"/>
          <w:szCs w:val="22"/>
        </w:rPr>
      </w:pPr>
      <w:bookmarkStart w:id="8" w:name="_Hlk79057038"/>
      <w:r w:rsidRPr="00CF773C">
        <w:rPr>
          <w:rFonts w:ascii="Garamond" w:hAnsi="Garamond" w:cs="Arial"/>
          <w:b/>
          <w:bCs/>
          <w:sz w:val="22"/>
          <w:szCs w:val="22"/>
        </w:rPr>
        <w:t>5.1 REQUISITOS HABILITANTES</w:t>
      </w:r>
    </w:p>
    <w:p w14:paraId="3325CCCB" w14:textId="76071010" w:rsidR="00E61B86" w:rsidRPr="00CF773C" w:rsidRDefault="00E61B86" w:rsidP="00415617">
      <w:pPr>
        <w:pStyle w:val="Standard"/>
        <w:jc w:val="both"/>
        <w:rPr>
          <w:rFonts w:ascii="Garamond" w:hAnsi="Garamond" w:cs="Arial"/>
          <w:b/>
          <w:bCs/>
          <w:sz w:val="22"/>
          <w:szCs w:val="22"/>
        </w:rPr>
      </w:pPr>
    </w:p>
    <w:p w14:paraId="7C51B75D" w14:textId="77777777" w:rsidR="001A088D" w:rsidRPr="00F65147" w:rsidRDefault="001A088D" w:rsidP="001A088D">
      <w:pPr>
        <w:pStyle w:val="Standard"/>
        <w:jc w:val="both"/>
        <w:rPr>
          <w:rFonts w:ascii="Garamond" w:hAnsi="Garamond" w:cs="Arial"/>
          <w:sz w:val="22"/>
          <w:szCs w:val="22"/>
        </w:rPr>
      </w:pPr>
      <w:r w:rsidRPr="00F65147">
        <w:rPr>
          <w:rFonts w:ascii="Garamond" w:hAnsi="Garamond" w:cs="Arial"/>
          <w:sz w:val="22"/>
          <w:szCs w:val="22"/>
        </w:rPr>
        <w:t>Los requisitos habilitantes para el presente proceso de selección abreviada por subasta inversa se establecen en atención a la naturaleza del contrato, su valor, el análisis del sector, el riesgo asociado y los lineamientos de Colombia Compra Eficiente. Estos requisitos se fijan bajo criterios de proporcionalidad, razonabilidad y libre concurrencia, garantizando la participación de oferentes idóneos y la selección objetiva de la oferta más favorable.</w:t>
      </w:r>
    </w:p>
    <w:p w14:paraId="65F47686" w14:textId="77777777" w:rsidR="001A088D" w:rsidRPr="00F65147" w:rsidRDefault="001A088D" w:rsidP="001A088D">
      <w:pPr>
        <w:pStyle w:val="Standard"/>
        <w:jc w:val="both"/>
        <w:rPr>
          <w:rFonts w:ascii="Garamond" w:hAnsi="Garamond" w:cs="Arial"/>
          <w:sz w:val="22"/>
          <w:szCs w:val="22"/>
        </w:rPr>
      </w:pPr>
      <w:r w:rsidRPr="00F65147">
        <w:rPr>
          <w:rFonts w:ascii="Garamond" w:hAnsi="Garamond" w:cs="Arial"/>
          <w:sz w:val="22"/>
          <w:szCs w:val="22"/>
        </w:rPr>
        <w:t>De conformidad con el artículo 2.2.1.2.4.2.18 del Decreto 1082 de 2015, se incorporan condiciones habilitantes diferenciales que promueven la participación de MIPYMES domiciliadas en Colombia, sin afectar la competencia ni la calidad de los bienes a adquirir.</w:t>
      </w:r>
    </w:p>
    <w:p w14:paraId="51176B46" w14:textId="77777777" w:rsidR="00415617" w:rsidRPr="00CF773C" w:rsidRDefault="00415617" w:rsidP="00415617">
      <w:pPr>
        <w:pStyle w:val="Standard"/>
        <w:jc w:val="both"/>
        <w:rPr>
          <w:rFonts w:ascii="Garamond" w:hAnsi="Garamond" w:cs="Arial"/>
          <w:b/>
          <w:bCs/>
          <w:sz w:val="22"/>
          <w:szCs w:val="22"/>
        </w:rPr>
      </w:pPr>
    </w:p>
    <w:p w14:paraId="0A7B3B71" w14:textId="77777777" w:rsidR="00415617" w:rsidRPr="00CF773C" w:rsidRDefault="00415617" w:rsidP="00415617">
      <w:pPr>
        <w:pStyle w:val="Standard"/>
        <w:jc w:val="both"/>
        <w:rPr>
          <w:rFonts w:ascii="Garamond" w:hAnsi="Garamond" w:cs="Arial"/>
          <w:b/>
          <w:bCs/>
          <w:sz w:val="22"/>
          <w:szCs w:val="22"/>
        </w:rPr>
      </w:pPr>
      <w:r w:rsidRPr="00CF773C">
        <w:rPr>
          <w:rFonts w:ascii="Garamond" w:hAnsi="Garamond" w:cs="Arial"/>
          <w:b/>
          <w:bCs/>
          <w:sz w:val="22"/>
          <w:szCs w:val="22"/>
        </w:rPr>
        <w:lastRenderedPageBreak/>
        <w:t>5.1.1 REQUISITOS HABILITANTES JURÍDICOS:</w:t>
      </w:r>
    </w:p>
    <w:bookmarkEnd w:id="8"/>
    <w:p w14:paraId="34A41DD1" w14:textId="77777777" w:rsidR="00415617" w:rsidRPr="00CF773C" w:rsidRDefault="00415617" w:rsidP="00415617">
      <w:pPr>
        <w:pStyle w:val="Standard"/>
        <w:jc w:val="both"/>
        <w:rPr>
          <w:rFonts w:ascii="Garamond" w:hAnsi="Garamond" w:cs="Arial"/>
          <w:b/>
          <w:bCs/>
          <w:sz w:val="22"/>
          <w:szCs w:val="22"/>
        </w:rPr>
      </w:pPr>
    </w:p>
    <w:p w14:paraId="399D5BD5" w14:textId="77777777" w:rsidR="004E07EB" w:rsidRPr="00B3273B" w:rsidRDefault="004E07EB" w:rsidP="004E07EB">
      <w:pPr>
        <w:pStyle w:val="Standard"/>
        <w:jc w:val="both"/>
        <w:rPr>
          <w:rFonts w:ascii="Garamond" w:hAnsi="Garamond" w:cs="Arial"/>
          <w:color w:val="000000" w:themeColor="text1"/>
          <w:sz w:val="22"/>
          <w:szCs w:val="22"/>
        </w:rPr>
      </w:pPr>
      <w:r w:rsidRPr="00B3273B">
        <w:rPr>
          <w:rFonts w:ascii="Garamond" w:hAnsi="Garamond" w:cs="Arial"/>
          <w:color w:val="000000" w:themeColor="text1"/>
          <w:sz w:val="22"/>
          <w:szCs w:val="22"/>
        </w:rPr>
        <w:t>Los proponentes deberán acreditar los siguientes documentos jurídicos mínimos, los cuales serán verificados en el SECOP II y en las plataformas oficiales correspondientes:</w:t>
      </w:r>
    </w:p>
    <w:p w14:paraId="327F4088" w14:textId="77777777" w:rsidR="004E07EB" w:rsidRPr="004E07EB" w:rsidRDefault="004E07EB" w:rsidP="004E07EB">
      <w:pPr>
        <w:pStyle w:val="Standard"/>
        <w:jc w:val="both"/>
        <w:rPr>
          <w:rFonts w:ascii="Garamond" w:hAnsi="Garamond" w:cs="Arial"/>
          <w:color w:val="808080" w:themeColor="background1" w:themeShade="80"/>
          <w:sz w:val="22"/>
          <w:szCs w:val="22"/>
        </w:rPr>
      </w:pPr>
    </w:p>
    <w:p w14:paraId="64D8DB7C" w14:textId="27864AF2" w:rsidR="004E07EB" w:rsidRPr="00B3273B" w:rsidRDefault="004E07EB" w:rsidP="00290FA0">
      <w:pPr>
        <w:pStyle w:val="Standard"/>
        <w:numPr>
          <w:ilvl w:val="0"/>
          <w:numId w:val="21"/>
        </w:numPr>
        <w:jc w:val="both"/>
        <w:rPr>
          <w:rFonts w:ascii="Garamond" w:hAnsi="Garamond" w:cs="Arial"/>
          <w:color w:val="000000" w:themeColor="text1"/>
          <w:sz w:val="22"/>
          <w:szCs w:val="22"/>
        </w:rPr>
      </w:pPr>
      <w:r w:rsidRPr="00B3273B">
        <w:rPr>
          <w:rFonts w:ascii="Garamond" w:hAnsi="Garamond" w:cs="Arial"/>
          <w:color w:val="000000" w:themeColor="text1"/>
          <w:sz w:val="22"/>
          <w:szCs w:val="22"/>
        </w:rPr>
        <w:t>Carta de presentación de la propuesta.</w:t>
      </w:r>
    </w:p>
    <w:p w14:paraId="6E690D78" w14:textId="5FF8FD81" w:rsidR="004E07EB" w:rsidRPr="00B3273B" w:rsidRDefault="004E07EB" w:rsidP="00290FA0">
      <w:pPr>
        <w:pStyle w:val="Standard"/>
        <w:numPr>
          <w:ilvl w:val="0"/>
          <w:numId w:val="21"/>
        </w:numPr>
        <w:jc w:val="both"/>
        <w:rPr>
          <w:rFonts w:ascii="Garamond" w:hAnsi="Garamond" w:cs="Arial"/>
          <w:color w:val="000000" w:themeColor="text1"/>
          <w:sz w:val="22"/>
          <w:szCs w:val="22"/>
        </w:rPr>
      </w:pPr>
      <w:r w:rsidRPr="00B3273B">
        <w:rPr>
          <w:rFonts w:ascii="Garamond" w:hAnsi="Garamond" w:cs="Arial"/>
          <w:color w:val="000000" w:themeColor="text1"/>
          <w:sz w:val="22"/>
          <w:szCs w:val="22"/>
        </w:rPr>
        <w:t>Certificado de existencia y representación legal o registro mercantil (según corresponda).</w:t>
      </w:r>
    </w:p>
    <w:p w14:paraId="4F36A43C" w14:textId="6E223140" w:rsidR="004E07EB" w:rsidRPr="00B3273B" w:rsidRDefault="004E07EB" w:rsidP="00290FA0">
      <w:pPr>
        <w:pStyle w:val="Standard"/>
        <w:numPr>
          <w:ilvl w:val="0"/>
          <w:numId w:val="21"/>
        </w:numPr>
        <w:jc w:val="both"/>
        <w:rPr>
          <w:rFonts w:ascii="Garamond" w:hAnsi="Garamond" w:cs="Arial"/>
          <w:color w:val="000000" w:themeColor="text1"/>
          <w:sz w:val="22"/>
          <w:szCs w:val="22"/>
        </w:rPr>
      </w:pPr>
      <w:r w:rsidRPr="00B3273B">
        <w:rPr>
          <w:rFonts w:ascii="Garamond" w:hAnsi="Garamond" w:cs="Arial"/>
          <w:color w:val="000000" w:themeColor="text1"/>
          <w:sz w:val="22"/>
          <w:szCs w:val="22"/>
        </w:rPr>
        <w:t>Documento de identidad del representante legal o persona natural oferente.</w:t>
      </w:r>
    </w:p>
    <w:p w14:paraId="7E478482" w14:textId="30C859F7" w:rsidR="004E07EB" w:rsidRPr="00B3273B" w:rsidRDefault="004E07EB" w:rsidP="00290FA0">
      <w:pPr>
        <w:pStyle w:val="Standard"/>
        <w:numPr>
          <w:ilvl w:val="0"/>
          <w:numId w:val="21"/>
        </w:numPr>
        <w:jc w:val="both"/>
        <w:rPr>
          <w:rFonts w:ascii="Garamond" w:hAnsi="Garamond" w:cs="Arial"/>
          <w:color w:val="000000" w:themeColor="text1"/>
          <w:sz w:val="22"/>
          <w:szCs w:val="22"/>
        </w:rPr>
      </w:pPr>
      <w:r w:rsidRPr="00B3273B">
        <w:rPr>
          <w:rFonts w:ascii="Garamond" w:hAnsi="Garamond" w:cs="Arial"/>
          <w:color w:val="000000" w:themeColor="text1"/>
          <w:sz w:val="22"/>
          <w:szCs w:val="22"/>
        </w:rPr>
        <w:t>Registro Único Tributario – RUT.</w:t>
      </w:r>
    </w:p>
    <w:p w14:paraId="18B372F4" w14:textId="113019FF" w:rsidR="004E07EB" w:rsidRPr="00B3273B" w:rsidRDefault="004E07EB" w:rsidP="00290FA0">
      <w:pPr>
        <w:pStyle w:val="Standard"/>
        <w:numPr>
          <w:ilvl w:val="0"/>
          <w:numId w:val="21"/>
        </w:numPr>
        <w:jc w:val="both"/>
        <w:rPr>
          <w:rFonts w:ascii="Garamond" w:hAnsi="Garamond" w:cs="Arial"/>
          <w:color w:val="000000" w:themeColor="text1"/>
          <w:sz w:val="22"/>
          <w:szCs w:val="22"/>
        </w:rPr>
      </w:pPr>
      <w:r w:rsidRPr="00B3273B">
        <w:rPr>
          <w:rFonts w:ascii="Garamond" w:hAnsi="Garamond" w:cs="Arial"/>
          <w:color w:val="000000" w:themeColor="text1"/>
          <w:sz w:val="22"/>
          <w:szCs w:val="22"/>
        </w:rPr>
        <w:t>Certificación de cumplimiento de aportes al Sistema de Seguridad Social Integral y parafiscales.</w:t>
      </w:r>
    </w:p>
    <w:p w14:paraId="374DBAB5" w14:textId="7D620720" w:rsidR="004E07EB" w:rsidRPr="00B3273B" w:rsidRDefault="004E07EB" w:rsidP="00290FA0">
      <w:pPr>
        <w:pStyle w:val="Standard"/>
        <w:numPr>
          <w:ilvl w:val="0"/>
          <w:numId w:val="21"/>
        </w:numPr>
        <w:jc w:val="both"/>
        <w:rPr>
          <w:rFonts w:ascii="Garamond" w:hAnsi="Garamond" w:cs="Arial"/>
          <w:color w:val="000000" w:themeColor="text1"/>
          <w:sz w:val="22"/>
          <w:szCs w:val="22"/>
        </w:rPr>
      </w:pPr>
      <w:r w:rsidRPr="00B3273B">
        <w:rPr>
          <w:rFonts w:ascii="Garamond" w:hAnsi="Garamond" w:cs="Arial"/>
          <w:color w:val="000000" w:themeColor="text1"/>
          <w:sz w:val="22"/>
          <w:szCs w:val="22"/>
        </w:rPr>
        <w:t>Consulta en el Boletín de Responsables Fiscales de la Contraloría General de la República.</w:t>
      </w:r>
    </w:p>
    <w:p w14:paraId="3C0070D8" w14:textId="34B85F5F" w:rsidR="004E07EB" w:rsidRPr="00B3273B" w:rsidRDefault="004E07EB" w:rsidP="00290FA0">
      <w:pPr>
        <w:pStyle w:val="Standard"/>
        <w:numPr>
          <w:ilvl w:val="0"/>
          <w:numId w:val="21"/>
        </w:numPr>
        <w:jc w:val="both"/>
        <w:rPr>
          <w:rFonts w:ascii="Garamond" w:hAnsi="Garamond" w:cs="Arial"/>
          <w:color w:val="000000" w:themeColor="text1"/>
          <w:sz w:val="22"/>
          <w:szCs w:val="22"/>
        </w:rPr>
      </w:pPr>
      <w:r w:rsidRPr="00B3273B">
        <w:rPr>
          <w:rFonts w:ascii="Garamond" w:hAnsi="Garamond" w:cs="Arial"/>
          <w:color w:val="000000" w:themeColor="text1"/>
          <w:sz w:val="22"/>
          <w:szCs w:val="22"/>
        </w:rPr>
        <w:t>Certificado de antecedentes disciplinarios (Procuraduría General de la Nación).</w:t>
      </w:r>
    </w:p>
    <w:p w14:paraId="77F5E60F" w14:textId="202F8606" w:rsidR="004E07EB" w:rsidRPr="00B3273B" w:rsidRDefault="004E07EB" w:rsidP="00290FA0">
      <w:pPr>
        <w:pStyle w:val="Standard"/>
        <w:numPr>
          <w:ilvl w:val="0"/>
          <w:numId w:val="21"/>
        </w:numPr>
        <w:jc w:val="both"/>
        <w:rPr>
          <w:rFonts w:ascii="Garamond" w:hAnsi="Garamond" w:cs="Arial"/>
          <w:color w:val="000000" w:themeColor="text1"/>
          <w:sz w:val="22"/>
          <w:szCs w:val="22"/>
        </w:rPr>
      </w:pPr>
      <w:r w:rsidRPr="00B3273B">
        <w:rPr>
          <w:rFonts w:ascii="Garamond" w:hAnsi="Garamond" w:cs="Arial"/>
          <w:color w:val="000000" w:themeColor="text1"/>
          <w:sz w:val="22"/>
          <w:szCs w:val="22"/>
        </w:rPr>
        <w:t>Certificado de antecedentes de la Personería Distrital de Bogotá.</w:t>
      </w:r>
    </w:p>
    <w:p w14:paraId="2F87B441" w14:textId="5A3544BB" w:rsidR="004E07EB" w:rsidRPr="00B3273B" w:rsidRDefault="004E07EB" w:rsidP="00290FA0">
      <w:pPr>
        <w:pStyle w:val="Standard"/>
        <w:numPr>
          <w:ilvl w:val="0"/>
          <w:numId w:val="21"/>
        </w:numPr>
        <w:jc w:val="both"/>
        <w:rPr>
          <w:rFonts w:ascii="Garamond" w:hAnsi="Garamond" w:cs="Arial"/>
          <w:color w:val="000000" w:themeColor="text1"/>
          <w:sz w:val="22"/>
          <w:szCs w:val="22"/>
        </w:rPr>
      </w:pPr>
      <w:r w:rsidRPr="00B3273B">
        <w:rPr>
          <w:rFonts w:ascii="Garamond" w:hAnsi="Garamond" w:cs="Arial"/>
          <w:color w:val="000000" w:themeColor="text1"/>
          <w:sz w:val="22"/>
          <w:szCs w:val="22"/>
        </w:rPr>
        <w:t>Certificado de antecedentes judiciales.</w:t>
      </w:r>
    </w:p>
    <w:p w14:paraId="36F59EEA" w14:textId="489AAEBF" w:rsidR="00415617" w:rsidRPr="00B3273B" w:rsidRDefault="004E07EB" w:rsidP="00290FA0">
      <w:pPr>
        <w:pStyle w:val="Standard"/>
        <w:numPr>
          <w:ilvl w:val="0"/>
          <w:numId w:val="21"/>
        </w:numPr>
        <w:jc w:val="both"/>
        <w:rPr>
          <w:rFonts w:ascii="Garamond" w:hAnsi="Garamond" w:cs="Arial"/>
          <w:color w:val="000000" w:themeColor="text1"/>
          <w:sz w:val="22"/>
          <w:szCs w:val="22"/>
        </w:rPr>
      </w:pPr>
      <w:r w:rsidRPr="00B3273B">
        <w:rPr>
          <w:rFonts w:ascii="Garamond" w:hAnsi="Garamond" w:cs="Arial"/>
          <w:color w:val="000000" w:themeColor="text1"/>
          <w:sz w:val="22"/>
          <w:szCs w:val="22"/>
        </w:rPr>
        <w:t>Consulta en el Registro Nacional de Medidas Correctivas – RNMC.</w:t>
      </w:r>
    </w:p>
    <w:p w14:paraId="2F5D78C8" w14:textId="712EB60B" w:rsidR="00B3273B" w:rsidRPr="00B3273B" w:rsidRDefault="00B3273B" w:rsidP="00290FA0">
      <w:pPr>
        <w:pStyle w:val="Standard"/>
        <w:numPr>
          <w:ilvl w:val="0"/>
          <w:numId w:val="21"/>
        </w:numPr>
        <w:jc w:val="both"/>
        <w:rPr>
          <w:rFonts w:ascii="Garamond" w:hAnsi="Garamond" w:cs="Arial"/>
          <w:color w:val="000000" w:themeColor="text1"/>
          <w:sz w:val="22"/>
          <w:szCs w:val="22"/>
        </w:rPr>
      </w:pPr>
      <w:r w:rsidRPr="00B3273B">
        <w:rPr>
          <w:rFonts w:ascii="Garamond" w:hAnsi="Garamond" w:cs="Arial"/>
          <w:color w:val="000000" w:themeColor="text1"/>
          <w:sz w:val="22"/>
          <w:szCs w:val="22"/>
        </w:rPr>
        <w:t>Consulta en el Registro de Deudores Alimentarios Morosos – REDAM.</w:t>
      </w:r>
    </w:p>
    <w:p w14:paraId="2FEF4B07" w14:textId="280AA9FA" w:rsidR="00B3273B" w:rsidRPr="00B3273B" w:rsidRDefault="00B3273B" w:rsidP="00290FA0">
      <w:pPr>
        <w:pStyle w:val="Standard"/>
        <w:numPr>
          <w:ilvl w:val="0"/>
          <w:numId w:val="21"/>
        </w:numPr>
        <w:jc w:val="both"/>
        <w:rPr>
          <w:rFonts w:ascii="Garamond" w:hAnsi="Garamond" w:cs="Arial"/>
          <w:color w:val="000000" w:themeColor="text1"/>
          <w:sz w:val="22"/>
          <w:szCs w:val="22"/>
        </w:rPr>
      </w:pPr>
      <w:r w:rsidRPr="00B3273B">
        <w:rPr>
          <w:rFonts w:ascii="Garamond" w:hAnsi="Garamond" w:cs="Arial"/>
          <w:color w:val="000000" w:themeColor="text1"/>
          <w:sz w:val="22"/>
          <w:szCs w:val="22"/>
        </w:rPr>
        <w:t>Consulta de inhabilidades por delitos sexuales contra menores (Ley 1918 de 2018), cuando aplique.</w:t>
      </w:r>
    </w:p>
    <w:p w14:paraId="0A1E1221" w14:textId="3C27978A" w:rsidR="00B3273B" w:rsidRPr="00B3273B" w:rsidRDefault="00B3273B" w:rsidP="00290FA0">
      <w:pPr>
        <w:pStyle w:val="Standard"/>
        <w:numPr>
          <w:ilvl w:val="0"/>
          <w:numId w:val="21"/>
        </w:numPr>
        <w:jc w:val="both"/>
        <w:rPr>
          <w:rFonts w:ascii="Garamond" w:hAnsi="Garamond" w:cs="Arial"/>
          <w:color w:val="000000" w:themeColor="text1"/>
          <w:sz w:val="22"/>
          <w:szCs w:val="22"/>
        </w:rPr>
      </w:pPr>
      <w:r w:rsidRPr="00B3273B">
        <w:rPr>
          <w:rFonts w:ascii="Garamond" w:hAnsi="Garamond" w:cs="Arial"/>
          <w:color w:val="000000" w:themeColor="text1"/>
          <w:sz w:val="22"/>
          <w:szCs w:val="22"/>
        </w:rPr>
        <w:t>Registro Único de Proponentes – RUP, vigente y en estado “inscrito” o “renovado”, con capacidad para contratar bienes del objeto del proceso.</w:t>
      </w:r>
    </w:p>
    <w:p w14:paraId="3EAA3383" w14:textId="55ED5A0E" w:rsidR="00B3273B" w:rsidRPr="00B3273B" w:rsidRDefault="00B3273B" w:rsidP="00290FA0">
      <w:pPr>
        <w:pStyle w:val="Standard"/>
        <w:numPr>
          <w:ilvl w:val="0"/>
          <w:numId w:val="21"/>
        </w:numPr>
        <w:jc w:val="both"/>
        <w:rPr>
          <w:rFonts w:ascii="Garamond" w:hAnsi="Garamond" w:cs="Arial"/>
          <w:color w:val="000000" w:themeColor="text1"/>
          <w:sz w:val="22"/>
          <w:szCs w:val="22"/>
        </w:rPr>
      </w:pPr>
      <w:r w:rsidRPr="00B3273B">
        <w:rPr>
          <w:rFonts w:ascii="Garamond" w:hAnsi="Garamond" w:cs="Arial"/>
          <w:color w:val="000000" w:themeColor="text1"/>
          <w:sz w:val="22"/>
          <w:szCs w:val="22"/>
        </w:rPr>
        <w:t>Garantía de seriedad de la oferta, conforme a los parámetros establecidos en los documentos del proceso.</w:t>
      </w:r>
    </w:p>
    <w:p w14:paraId="2286F2EC" w14:textId="0DA4AB86" w:rsidR="00B3273B" w:rsidRPr="00B3273B" w:rsidRDefault="00B3273B" w:rsidP="00290FA0">
      <w:pPr>
        <w:pStyle w:val="Standard"/>
        <w:numPr>
          <w:ilvl w:val="0"/>
          <w:numId w:val="21"/>
        </w:numPr>
        <w:jc w:val="both"/>
        <w:rPr>
          <w:rFonts w:ascii="Garamond" w:hAnsi="Garamond" w:cs="Arial"/>
          <w:color w:val="000000" w:themeColor="text1"/>
          <w:sz w:val="22"/>
          <w:szCs w:val="22"/>
        </w:rPr>
      </w:pPr>
      <w:r w:rsidRPr="00B3273B">
        <w:rPr>
          <w:rFonts w:ascii="Garamond" w:hAnsi="Garamond" w:cs="Arial"/>
          <w:color w:val="000000" w:themeColor="text1"/>
          <w:sz w:val="22"/>
          <w:szCs w:val="22"/>
        </w:rPr>
        <w:t>Declaración de inhabilidades e incompatibilidades.</w:t>
      </w:r>
    </w:p>
    <w:p w14:paraId="2E220268" w14:textId="0154DE65" w:rsidR="00B3273B" w:rsidRPr="00B3273B" w:rsidRDefault="00B3273B" w:rsidP="00290FA0">
      <w:pPr>
        <w:pStyle w:val="Standard"/>
        <w:numPr>
          <w:ilvl w:val="0"/>
          <w:numId w:val="21"/>
        </w:numPr>
        <w:jc w:val="both"/>
        <w:rPr>
          <w:rFonts w:ascii="Garamond" w:hAnsi="Garamond" w:cs="Arial"/>
          <w:color w:val="000000" w:themeColor="text1"/>
          <w:sz w:val="22"/>
          <w:szCs w:val="22"/>
        </w:rPr>
      </w:pPr>
      <w:r w:rsidRPr="00B3273B">
        <w:rPr>
          <w:rFonts w:ascii="Garamond" w:hAnsi="Garamond" w:cs="Arial"/>
          <w:color w:val="000000" w:themeColor="text1"/>
          <w:sz w:val="22"/>
          <w:szCs w:val="22"/>
        </w:rPr>
        <w:t>Suscripción del Compromiso Anticorrupción.</w:t>
      </w:r>
    </w:p>
    <w:p w14:paraId="69C30BDF" w14:textId="2FE46A56" w:rsidR="00B3273B" w:rsidRPr="00B3273B" w:rsidRDefault="00B3273B" w:rsidP="00290FA0">
      <w:pPr>
        <w:pStyle w:val="Standard"/>
        <w:numPr>
          <w:ilvl w:val="0"/>
          <w:numId w:val="21"/>
        </w:numPr>
        <w:jc w:val="both"/>
        <w:rPr>
          <w:rFonts w:ascii="Garamond" w:hAnsi="Garamond" w:cs="Arial"/>
          <w:color w:val="000000" w:themeColor="text1"/>
          <w:sz w:val="22"/>
          <w:szCs w:val="22"/>
        </w:rPr>
      </w:pPr>
      <w:r w:rsidRPr="00B3273B">
        <w:rPr>
          <w:rFonts w:ascii="Garamond" w:hAnsi="Garamond" w:cs="Arial"/>
          <w:color w:val="000000" w:themeColor="text1"/>
          <w:sz w:val="22"/>
          <w:szCs w:val="22"/>
        </w:rPr>
        <w:t>Tarjeta profesional del contador o revisor fiscal, cuando aplique.</w:t>
      </w:r>
    </w:p>
    <w:p w14:paraId="738D53A5" w14:textId="68D02E12" w:rsidR="004E07EB" w:rsidRPr="00B3273B" w:rsidRDefault="00B3273B" w:rsidP="00290FA0">
      <w:pPr>
        <w:pStyle w:val="Standard"/>
        <w:numPr>
          <w:ilvl w:val="0"/>
          <w:numId w:val="21"/>
        </w:numPr>
        <w:jc w:val="both"/>
        <w:rPr>
          <w:rFonts w:ascii="Garamond" w:hAnsi="Garamond" w:cs="Arial"/>
          <w:color w:val="000000" w:themeColor="text1"/>
          <w:sz w:val="22"/>
          <w:szCs w:val="22"/>
        </w:rPr>
      </w:pPr>
      <w:r w:rsidRPr="00B3273B">
        <w:rPr>
          <w:rFonts w:ascii="Garamond" w:hAnsi="Garamond" w:cs="Arial"/>
          <w:color w:val="000000" w:themeColor="text1"/>
          <w:sz w:val="22"/>
          <w:szCs w:val="22"/>
        </w:rPr>
        <w:t>Formato único de hoja de vida para persona natural o jurídica.</w:t>
      </w:r>
    </w:p>
    <w:p w14:paraId="4295C4E7" w14:textId="77777777" w:rsidR="00B3273B" w:rsidRPr="00CF773C" w:rsidRDefault="00B3273B" w:rsidP="00B3273B">
      <w:pPr>
        <w:pStyle w:val="Standard"/>
        <w:jc w:val="both"/>
        <w:rPr>
          <w:rFonts w:ascii="Garamond" w:hAnsi="Garamond" w:cs="Arial"/>
          <w:b/>
          <w:bCs/>
          <w:sz w:val="22"/>
          <w:szCs w:val="22"/>
        </w:rPr>
      </w:pPr>
    </w:p>
    <w:p w14:paraId="07DE45C3" w14:textId="77777777" w:rsidR="00415617" w:rsidRPr="00CF773C" w:rsidRDefault="00415617" w:rsidP="00415617">
      <w:pPr>
        <w:pStyle w:val="Standard"/>
        <w:jc w:val="both"/>
        <w:rPr>
          <w:rFonts w:ascii="Garamond" w:hAnsi="Garamond" w:cs="Arial"/>
          <w:sz w:val="22"/>
          <w:szCs w:val="22"/>
        </w:rPr>
      </w:pPr>
      <w:r w:rsidRPr="00CF773C">
        <w:rPr>
          <w:rFonts w:ascii="Garamond" w:hAnsi="Garamond" w:cs="Arial"/>
          <w:b/>
          <w:bCs/>
          <w:sz w:val="22"/>
          <w:szCs w:val="22"/>
        </w:rPr>
        <w:t>5.1.2 REQUISITOS HABILITANTES FINANCIEROS</w:t>
      </w:r>
    </w:p>
    <w:p w14:paraId="7526F9A4" w14:textId="77777777" w:rsidR="00415617" w:rsidRPr="008D6871" w:rsidRDefault="00415617" w:rsidP="00415617">
      <w:pPr>
        <w:pStyle w:val="Standard"/>
        <w:jc w:val="both"/>
        <w:rPr>
          <w:rFonts w:ascii="Garamond" w:hAnsi="Garamond" w:cs="Arial"/>
          <w:b/>
          <w:bCs/>
          <w:color w:val="000000" w:themeColor="text1"/>
          <w:sz w:val="22"/>
          <w:szCs w:val="22"/>
        </w:rPr>
      </w:pPr>
    </w:p>
    <w:p w14:paraId="5A014801" w14:textId="77777777" w:rsidR="008D6871" w:rsidRDefault="008D6871" w:rsidP="008D6871">
      <w:pPr>
        <w:pStyle w:val="Standard"/>
        <w:jc w:val="both"/>
        <w:rPr>
          <w:rFonts w:ascii="Garamond" w:hAnsi="Garamond" w:cs="Arial"/>
          <w:color w:val="000000" w:themeColor="text1"/>
          <w:sz w:val="22"/>
          <w:szCs w:val="22"/>
        </w:rPr>
      </w:pPr>
      <w:r w:rsidRPr="008D6871">
        <w:rPr>
          <w:rFonts w:ascii="Garamond" w:hAnsi="Garamond" w:cs="Arial"/>
          <w:color w:val="000000" w:themeColor="text1"/>
          <w:sz w:val="22"/>
          <w:szCs w:val="22"/>
        </w:rPr>
        <w:t>Los requisitos financieros se establecen de manera proporcional al valor del contrato y al riesgo del proceso, y serán verificados con base en la información registrada en el RUP:</w:t>
      </w:r>
    </w:p>
    <w:p w14:paraId="7A7896F3" w14:textId="77777777" w:rsidR="008D6871" w:rsidRPr="008D6871" w:rsidRDefault="008D6871" w:rsidP="008D6871">
      <w:pPr>
        <w:pStyle w:val="Standard"/>
        <w:jc w:val="both"/>
        <w:rPr>
          <w:rFonts w:ascii="Garamond" w:hAnsi="Garamond" w:cs="Arial"/>
          <w:color w:val="000000" w:themeColor="text1"/>
          <w:sz w:val="22"/>
          <w:szCs w:val="22"/>
        </w:rPr>
      </w:pPr>
    </w:p>
    <w:p w14:paraId="7E342C9F" w14:textId="33F0BCC8" w:rsidR="008D6871" w:rsidRPr="008D6871" w:rsidRDefault="008D6871" w:rsidP="00290FA0">
      <w:pPr>
        <w:pStyle w:val="Standard"/>
        <w:numPr>
          <w:ilvl w:val="0"/>
          <w:numId w:val="22"/>
        </w:numPr>
        <w:jc w:val="both"/>
        <w:rPr>
          <w:rFonts w:ascii="Garamond" w:hAnsi="Garamond" w:cs="Arial"/>
          <w:color w:val="000000" w:themeColor="text1"/>
          <w:sz w:val="22"/>
          <w:szCs w:val="22"/>
        </w:rPr>
      </w:pPr>
      <w:r w:rsidRPr="008D6871">
        <w:rPr>
          <w:rFonts w:ascii="Garamond" w:hAnsi="Garamond" w:cs="Arial"/>
          <w:color w:val="000000" w:themeColor="text1"/>
          <w:sz w:val="22"/>
          <w:szCs w:val="22"/>
        </w:rPr>
        <w:t>Índice de liquidez igual o superior a 1.0.</w:t>
      </w:r>
    </w:p>
    <w:p w14:paraId="32A0BCEF" w14:textId="35871CD9" w:rsidR="008D6871" w:rsidRPr="008D6871" w:rsidRDefault="008D6871" w:rsidP="00290FA0">
      <w:pPr>
        <w:pStyle w:val="Standard"/>
        <w:numPr>
          <w:ilvl w:val="0"/>
          <w:numId w:val="22"/>
        </w:numPr>
        <w:jc w:val="both"/>
        <w:rPr>
          <w:rFonts w:ascii="Garamond" w:hAnsi="Garamond" w:cs="Arial"/>
          <w:color w:val="000000" w:themeColor="text1"/>
          <w:sz w:val="22"/>
          <w:szCs w:val="22"/>
        </w:rPr>
      </w:pPr>
      <w:r w:rsidRPr="008D6871">
        <w:rPr>
          <w:rFonts w:ascii="Garamond" w:hAnsi="Garamond" w:cs="Arial"/>
          <w:color w:val="000000" w:themeColor="text1"/>
          <w:sz w:val="22"/>
          <w:szCs w:val="22"/>
        </w:rPr>
        <w:t>Nivel de endeudamiento no superior al 70%.</w:t>
      </w:r>
    </w:p>
    <w:p w14:paraId="5B7CE953" w14:textId="1B6A82A8" w:rsidR="008D6871" w:rsidRDefault="008D6871" w:rsidP="00290FA0">
      <w:pPr>
        <w:pStyle w:val="Standard"/>
        <w:numPr>
          <w:ilvl w:val="0"/>
          <w:numId w:val="22"/>
        </w:numPr>
        <w:jc w:val="both"/>
        <w:rPr>
          <w:rFonts w:ascii="Garamond" w:hAnsi="Garamond" w:cs="Arial"/>
          <w:color w:val="000000" w:themeColor="text1"/>
          <w:sz w:val="22"/>
          <w:szCs w:val="22"/>
        </w:rPr>
      </w:pPr>
      <w:r w:rsidRPr="008D6871">
        <w:rPr>
          <w:rFonts w:ascii="Garamond" w:hAnsi="Garamond" w:cs="Arial"/>
          <w:color w:val="000000" w:themeColor="text1"/>
          <w:sz w:val="22"/>
          <w:szCs w:val="22"/>
        </w:rPr>
        <w:t>Capital de trabajo igual o superior al 10% del presupuesto oficial del proceso.</w:t>
      </w:r>
    </w:p>
    <w:p w14:paraId="6BFDFFA2" w14:textId="77777777" w:rsidR="008D6871" w:rsidRPr="008D6871" w:rsidRDefault="008D6871" w:rsidP="008D6871">
      <w:pPr>
        <w:pStyle w:val="Standard"/>
        <w:jc w:val="both"/>
        <w:rPr>
          <w:rFonts w:ascii="Garamond" w:hAnsi="Garamond" w:cs="Arial"/>
          <w:color w:val="000000" w:themeColor="text1"/>
          <w:sz w:val="22"/>
          <w:szCs w:val="22"/>
        </w:rPr>
      </w:pPr>
    </w:p>
    <w:p w14:paraId="136AF9E8" w14:textId="62100073" w:rsidR="00415617" w:rsidRPr="008D6871" w:rsidRDefault="008D6871" w:rsidP="008D6871">
      <w:pPr>
        <w:pStyle w:val="Standard"/>
        <w:jc w:val="both"/>
        <w:rPr>
          <w:rFonts w:ascii="Garamond" w:hAnsi="Garamond" w:cs="Arial"/>
          <w:color w:val="000000" w:themeColor="text1"/>
          <w:sz w:val="22"/>
          <w:szCs w:val="22"/>
        </w:rPr>
      </w:pPr>
      <w:r w:rsidRPr="008D6871">
        <w:rPr>
          <w:rFonts w:ascii="Garamond" w:hAnsi="Garamond" w:cs="Arial"/>
          <w:color w:val="000000" w:themeColor="text1"/>
          <w:sz w:val="22"/>
          <w:szCs w:val="22"/>
        </w:rPr>
        <w:t>En aplicación del artículo 2.2.1.2.4.2.18 del Decreto 1082 de 2015, se permitirá a las MIPYMES acreditar índices financieros con un margen de flexibilidad del 10%, sin afectar la capacidad de ejecución del contrato.</w:t>
      </w:r>
    </w:p>
    <w:p w14:paraId="5B936D72" w14:textId="77777777" w:rsidR="008D6871" w:rsidRPr="00CF773C" w:rsidRDefault="008D6871" w:rsidP="008D6871">
      <w:pPr>
        <w:pStyle w:val="Standard"/>
        <w:jc w:val="both"/>
        <w:rPr>
          <w:rFonts w:ascii="Garamond" w:hAnsi="Garamond" w:cs="Arial"/>
          <w:b/>
          <w:bCs/>
          <w:sz w:val="22"/>
          <w:szCs w:val="22"/>
        </w:rPr>
      </w:pPr>
    </w:p>
    <w:p w14:paraId="0A01FC32" w14:textId="77777777" w:rsidR="00415617" w:rsidRPr="00CF773C" w:rsidRDefault="00415617" w:rsidP="00415617">
      <w:pPr>
        <w:pStyle w:val="Standard"/>
        <w:jc w:val="both"/>
        <w:rPr>
          <w:rFonts w:ascii="Garamond" w:hAnsi="Garamond" w:cs="Arial"/>
          <w:b/>
          <w:bCs/>
          <w:sz w:val="22"/>
          <w:szCs w:val="22"/>
        </w:rPr>
      </w:pPr>
      <w:r w:rsidRPr="00CF773C">
        <w:rPr>
          <w:rFonts w:ascii="Garamond" w:hAnsi="Garamond" w:cs="Arial"/>
          <w:b/>
          <w:bCs/>
          <w:sz w:val="22"/>
          <w:szCs w:val="22"/>
        </w:rPr>
        <w:t>5.1.3 REQUISITOS HABILITANTES TÉCNICOS</w:t>
      </w:r>
    </w:p>
    <w:p w14:paraId="0934C583" w14:textId="77777777" w:rsidR="00415617" w:rsidRPr="00CF773C" w:rsidRDefault="00415617" w:rsidP="00415617">
      <w:pPr>
        <w:pStyle w:val="Standard"/>
        <w:jc w:val="both"/>
        <w:rPr>
          <w:rFonts w:ascii="Garamond" w:hAnsi="Garamond" w:cs="Arial"/>
          <w:b/>
          <w:bCs/>
          <w:sz w:val="22"/>
          <w:szCs w:val="22"/>
        </w:rPr>
      </w:pPr>
    </w:p>
    <w:p w14:paraId="4889E0AC" w14:textId="77777777" w:rsidR="00415617" w:rsidRPr="00CF773C" w:rsidRDefault="00415617" w:rsidP="00415617">
      <w:pPr>
        <w:pStyle w:val="Standard"/>
        <w:jc w:val="both"/>
        <w:rPr>
          <w:rFonts w:ascii="Garamond" w:hAnsi="Garamond" w:cs="Arial"/>
          <w:b/>
          <w:bCs/>
          <w:sz w:val="22"/>
          <w:szCs w:val="22"/>
        </w:rPr>
      </w:pPr>
      <w:r w:rsidRPr="00CF773C">
        <w:rPr>
          <w:rFonts w:ascii="Garamond" w:hAnsi="Garamond" w:cs="Arial"/>
          <w:b/>
          <w:bCs/>
          <w:sz w:val="22"/>
          <w:szCs w:val="22"/>
        </w:rPr>
        <w:t>5.1.3.1 EXPERIENCIA DEL PROPONENTE</w:t>
      </w:r>
    </w:p>
    <w:p w14:paraId="6C7CF528" w14:textId="77777777" w:rsidR="00415617" w:rsidRPr="00CF773C" w:rsidRDefault="00415617" w:rsidP="00415617">
      <w:pPr>
        <w:pStyle w:val="Standard"/>
        <w:jc w:val="both"/>
        <w:rPr>
          <w:rFonts w:ascii="Garamond" w:hAnsi="Garamond" w:cs="Arial"/>
          <w:b/>
          <w:bCs/>
          <w:sz w:val="22"/>
          <w:szCs w:val="22"/>
        </w:rPr>
      </w:pPr>
    </w:p>
    <w:p w14:paraId="44903416" w14:textId="77777777" w:rsidR="00C22931" w:rsidRDefault="00C22931" w:rsidP="00C22931">
      <w:pPr>
        <w:pStyle w:val="Standard"/>
        <w:jc w:val="both"/>
        <w:rPr>
          <w:rFonts w:ascii="Garamond" w:hAnsi="Garamond" w:cs="Arial"/>
          <w:color w:val="000000" w:themeColor="text1"/>
          <w:sz w:val="22"/>
          <w:szCs w:val="22"/>
        </w:rPr>
      </w:pPr>
      <w:r w:rsidRPr="00C22931">
        <w:rPr>
          <w:rFonts w:ascii="Garamond" w:hAnsi="Garamond" w:cs="Arial"/>
          <w:color w:val="000000" w:themeColor="text1"/>
          <w:sz w:val="22"/>
          <w:szCs w:val="22"/>
        </w:rPr>
        <w:t>El proponente deberá acreditar experiencia relacionada con el suministro de bienes tecnológicos, mediante:</w:t>
      </w:r>
    </w:p>
    <w:p w14:paraId="68E22690" w14:textId="77777777" w:rsidR="00C22931" w:rsidRPr="00C22931" w:rsidRDefault="00C22931" w:rsidP="00C22931">
      <w:pPr>
        <w:pStyle w:val="Standard"/>
        <w:jc w:val="both"/>
        <w:rPr>
          <w:rFonts w:ascii="Garamond" w:hAnsi="Garamond" w:cs="Arial"/>
          <w:color w:val="000000" w:themeColor="text1"/>
          <w:sz w:val="22"/>
          <w:szCs w:val="22"/>
        </w:rPr>
      </w:pPr>
    </w:p>
    <w:p w14:paraId="6B2B12AC" w14:textId="4216D57B" w:rsidR="00C22931" w:rsidRPr="00C22931" w:rsidRDefault="00C22931" w:rsidP="00290FA0">
      <w:pPr>
        <w:pStyle w:val="Standard"/>
        <w:numPr>
          <w:ilvl w:val="0"/>
          <w:numId w:val="22"/>
        </w:numPr>
        <w:jc w:val="both"/>
        <w:rPr>
          <w:rFonts w:ascii="Garamond" w:hAnsi="Garamond" w:cs="Arial"/>
          <w:color w:val="000000" w:themeColor="text1"/>
          <w:sz w:val="22"/>
          <w:szCs w:val="22"/>
        </w:rPr>
      </w:pPr>
      <w:r w:rsidRPr="00C22931">
        <w:rPr>
          <w:rFonts w:ascii="Garamond" w:hAnsi="Garamond" w:cs="Arial"/>
          <w:color w:val="000000" w:themeColor="text1"/>
          <w:sz w:val="22"/>
          <w:szCs w:val="22"/>
        </w:rPr>
        <w:t>Mínimo un (1) contrato ejecutado en los últimos tres (3) años, cuyo objeto sea el suministro de equipos tecnológicos, computadores, impresoras, pantallas interactivas o recursos similares.</w:t>
      </w:r>
    </w:p>
    <w:p w14:paraId="6E7832CA" w14:textId="0108A1A9" w:rsidR="00C22931" w:rsidRDefault="00C22931" w:rsidP="00290FA0">
      <w:pPr>
        <w:pStyle w:val="Standard"/>
        <w:numPr>
          <w:ilvl w:val="0"/>
          <w:numId w:val="22"/>
        </w:numPr>
        <w:jc w:val="both"/>
        <w:rPr>
          <w:rFonts w:ascii="Garamond" w:hAnsi="Garamond" w:cs="Arial"/>
          <w:color w:val="000000" w:themeColor="text1"/>
          <w:sz w:val="22"/>
          <w:szCs w:val="22"/>
        </w:rPr>
      </w:pPr>
      <w:r w:rsidRPr="00C22931">
        <w:rPr>
          <w:rFonts w:ascii="Garamond" w:hAnsi="Garamond" w:cs="Arial"/>
          <w:color w:val="000000" w:themeColor="text1"/>
          <w:sz w:val="22"/>
          <w:szCs w:val="22"/>
        </w:rPr>
        <w:t>El valor del contrato acreditado deberá corresponder, como mínimo, al 30% del presupuesto oficial del presente proceso.</w:t>
      </w:r>
    </w:p>
    <w:p w14:paraId="421B1591" w14:textId="77777777" w:rsidR="00C22931" w:rsidRPr="00C22931" w:rsidRDefault="00C22931" w:rsidP="00C22931">
      <w:pPr>
        <w:pStyle w:val="Standard"/>
        <w:ind w:left="720"/>
        <w:jc w:val="both"/>
        <w:rPr>
          <w:rFonts w:ascii="Garamond" w:hAnsi="Garamond" w:cs="Arial"/>
          <w:color w:val="000000" w:themeColor="text1"/>
          <w:sz w:val="22"/>
          <w:szCs w:val="22"/>
        </w:rPr>
      </w:pPr>
    </w:p>
    <w:p w14:paraId="7B287368" w14:textId="14415537" w:rsidR="00415617" w:rsidRPr="00C22931" w:rsidRDefault="00C22931" w:rsidP="00C22931">
      <w:pPr>
        <w:pStyle w:val="Standard"/>
        <w:jc w:val="both"/>
        <w:rPr>
          <w:rFonts w:ascii="Garamond" w:hAnsi="Garamond" w:cs="Arial"/>
          <w:color w:val="000000" w:themeColor="text1"/>
          <w:sz w:val="22"/>
          <w:szCs w:val="22"/>
        </w:rPr>
      </w:pPr>
      <w:r w:rsidRPr="00C22931">
        <w:rPr>
          <w:rFonts w:ascii="Garamond" w:hAnsi="Garamond" w:cs="Arial"/>
          <w:color w:val="000000" w:themeColor="text1"/>
          <w:sz w:val="22"/>
          <w:szCs w:val="22"/>
        </w:rPr>
        <w:t>Para MIPYMES, se permitirá acreditar la experiencia con contratos de menor cuantía, siempre que el objeto sea similar y se demuestre capacidad operativa.</w:t>
      </w:r>
    </w:p>
    <w:p w14:paraId="21D235DA" w14:textId="77777777" w:rsidR="00C22931" w:rsidRPr="00CF773C" w:rsidRDefault="00C22931" w:rsidP="00C22931">
      <w:pPr>
        <w:pStyle w:val="Standard"/>
        <w:jc w:val="both"/>
        <w:rPr>
          <w:rFonts w:ascii="Garamond" w:hAnsi="Garamond" w:cs="Arial"/>
          <w:b/>
          <w:bCs/>
          <w:sz w:val="22"/>
          <w:szCs w:val="22"/>
        </w:rPr>
      </w:pPr>
    </w:p>
    <w:p w14:paraId="59E046E1" w14:textId="77777777" w:rsidR="00415617" w:rsidRPr="00CF773C" w:rsidRDefault="00415617" w:rsidP="00415617">
      <w:pPr>
        <w:pStyle w:val="Standard"/>
        <w:jc w:val="both"/>
        <w:rPr>
          <w:rFonts w:ascii="Garamond" w:hAnsi="Garamond" w:cs="Arial"/>
          <w:b/>
          <w:bCs/>
          <w:sz w:val="22"/>
          <w:szCs w:val="22"/>
        </w:rPr>
      </w:pPr>
      <w:r w:rsidRPr="00CF773C">
        <w:rPr>
          <w:rFonts w:ascii="Garamond" w:hAnsi="Garamond" w:cs="Arial"/>
          <w:b/>
          <w:bCs/>
          <w:sz w:val="22"/>
          <w:szCs w:val="22"/>
        </w:rPr>
        <w:t>5.1.3.2 VERIFICACIÓN DE CUMPLIMIENTO DE LOS REQUERIMIENTOS Y ESPECIFICACIONES MÍNIMAS (FICHA TÉCNICA)</w:t>
      </w:r>
    </w:p>
    <w:p w14:paraId="0C0C0760" w14:textId="77777777" w:rsidR="00415617" w:rsidRPr="00CF773C" w:rsidRDefault="00415617" w:rsidP="00415617">
      <w:pPr>
        <w:pStyle w:val="Standard"/>
        <w:jc w:val="both"/>
        <w:rPr>
          <w:rFonts w:ascii="Garamond" w:hAnsi="Garamond" w:cs="Arial"/>
          <w:b/>
          <w:bCs/>
          <w:sz w:val="22"/>
          <w:szCs w:val="22"/>
        </w:rPr>
      </w:pPr>
    </w:p>
    <w:p w14:paraId="1AB7B9A9" w14:textId="77777777" w:rsidR="0057664B" w:rsidRPr="0057664B" w:rsidRDefault="0057664B" w:rsidP="0057664B">
      <w:pPr>
        <w:pStyle w:val="Standard"/>
        <w:jc w:val="both"/>
        <w:rPr>
          <w:rFonts w:ascii="Garamond" w:hAnsi="Garamond" w:cs="Arial"/>
          <w:color w:val="000000" w:themeColor="text1"/>
          <w:sz w:val="22"/>
          <w:szCs w:val="22"/>
        </w:rPr>
      </w:pPr>
      <w:r w:rsidRPr="0057664B">
        <w:rPr>
          <w:rFonts w:ascii="Garamond" w:hAnsi="Garamond" w:cs="Arial"/>
          <w:color w:val="000000" w:themeColor="text1"/>
          <w:sz w:val="22"/>
          <w:szCs w:val="22"/>
        </w:rPr>
        <w:t>De acuerdo con el numeral 3 del artículo 2.2.1.2.1.2.2 del Decreto 1082 de 2015, el proponente deberá aportar:</w:t>
      </w:r>
    </w:p>
    <w:p w14:paraId="155A4D8E" w14:textId="0684AA8E" w:rsidR="0057664B" w:rsidRPr="0057664B" w:rsidRDefault="0057664B" w:rsidP="00290FA0">
      <w:pPr>
        <w:pStyle w:val="Standard"/>
        <w:numPr>
          <w:ilvl w:val="0"/>
          <w:numId w:val="22"/>
        </w:numPr>
        <w:jc w:val="both"/>
        <w:rPr>
          <w:rFonts w:ascii="Garamond" w:hAnsi="Garamond" w:cs="Arial"/>
          <w:color w:val="000000" w:themeColor="text1"/>
          <w:sz w:val="22"/>
          <w:szCs w:val="22"/>
        </w:rPr>
      </w:pPr>
      <w:r w:rsidRPr="0057664B">
        <w:rPr>
          <w:rFonts w:ascii="Garamond" w:hAnsi="Garamond" w:cs="Arial"/>
          <w:color w:val="000000" w:themeColor="text1"/>
          <w:sz w:val="22"/>
          <w:szCs w:val="22"/>
        </w:rPr>
        <w:t>Fichas técnicas de los bienes ofertados.</w:t>
      </w:r>
    </w:p>
    <w:p w14:paraId="445E0D2A" w14:textId="2A8FBC17" w:rsidR="0057664B" w:rsidRPr="0057664B" w:rsidRDefault="0057664B" w:rsidP="00290FA0">
      <w:pPr>
        <w:pStyle w:val="Standard"/>
        <w:numPr>
          <w:ilvl w:val="0"/>
          <w:numId w:val="22"/>
        </w:numPr>
        <w:jc w:val="both"/>
        <w:rPr>
          <w:rFonts w:ascii="Garamond" w:hAnsi="Garamond" w:cs="Arial"/>
          <w:color w:val="000000" w:themeColor="text1"/>
          <w:sz w:val="22"/>
          <w:szCs w:val="22"/>
        </w:rPr>
      </w:pPr>
      <w:r w:rsidRPr="0057664B">
        <w:rPr>
          <w:rFonts w:ascii="Garamond" w:hAnsi="Garamond" w:cs="Arial"/>
          <w:color w:val="000000" w:themeColor="text1"/>
          <w:sz w:val="22"/>
          <w:szCs w:val="22"/>
        </w:rPr>
        <w:t>Catálogos del fabricante.</w:t>
      </w:r>
    </w:p>
    <w:p w14:paraId="672BD028" w14:textId="672F822A" w:rsidR="0057664B" w:rsidRPr="0057664B" w:rsidRDefault="0057664B" w:rsidP="00290FA0">
      <w:pPr>
        <w:pStyle w:val="Standard"/>
        <w:numPr>
          <w:ilvl w:val="0"/>
          <w:numId w:val="22"/>
        </w:numPr>
        <w:jc w:val="both"/>
        <w:rPr>
          <w:rFonts w:ascii="Garamond" w:hAnsi="Garamond" w:cs="Arial"/>
          <w:color w:val="000000" w:themeColor="text1"/>
          <w:sz w:val="22"/>
          <w:szCs w:val="22"/>
        </w:rPr>
      </w:pPr>
      <w:r w:rsidRPr="0057664B">
        <w:rPr>
          <w:rFonts w:ascii="Garamond" w:hAnsi="Garamond" w:cs="Arial"/>
          <w:color w:val="000000" w:themeColor="text1"/>
          <w:sz w:val="22"/>
          <w:szCs w:val="22"/>
        </w:rPr>
        <w:t>Certificaciones de calidad, cuando aplique.</w:t>
      </w:r>
    </w:p>
    <w:p w14:paraId="16DD8ED0" w14:textId="24A16DDC" w:rsidR="0057664B" w:rsidRPr="0057664B" w:rsidRDefault="0057664B" w:rsidP="00290FA0">
      <w:pPr>
        <w:pStyle w:val="Standard"/>
        <w:numPr>
          <w:ilvl w:val="0"/>
          <w:numId w:val="22"/>
        </w:numPr>
        <w:jc w:val="both"/>
        <w:rPr>
          <w:rFonts w:ascii="Garamond" w:hAnsi="Garamond" w:cs="Arial"/>
          <w:color w:val="000000" w:themeColor="text1"/>
          <w:sz w:val="22"/>
          <w:szCs w:val="22"/>
        </w:rPr>
      </w:pPr>
      <w:r w:rsidRPr="0057664B">
        <w:rPr>
          <w:rFonts w:ascii="Garamond" w:hAnsi="Garamond" w:cs="Arial"/>
          <w:color w:val="000000" w:themeColor="text1"/>
          <w:sz w:val="22"/>
          <w:szCs w:val="22"/>
        </w:rPr>
        <w:t>Declaración del fabricante o distribuidor autorizado sobre la originalidad y garantía de los equipos.</w:t>
      </w:r>
    </w:p>
    <w:p w14:paraId="60116E94" w14:textId="4CBC73D7" w:rsidR="00415617" w:rsidRPr="0057664B" w:rsidRDefault="0057664B" w:rsidP="00290FA0">
      <w:pPr>
        <w:pStyle w:val="Standard"/>
        <w:numPr>
          <w:ilvl w:val="0"/>
          <w:numId w:val="23"/>
        </w:numPr>
        <w:jc w:val="both"/>
        <w:rPr>
          <w:rFonts w:ascii="Garamond" w:hAnsi="Garamond" w:cs="Arial"/>
          <w:color w:val="000000" w:themeColor="text1"/>
          <w:sz w:val="22"/>
          <w:szCs w:val="22"/>
        </w:rPr>
      </w:pPr>
      <w:r w:rsidRPr="0057664B">
        <w:rPr>
          <w:rFonts w:ascii="Garamond" w:hAnsi="Garamond" w:cs="Arial"/>
          <w:color w:val="000000" w:themeColor="text1"/>
          <w:sz w:val="22"/>
          <w:szCs w:val="22"/>
        </w:rPr>
        <w:t>La entidad verificará que los bienes cumplan con todas las especificaciones mínimas exigidas en la ficha técnica anexa al estudio previo</w:t>
      </w:r>
      <w:r w:rsidR="00415617" w:rsidRPr="0057664B">
        <w:rPr>
          <w:rFonts w:ascii="Garamond" w:hAnsi="Garamond" w:cs="Arial"/>
          <w:color w:val="000000" w:themeColor="text1"/>
          <w:sz w:val="22"/>
          <w:szCs w:val="22"/>
        </w:rPr>
        <w:t xml:space="preserve">. </w:t>
      </w:r>
    </w:p>
    <w:p w14:paraId="17CC00E7" w14:textId="77777777" w:rsidR="00415617" w:rsidRPr="00CF773C" w:rsidRDefault="00415617" w:rsidP="00415617">
      <w:pPr>
        <w:pStyle w:val="Standard"/>
        <w:jc w:val="both"/>
        <w:rPr>
          <w:rFonts w:ascii="Garamond" w:hAnsi="Garamond" w:cs="Arial"/>
          <w:b/>
          <w:bCs/>
          <w:sz w:val="22"/>
          <w:szCs w:val="22"/>
        </w:rPr>
      </w:pPr>
    </w:p>
    <w:p w14:paraId="424604C7" w14:textId="25C5C351" w:rsidR="00163966" w:rsidRDefault="00415617" w:rsidP="00163966">
      <w:pPr>
        <w:jc w:val="both"/>
        <w:rPr>
          <w:rFonts w:ascii="Garamond" w:hAnsi="Garamond" w:cs="Arial"/>
          <w:b/>
          <w:bCs/>
          <w:color w:val="FF0000"/>
          <w:sz w:val="22"/>
          <w:szCs w:val="22"/>
        </w:rPr>
      </w:pPr>
      <w:r w:rsidRPr="00CF773C">
        <w:rPr>
          <w:rFonts w:ascii="Garamond" w:hAnsi="Garamond" w:cs="Arial"/>
          <w:b/>
          <w:bCs/>
          <w:color w:val="000000"/>
          <w:sz w:val="22"/>
          <w:szCs w:val="22"/>
        </w:rPr>
        <w:t>5.1.3.3</w:t>
      </w:r>
      <w:r w:rsidRPr="00FA25D4">
        <w:rPr>
          <w:rFonts w:ascii="Garamond" w:hAnsi="Garamond" w:cs="Arial"/>
          <w:b/>
          <w:bCs/>
          <w:color w:val="000000" w:themeColor="text1"/>
          <w:sz w:val="22"/>
          <w:szCs w:val="22"/>
        </w:rPr>
        <w:t xml:space="preserve"> </w:t>
      </w:r>
      <w:r w:rsidR="00FA25D4" w:rsidRPr="00FA25D4">
        <w:rPr>
          <w:rFonts w:ascii="Garamond" w:hAnsi="Garamond" w:cs="Arial"/>
          <w:b/>
          <w:bCs/>
          <w:color w:val="000000" w:themeColor="text1"/>
          <w:sz w:val="22"/>
          <w:szCs w:val="22"/>
        </w:rPr>
        <w:t>Otros requisitos técnicos</w:t>
      </w:r>
    </w:p>
    <w:p w14:paraId="4A3EBCB1" w14:textId="77777777" w:rsidR="00FA25D4" w:rsidRDefault="00FA25D4" w:rsidP="00163966">
      <w:pPr>
        <w:jc w:val="both"/>
        <w:rPr>
          <w:rFonts w:ascii="Garamond" w:hAnsi="Garamond" w:cs="Arial"/>
          <w:b/>
          <w:bCs/>
          <w:color w:val="FF0000"/>
          <w:sz w:val="22"/>
          <w:szCs w:val="22"/>
        </w:rPr>
      </w:pPr>
    </w:p>
    <w:p w14:paraId="3E93BD8E" w14:textId="7BF73147" w:rsidR="00163966" w:rsidRPr="00FA25D4" w:rsidRDefault="00163966" w:rsidP="00290FA0">
      <w:pPr>
        <w:pStyle w:val="Prrafodelista"/>
        <w:numPr>
          <w:ilvl w:val="0"/>
          <w:numId w:val="23"/>
        </w:numPr>
        <w:rPr>
          <w:rFonts w:ascii="Garamond" w:hAnsi="Garamond" w:cs="Arial"/>
          <w:color w:val="808080" w:themeColor="background1" w:themeShade="80"/>
        </w:rPr>
      </w:pPr>
      <w:r w:rsidRPr="00FA25D4">
        <w:rPr>
          <w:rFonts w:ascii="Garamond" w:hAnsi="Garamond" w:cs="Arial"/>
          <w:color w:val="808080" w:themeColor="background1" w:themeShade="80"/>
        </w:rPr>
        <w:t>Acreditación de garantía mínima del fabricante por el tiempo exigido en la ficha técnica.</w:t>
      </w:r>
    </w:p>
    <w:p w14:paraId="44DBC45B" w14:textId="5F35BD8B" w:rsidR="00163966" w:rsidRPr="00FA25D4" w:rsidRDefault="00163966" w:rsidP="00290FA0">
      <w:pPr>
        <w:pStyle w:val="Prrafodelista"/>
        <w:numPr>
          <w:ilvl w:val="0"/>
          <w:numId w:val="23"/>
        </w:numPr>
        <w:rPr>
          <w:rFonts w:ascii="Garamond" w:hAnsi="Garamond" w:cs="Arial"/>
          <w:color w:val="808080" w:themeColor="background1" w:themeShade="80"/>
        </w:rPr>
      </w:pPr>
      <w:r w:rsidRPr="00FA25D4">
        <w:rPr>
          <w:rFonts w:ascii="Garamond" w:hAnsi="Garamond" w:cs="Arial"/>
          <w:color w:val="808080" w:themeColor="background1" w:themeShade="80"/>
        </w:rPr>
        <w:t>Acreditación de representación o distribución autorizada, cuando aplique.</w:t>
      </w:r>
    </w:p>
    <w:p w14:paraId="084B6F4B" w14:textId="5A862A0C" w:rsidR="00415617" w:rsidRPr="00FA25D4" w:rsidRDefault="00163966" w:rsidP="00290FA0">
      <w:pPr>
        <w:pStyle w:val="Prrafodelista"/>
        <w:numPr>
          <w:ilvl w:val="0"/>
          <w:numId w:val="23"/>
        </w:numPr>
        <w:rPr>
          <w:rFonts w:ascii="Garamond" w:hAnsi="Garamond" w:cs="Arial"/>
          <w:color w:val="808080" w:themeColor="background1" w:themeShade="80"/>
        </w:rPr>
      </w:pPr>
      <w:r w:rsidRPr="00FA25D4">
        <w:rPr>
          <w:rFonts w:ascii="Garamond" w:hAnsi="Garamond" w:cs="Arial"/>
          <w:color w:val="808080" w:themeColor="background1" w:themeShade="80"/>
        </w:rPr>
        <w:t>Cumplimiento de criterios ambientales establecidos en la Guía Verde de la Secretaría Distrital de Gobierno.</w:t>
      </w:r>
    </w:p>
    <w:p w14:paraId="23EA8EE5" w14:textId="7878A0E2" w:rsidR="003E2F37" w:rsidRPr="00CF773C" w:rsidRDefault="003E2F37" w:rsidP="00415617">
      <w:pPr>
        <w:jc w:val="both"/>
        <w:rPr>
          <w:rFonts w:ascii="Garamond" w:hAnsi="Garamond" w:cs="Arial"/>
          <w:color w:val="FF0000"/>
          <w:sz w:val="22"/>
          <w:szCs w:val="22"/>
          <w:lang w:bidi="ar-SA"/>
        </w:rPr>
      </w:pPr>
    </w:p>
    <w:p w14:paraId="0729108E" w14:textId="77777777" w:rsidR="00415617" w:rsidRPr="00CF773C" w:rsidRDefault="00415617" w:rsidP="00415617">
      <w:pPr>
        <w:pStyle w:val="Standard"/>
        <w:jc w:val="both"/>
        <w:rPr>
          <w:rFonts w:ascii="Garamond" w:hAnsi="Garamond" w:cs="Arial"/>
          <w:b/>
          <w:bCs/>
          <w:sz w:val="22"/>
          <w:szCs w:val="22"/>
        </w:rPr>
      </w:pPr>
      <w:r w:rsidRPr="00CF773C">
        <w:rPr>
          <w:rFonts w:ascii="Garamond" w:hAnsi="Garamond" w:cs="Arial"/>
          <w:b/>
          <w:bCs/>
          <w:sz w:val="22"/>
          <w:szCs w:val="22"/>
        </w:rPr>
        <w:t xml:space="preserve">5.2. </w:t>
      </w:r>
      <w:r w:rsidRPr="00CF773C">
        <w:rPr>
          <w:rFonts w:ascii="Garamond" w:hAnsi="Garamond"/>
          <w:b/>
          <w:sz w:val="22"/>
          <w:szCs w:val="22"/>
        </w:rPr>
        <w:t>CRITERIO DE SELECCIÓN DE LA OFERTA.</w:t>
      </w:r>
    </w:p>
    <w:p w14:paraId="4D6CBB7A" w14:textId="77777777" w:rsidR="00415617" w:rsidRPr="00CF773C" w:rsidRDefault="00415617" w:rsidP="00415617">
      <w:pPr>
        <w:pStyle w:val="Standard"/>
        <w:jc w:val="both"/>
        <w:rPr>
          <w:rFonts w:ascii="Garamond" w:hAnsi="Garamond" w:cs="Arial"/>
          <w:b/>
          <w:bCs/>
          <w:sz w:val="22"/>
          <w:szCs w:val="22"/>
        </w:rPr>
      </w:pPr>
    </w:p>
    <w:p w14:paraId="29E4C32E" w14:textId="36186404" w:rsidR="00415617" w:rsidRDefault="00C207A1" w:rsidP="00415617">
      <w:pPr>
        <w:rPr>
          <w:rFonts w:ascii="Garamond" w:hAnsi="Garamond" w:cs="Arial"/>
          <w:sz w:val="22"/>
          <w:szCs w:val="22"/>
          <w:lang w:bidi="ar-SA"/>
        </w:rPr>
      </w:pPr>
      <w:r>
        <w:rPr>
          <w:rFonts w:ascii="Garamond" w:hAnsi="Garamond" w:cs="Arial"/>
          <w:sz w:val="22"/>
          <w:szCs w:val="22"/>
          <w:lang w:bidi="ar-SA"/>
        </w:rPr>
        <w:t>E</w:t>
      </w:r>
      <w:r w:rsidR="00F21513" w:rsidRPr="00F21513">
        <w:rPr>
          <w:rFonts w:ascii="Garamond" w:hAnsi="Garamond" w:cs="Arial"/>
          <w:sz w:val="22"/>
          <w:szCs w:val="22"/>
          <w:lang w:bidi="ar-SA"/>
        </w:rPr>
        <w:t>l único factor de evaluación será el menor precio ofrecido, verificado mediante el procedimiento de subasta inversa electrónica en SECOP II.</w:t>
      </w:r>
    </w:p>
    <w:p w14:paraId="7A40A6E4" w14:textId="77777777" w:rsidR="00353488" w:rsidRDefault="00353488" w:rsidP="00415617">
      <w:pPr>
        <w:rPr>
          <w:rFonts w:ascii="Garamond" w:hAnsi="Garamond" w:cs="Arial"/>
          <w:sz w:val="22"/>
          <w:szCs w:val="22"/>
          <w:lang w:bidi="ar-SA"/>
        </w:rPr>
      </w:pPr>
    </w:p>
    <w:p w14:paraId="272EC794" w14:textId="77777777" w:rsidR="00353488" w:rsidRDefault="00353488" w:rsidP="00353488">
      <w:pPr>
        <w:rPr>
          <w:rFonts w:ascii="Garamond" w:hAnsi="Garamond" w:cs="Arial"/>
          <w:sz w:val="22"/>
          <w:szCs w:val="22"/>
          <w:lang w:bidi="ar-SA"/>
        </w:rPr>
      </w:pPr>
      <w:r w:rsidRPr="00353488">
        <w:rPr>
          <w:rFonts w:ascii="Garamond" w:hAnsi="Garamond" w:cs="Arial"/>
          <w:sz w:val="22"/>
          <w:szCs w:val="22"/>
          <w:lang w:bidi="ar-SA"/>
        </w:rPr>
        <w:t>De conformidad con el numeral 3 del artículo 5 de la Ley 1150 de 2007, en los procesos de selección abreviada para la adquisición de bienes de características técnicas uniformes y de común utilización, el único factor de evaluación será el menor precio ofrecido, siempre que la oferta cumpla con los requisitos habilitantes y las especificaciones técnicas exigidas.</w:t>
      </w:r>
    </w:p>
    <w:p w14:paraId="194A23D6" w14:textId="77777777" w:rsidR="00353488" w:rsidRPr="00353488" w:rsidRDefault="00353488" w:rsidP="00353488">
      <w:pPr>
        <w:rPr>
          <w:rFonts w:ascii="Garamond" w:hAnsi="Garamond" w:cs="Arial"/>
          <w:sz w:val="22"/>
          <w:szCs w:val="22"/>
          <w:lang w:bidi="ar-SA"/>
        </w:rPr>
      </w:pPr>
    </w:p>
    <w:p w14:paraId="0D2DB64B" w14:textId="48AB3888" w:rsidR="00353488" w:rsidRDefault="00353488" w:rsidP="00353488">
      <w:pPr>
        <w:rPr>
          <w:rFonts w:ascii="Garamond" w:hAnsi="Garamond" w:cs="Arial"/>
          <w:sz w:val="22"/>
          <w:szCs w:val="22"/>
          <w:lang w:bidi="ar-SA"/>
        </w:rPr>
      </w:pPr>
      <w:r w:rsidRPr="00353488">
        <w:rPr>
          <w:rFonts w:ascii="Garamond" w:hAnsi="Garamond" w:cs="Arial"/>
          <w:sz w:val="22"/>
          <w:szCs w:val="22"/>
          <w:lang w:bidi="ar-SA"/>
        </w:rPr>
        <w:t>La adjudicación se realizará mediante el mecanismo de subasta inversa electrónica, a través de la plataforma SECOP II, en la cual los proponentes habilitados podrán presentar lances sucesivos de mejora de precio dentro del término establecido por la entidad.</w:t>
      </w:r>
    </w:p>
    <w:p w14:paraId="65067EBA" w14:textId="77777777" w:rsidR="00F21513" w:rsidRPr="00CF773C" w:rsidRDefault="00F21513" w:rsidP="00415617">
      <w:pPr>
        <w:rPr>
          <w:rFonts w:ascii="Garamond" w:hAnsi="Garamond"/>
          <w:sz w:val="22"/>
          <w:szCs w:val="22"/>
        </w:rPr>
      </w:pPr>
    </w:p>
    <w:p w14:paraId="482088BD" w14:textId="77777777" w:rsidR="00415617" w:rsidRPr="00CF773C" w:rsidRDefault="00415617" w:rsidP="00415617">
      <w:pPr>
        <w:jc w:val="both"/>
        <w:rPr>
          <w:rFonts w:ascii="Garamond" w:hAnsi="Garamond" w:cs="Times New Roman"/>
          <w:b/>
          <w:sz w:val="22"/>
          <w:szCs w:val="22"/>
          <w:lang w:bidi="ar-SA"/>
        </w:rPr>
      </w:pPr>
      <w:r w:rsidRPr="00CF773C">
        <w:rPr>
          <w:rFonts w:ascii="Garamond" w:hAnsi="Garamond" w:cs="Times New Roman"/>
          <w:b/>
          <w:sz w:val="22"/>
          <w:szCs w:val="22"/>
          <w:lang w:bidi="ar-SA"/>
        </w:rPr>
        <w:t xml:space="preserve">5.2.1 PRESENTACIÓN DE LA PROPUESTA ECONÓMICA INICIAL DE PRECIO Y DENTRO </w:t>
      </w:r>
      <w:r w:rsidRPr="00CF773C">
        <w:rPr>
          <w:rFonts w:ascii="Garamond" w:hAnsi="Garamond" w:cs="Times New Roman"/>
          <w:b/>
          <w:sz w:val="22"/>
          <w:szCs w:val="22"/>
          <w:lang w:bidi="ar-SA"/>
        </w:rPr>
        <w:lastRenderedPageBreak/>
        <w:t>DEL PROCEDIMIENTO DE SUBASTA INVERSA</w:t>
      </w:r>
    </w:p>
    <w:p w14:paraId="232A8A03" w14:textId="77777777" w:rsidR="00415617" w:rsidRPr="00CF773C" w:rsidRDefault="00415617" w:rsidP="00415617">
      <w:pPr>
        <w:jc w:val="both"/>
        <w:rPr>
          <w:rFonts w:ascii="Garamond" w:hAnsi="Garamond" w:cs="Times New Roman"/>
          <w:b/>
          <w:sz w:val="22"/>
          <w:szCs w:val="22"/>
          <w:lang w:bidi="ar-SA"/>
        </w:rPr>
      </w:pPr>
    </w:p>
    <w:p w14:paraId="31FD5647" w14:textId="77777777" w:rsidR="00415617" w:rsidRPr="00CF773C" w:rsidRDefault="00415617" w:rsidP="00415617">
      <w:pPr>
        <w:jc w:val="both"/>
        <w:rPr>
          <w:rFonts w:ascii="Garamond" w:hAnsi="Garamond"/>
          <w:color w:val="000000"/>
          <w:sz w:val="22"/>
          <w:szCs w:val="22"/>
        </w:rPr>
      </w:pPr>
      <w:r w:rsidRPr="00CF773C">
        <w:rPr>
          <w:rFonts w:ascii="Garamond" w:hAnsi="Garamond"/>
          <w:color w:val="000000"/>
          <w:sz w:val="22"/>
          <w:szCs w:val="22"/>
        </w:rPr>
        <w:t>Para la presentación de la oferta económica, tanto la inicial como aquellas posturas que se registren en el desarrollo de la subasta inversa, el proponente contemplará los costos directos, indirectos, impuestos, tasas, contribuciones y cualquier otra erogación necesaria para la ejecución del contrato resultado del presente proceso, teniendo en cuenta las especificaciones técnicas contempladas en los documentos del proceso de selección.</w:t>
      </w:r>
    </w:p>
    <w:p w14:paraId="5EE3BCAE" w14:textId="77777777" w:rsidR="00415617" w:rsidRPr="00CF773C" w:rsidRDefault="00415617" w:rsidP="00415617">
      <w:pPr>
        <w:jc w:val="both"/>
        <w:rPr>
          <w:rFonts w:ascii="Garamond" w:hAnsi="Garamond"/>
          <w:color w:val="000000"/>
          <w:sz w:val="22"/>
          <w:szCs w:val="22"/>
        </w:rPr>
      </w:pPr>
    </w:p>
    <w:p w14:paraId="61CA45B6" w14:textId="77777777" w:rsidR="00415617" w:rsidRPr="00CF773C" w:rsidRDefault="00415617" w:rsidP="00415617">
      <w:pPr>
        <w:jc w:val="both"/>
        <w:rPr>
          <w:rFonts w:ascii="Garamond" w:hAnsi="Garamond"/>
          <w:color w:val="000000"/>
          <w:sz w:val="22"/>
          <w:szCs w:val="22"/>
        </w:rPr>
      </w:pPr>
      <w:bookmarkStart w:id="9" w:name="_Hlk524870110"/>
      <w:bookmarkStart w:id="10" w:name="_Hlk524870185"/>
      <w:r w:rsidRPr="00CF773C">
        <w:rPr>
          <w:rFonts w:ascii="Garamond" w:hAnsi="Garamond"/>
          <w:color w:val="000000"/>
          <w:sz w:val="22"/>
          <w:szCs w:val="22"/>
        </w:rPr>
        <w:t>Cualquier error en el diligenciamiento de los valores relacionados en la oferta económica inicial como aquellas posturas que se registren en el desarrollo de la subasta inversa, no dará lugar a su modificación, sin embargo, la entidad podrá realizar las correcciones aritméticas, cuando estas sean necesarias.</w:t>
      </w:r>
    </w:p>
    <w:p w14:paraId="27E1438A" w14:textId="77777777" w:rsidR="00415617" w:rsidRPr="00CF773C" w:rsidRDefault="00415617" w:rsidP="00415617">
      <w:pPr>
        <w:jc w:val="both"/>
        <w:rPr>
          <w:rFonts w:ascii="Garamond" w:hAnsi="Garamond"/>
          <w:color w:val="000000"/>
          <w:sz w:val="22"/>
          <w:szCs w:val="22"/>
        </w:rPr>
      </w:pPr>
    </w:p>
    <w:p w14:paraId="07E8D89B" w14:textId="77777777" w:rsidR="00415617" w:rsidRDefault="00415617" w:rsidP="00415617">
      <w:pPr>
        <w:jc w:val="both"/>
        <w:rPr>
          <w:rFonts w:ascii="Garamond" w:hAnsi="Garamond"/>
          <w:color w:val="000000"/>
          <w:sz w:val="22"/>
          <w:szCs w:val="22"/>
        </w:rPr>
      </w:pPr>
      <w:bookmarkStart w:id="11" w:name="_Hlk524870120"/>
      <w:bookmarkEnd w:id="9"/>
      <w:r w:rsidRPr="00CF773C">
        <w:rPr>
          <w:rFonts w:ascii="Garamond" w:hAnsi="Garamond"/>
          <w:color w:val="000000"/>
          <w:sz w:val="22"/>
          <w:szCs w:val="22"/>
        </w:rPr>
        <w:t>La relación ítems, precios y las correspondientes especificaciones técnicas, formará parte del contrato que se celebre con el proponente favorecido.</w:t>
      </w:r>
      <w:bookmarkEnd w:id="10"/>
      <w:bookmarkEnd w:id="11"/>
    </w:p>
    <w:p w14:paraId="669F6975" w14:textId="77777777" w:rsidR="001C6126" w:rsidRPr="00CF773C" w:rsidRDefault="001C6126" w:rsidP="00415617">
      <w:pPr>
        <w:jc w:val="both"/>
        <w:rPr>
          <w:rFonts w:ascii="Garamond" w:hAnsi="Garamond"/>
          <w:color w:val="000000"/>
          <w:sz w:val="22"/>
          <w:szCs w:val="22"/>
        </w:rPr>
      </w:pPr>
    </w:p>
    <w:p w14:paraId="5B3A864E" w14:textId="5E34E35B" w:rsidR="001C6126" w:rsidRPr="001C6126" w:rsidRDefault="001C6126" w:rsidP="00290FA0">
      <w:pPr>
        <w:pStyle w:val="Standard"/>
        <w:numPr>
          <w:ilvl w:val="0"/>
          <w:numId w:val="24"/>
        </w:numPr>
        <w:jc w:val="both"/>
        <w:rPr>
          <w:rFonts w:ascii="Garamond" w:hAnsi="Garamond" w:cs="Arial"/>
          <w:color w:val="000000" w:themeColor="text1"/>
          <w:kern w:val="0"/>
          <w:sz w:val="22"/>
          <w:szCs w:val="22"/>
        </w:rPr>
      </w:pPr>
      <w:r w:rsidRPr="001C6126">
        <w:rPr>
          <w:rFonts w:ascii="Garamond" w:hAnsi="Garamond" w:cs="Arial"/>
          <w:color w:val="000000" w:themeColor="text1"/>
          <w:kern w:val="0"/>
          <w:sz w:val="22"/>
          <w:szCs w:val="22"/>
        </w:rPr>
        <w:t>La oferta económica inicial deberá incluir todos los costos directos e indirectos, impuestos, tasas, contribuciones y cualquier erogación necesaria para la ejecución del contrato.</w:t>
      </w:r>
    </w:p>
    <w:p w14:paraId="6F3F516C" w14:textId="42988D1F" w:rsidR="001C6126" w:rsidRPr="001C6126" w:rsidRDefault="001C6126" w:rsidP="00290FA0">
      <w:pPr>
        <w:pStyle w:val="Standard"/>
        <w:numPr>
          <w:ilvl w:val="0"/>
          <w:numId w:val="24"/>
        </w:numPr>
        <w:jc w:val="both"/>
        <w:rPr>
          <w:rFonts w:ascii="Garamond" w:hAnsi="Garamond" w:cs="Arial"/>
          <w:color w:val="000000" w:themeColor="text1"/>
          <w:kern w:val="0"/>
          <w:sz w:val="22"/>
          <w:szCs w:val="22"/>
        </w:rPr>
      </w:pPr>
      <w:r w:rsidRPr="001C6126">
        <w:rPr>
          <w:rFonts w:ascii="Garamond" w:hAnsi="Garamond" w:cs="Arial"/>
          <w:color w:val="000000" w:themeColor="text1"/>
          <w:kern w:val="0"/>
          <w:sz w:val="22"/>
          <w:szCs w:val="22"/>
        </w:rPr>
        <w:t>Los valores consignados en la oferta económica no podrán ser modificados por el proponente, salvo mediante los lances permitidos durante la subasta inversa.</w:t>
      </w:r>
    </w:p>
    <w:p w14:paraId="4E24E45E" w14:textId="288133F6" w:rsidR="00415617" w:rsidRPr="001C6126" w:rsidRDefault="001C6126" w:rsidP="00290FA0">
      <w:pPr>
        <w:pStyle w:val="Standard"/>
        <w:numPr>
          <w:ilvl w:val="0"/>
          <w:numId w:val="24"/>
        </w:numPr>
        <w:jc w:val="both"/>
        <w:rPr>
          <w:rFonts w:ascii="Garamond" w:hAnsi="Garamond" w:cs="Arial"/>
          <w:color w:val="000000" w:themeColor="text1"/>
          <w:sz w:val="22"/>
          <w:szCs w:val="22"/>
        </w:rPr>
      </w:pPr>
      <w:r w:rsidRPr="001C6126">
        <w:rPr>
          <w:rFonts w:ascii="Garamond" w:hAnsi="Garamond" w:cs="Arial"/>
          <w:color w:val="000000" w:themeColor="text1"/>
          <w:kern w:val="0"/>
          <w:sz w:val="22"/>
          <w:szCs w:val="22"/>
        </w:rPr>
        <w:t>La entidad podrá realizar correcciones aritméticas cuando sea necesario.</w:t>
      </w:r>
    </w:p>
    <w:p w14:paraId="7451B7DE" w14:textId="77777777" w:rsidR="001C6126" w:rsidRDefault="001C6126" w:rsidP="001C6126">
      <w:pPr>
        <w:pStyle w:val="Standard"/>
        <w:jc w:val="both"/>
        <w:rPr>
          <w:rFonts w:ascii="Garamond" w:hAnsi="Garamond" w:cs="Arial"/>
          <w:color w:val="000000" w:themeColor="text1"/>
          <w:kern w:val="0"/>
          <w:sz w:val="22"/>
          <w:szCs w:val="22"/>
        </w:rPr>
      </w:pPr>
    </w:p>
    <w:p w14:paraId="4D79FFB8" w14:textId="77777777" w:rsidR="002F289E" w:rsidRDefault="002F289E" w:rsidP="002F289E">
      <w:pPr>
        <w:pStyle w:val="Standard"/>
        <w:jc w:val="both"/>
        <w:rPr>
          <w:rFonts w:ascii="Garamond" w:hAnsi="Garamond" w:cs="Arial"/>
          <w:color w:val="000000" w:themeColor="text1"/>
          <w:kern w:val="0"/>
          <w:sz w:val="22"/>
          <w:szCs w:val="22"/>
        </w:rPr>
      </w:pPr>
      <w:r w:rsidRPr="002F289E">
        <w:rPr>
          <w:rFonts w:ascii="Garamond" w:hAnsi="Garamond" w:cs="Arial"/>
          <w:color w:val="000000" w:themeColor="text1"/>
          <w:kern w:val="0"/>
          <w:sz w:val="22"/>
          <w:szCs w:val="22"/>
        </w:rPr>
        <w:t>Margen mínimo de mejora</w:t>
      </w:r>
    </w:p>
    <w:p w14:paraId="27958003" w14:textId="77777777" w:rsidR="002F289E" w:rsidRPr="002F289E" w:rsidRDefault="002F289E" w:rsidP="002F289E">
      <w:pPr>
        <w:pStyle w:val="Standard"/>
        <w:jc w:val="both"/>
        <w:rPr>
          <w:rFonts w:ascii="Garamond" w:hAnsi="Garamond" w:cs="Arial"/>
          <w:color w:val="000000" w:themeColor="text1"/>
          <w:kern w:val="0"/>
          <w:sz w:val="22"/>
          <w:szCs w:val="22"/>
        </w:rPr>
      </w:pPr>
    </w:p>
    <w:p w14:paraId="5C5402DE" w14:textId="77777777" w:rsidR="002F289E" w:rsidRPr="002F289E" w:rsidRDefault="002F289E" w:rsidP="002F289E">
      <w:pPr>
        <w:pStyle w:val="Standard"/>
        <w:jc w:val="both"/>
        <w:rPr>
          <w:rFonts w:ascii="Garamond" w:hAnsi="Garamond" w:cs="Arial"/>
          <w:color w:val="000000" w:themeColor="text1"/>
          <w:kern w:val="0"/>
          <w:sz w:val="22"/>
          <w:szCs w:val="22"/>
        </w:rPr>
      </w:pPr>
      <w:r w:rsidRPr="002F289E">
        <w:rPr>
          <w:rFonts w:ascii="Garamond" w:hAnsi="Garamond" w:cs="Arial"/>
          <w:color w:val="000000" w:themeColor="text1"/>
          <w:kern w:val="0"/>
          <w:sz w:val="22"/>
          <w:szCs w:val="22"/>
        </w:rPr>
        <w:t>Para efectos de los lances en la subasta inversa, la entidad establece un margen mínimo de mejora del uno por ciento (1%) respecto del valor inmediatamente anterior registrado por el mismo proponente o por otro oferente.</w:t>
      </w:r>
    </w:p>
    <w:p w14:paraId="3EF9C992" w14:textId="77777777" w:rsidR="00E60DFE" w:rsidRDefault="00E60DFE" w:rsidP="00E60DFE">
      <w:pPr>
        <w:pStyle w:val="Standard"/>
        <w:jc w:val="both"/>
        <w:rPr>
          <w:rFonts w:ascii="Garamond" w:hAnsi="Garamond" w:cs="Arial"/>
          <w:color w:val="000000" w:themeColor="text1"/>
          <w:kern w:val="0"/>
          <w:sz w:val="22"/>
          <w:szCs w:val="22"/>
        </w:rPr>
      </w:pPr>
    </w:p>
    <w:p w14:paraId="7D3CEC60" w14:textId="7665EB1E" w:rsidR="00E60DFE" w:rsidRDefault="00E60DFE" w:rsidP="00E60DFE">
      <w:pPr>
        <w:pStyle w:val="Standard"/>
        <w:jc w:val="both"/>
        <w:rPr>
          <w:rFonts w:ascii="Garamond" w:hAnsi="Garamond" w:cs="Arial"/>
          <w:color w:val="000000" w:themeColor="text1"/>
          <w:kern w:val="0"/>
          <w:sz w:val="22"/>
          <w:szCs w:val="22"/>
        </w:rPr>
      </w:pPr>
      <w:r w:rsidRPr="00E60DFE">
        <w:rPr>
          <w:rFonts w:ascii="Garamond" w:hAnsi="Garamond" w:cs="Arial"/>
          <w:color w:val="000000" w:themeColor="text1"/>
          <w:kern w:val="0"/>
          <w:sz w:val="22"/>
          <w:szCs w:val="22"/>
        </w:rPr>
        <w:t>Reglas de la subasta inversa</w:t>
      </w:r>
    </w:p>
    <w:p w14:paraId="7108AB1D" w14:textId="77777777" w:rsidR="00E60DFE" w:rsidRPr="00E60DFE" w:rsidRDefault="00E60DFE" w:rsidP="00E60DFE">
      <w:pPr>
        <w:pStyle w:val="Standard"/>
        <w:jc w:val="both"/>
        <w:rPr>
          <w:rFonts w:ascii="Garamond" w:hAnsi="Garamond" w:cs="Arial"/>
          <w:color w:val="000000" w:themeColor="text1"/>
          <w:kern w:val="0"/>
          <w:sz w:val="22"/>
          <w:szCs w:val="22"/>
        </w:rPr>
      </w:pPr>
    </w:p>
    <w:p w14:paraId="25451198" w14:textId="2172F247" w:rsidR="00E60DFE" w:rsidRPr="00E60DFE" w:rsidRDefault="00E60DFE" w:rsidP="00290FA0">
      <w:pPr>
        <w:pStyle w:val="Standard"/>
        <w:numPr>
          <w:ilvl w:val="0"/>
          <w:numId w:val="24"/>
        </w:numPr>
        <w:jc w:val="both"/>
        <w:rPr>
          <w:rFonts w:ascii="Garamond" w:hAnsi="Garamond" w:cs="Arial"/>
          <w:color w:val="000000" w:themeColor="text1"/>
          <w:kern w:val="0"/>
          <w:sz w:val="22"/>
          <w:szCs w:val="22"/>
        </w:rPr>
      </w:pPr>
      <w:r w:rsidRPr="00E60DFE">
        <w:rPr>
          <w:rFonts w:ascii="Garamond" w:hAnsi="Garamond" w:cs="Arial"/>
          <w:color w:val="000000" w:themeColor="text1"/>
          <w:kern w:val="0"/>
          <w:sz w:val="22"/>
          <w:szCs w:val="22"/>
        </w:rPr>
        <w:t>La subasta se realizará en un único evento electrónico en SECOP II.</w:t>
      </w:r>
    </w:p>
    <w:p w14:paraId="65C0AB4A" w14:textId="51C56456" w:rsidR="00E60DFE" w:rsidRPr="00E60DFE" w:rsidRDefault="00E60DFE" w:rsidP="00290FA0">
      <w:pPr>
        <w:pStyle w:val="Standard"/>
        <w:numPr>
          <w:ilvl w:val="0"/>
          <w:numId w:val="24"/>
        </w:numPr>
        <w:jc w:val="both"/>
        <w:rPr>
          <w:rFonts w:ascii="Garamond" w:hAnsi="Garamond" w:cs="Arial"/>
          <w:color w:val="000000" w:themeColor="text1"/>
          <w:kern w:val="0"/>
          <w:sz w:val="22"/>
          <w:szCs w:val="22"/>
        </w:rPr>
      </w:pPr>
      <w:r w:rsidRPr="00E60DFE">
        <w:rPr>
          <w:rFonts w:ascii="Garamond" w:hAnsi="Garamond" w:cs="Arial"/>
          <w:color w:val="000000" w:themeColor="text1"/>
          <w:kern w:val="0"/>
          <w:sz w:val="22"/>
          <w:szCs w:val="22"/>
        </w:rPr>
        <w:t>Solo podrán participar los proponentes que hayan sido habilitados en la etapa de verificación de requisitos.</w:t>
      </w:r>
    </w:p>
    <w:p w14:paraId="2B782321" w14:textId="1CA70937" w:rsidR="00E60DFE" w:rsidRPr="00E60DFE" w:rsidRDefault="00E60DFE" w:rsidP="00290FA0">
      <w:pPr>
        <w:pStyle w:val="Standard"/>
        <w:numPr>
          <w:ilvl w:val="0"/>
          <w:numId w:val="24"/>
        </w:numPr>
        <w:jc w:val="both"/>
        <w:rPr>
          <w:rFonts w:ascii="Garamond" w:hAnsi="Garamond" w:cs="Arial"/>
          <w:color w:val="000000" w:themeColor="text1"/>
          <w:kern w:val="0"/>
          <w:sz w:val="22"/>
          <w:szCs w:val="22"/>
        </w:rPr>
      </w:pPr>
      <w:r w:rsidRPr="00E60DFE">
        <w:rPr>
          <w:rFonts w:ascii="Garamond" w:hAnsi="Garamond" w:cs="Arial"/>
          <w:color w:val="000000" w:themeColor="text1"/>
          <w:kern w:val="0"/>
          <w:sz w:val="22"/>
          <w:szCs w:val="22"/>
        </w:rPr>
        <w:t>El sistema registrará automáticamente los lances válidos y descartará aquellos que no cumplan con el margen mínimo de mejora.</w:t>
      </w:r>
    </w:p>
    <w:p w14:paraId="587CE2AE" w14:textId="4F1951E1" w:rsidR="002F289E" w:rsidRPr="002F289E" w:rsidRDefault="00E60DFE" w:rsidP="00290FA0">
      <w:pPr>
        <w:pStyle w:val="Standard"/>
        <w:numPr>
          <w:ilvl w:val="0"/>
          <w:numId w:val="24"/>
        </w:numPr>
        <w:jc w:val="both"/>
        <w:rPr>
          <w:rFonts w:ascii="Garamond" w:hAnsi="Garamond" w:cs="Arial"/>
          <w:color w:val="000000" w:themeColor="text1"/>
          <w:kern w:val="0"/>
          <w:sz w:val="22"/>
          <w:szCs w:val="22"/>
        </w:rPr>
      </w:pPr>
      <w:r w:rsidRPr="00E60DFE">
        <w:rPr>
          <w:rFonts w:ascii="Garamond" w:hAnsi="Garamond" w:cs="Arial"/>
          <w:color w:val="000000" w:themeColor="text1"/>
          <w:kern w:val="0"/>
          <w:sz w:val="22"/>
          <w:szCs w:val="22"/>
        </w:rPr>
        <w:t>Finalizado el tiempo de la subasta, la entidad adjudicará el contrato al proponente que haya presentado el menor precio, siempre que cumpla con los requisitos habilitantes y técnicos establecidos.</w:t>
      </w:r>
    </w:p>
    <w:p w14:paraId="3EC318FB" w14:textId="77777777" w:rsidR="00415617" w:rsidRPr="00CF773C" w:rsidRDefault="00415617" w:rsidP="00415617">
      <w:pPr>
        <w:pStyle w:val="Standard"/>
        <w:jc w:val="both"/>
        <w:rPr>
          <w:rFonts w:ascii="Garamond" w:hAnsi="Garamond" w:cs="Arial"/>
          <w:color w:val="FF0000"/>
          <w:sz w:val="22"/>
          <w:szCs w:val="22"/>
        </w:rPr>
      </w:pPr>
    </w:p>
    <w:p w14:paraId="5DA23C0F" w14:textId="77777777" w:rsidR="00415617" w:rsidRPr="00CF773C" w:rsidRDefault="00415617" w:rsidP="00415617">
      <w:pPr>
        <w:pStyle w:val="Standard"/>
        <w:jc w:val="both"/>
        <w:rPr>
          <w:rFonts w:ascii="Garamond" w:hAnsi="Garamond" w:cs="Arial"/>
          <w:color w:val="FF0000"/>
          <w:sz w:val="22"/>
          <w:szCs w:val="22"/>
        </w:rPr>
      </w:pPr>
    </w:p>
    <w:p w14:paraId="33E6F45A" w14:textId="77777777" w:rsidR="00415617" w:rsidRPr="00CF773C" w:rsidRDefault="00415617" w:rsidP="00415617">
      <w:pPr>
        <w:pStyle w:val="Standard"/>
        <w:jc w:val="both"/>
        <w:rPr>
          <w:rFonts w:ascii="Garamond" w:hAnsi="Garamond" w:cs="Arial"/>
          <w:color w:val="FF0000"/>
          <w:sz w:val="22"/>
          <w:szCs w:val="22"/>
        </w:rPr>
      </w:pPr>
    </w:p>
    <w:p w14:paraId="3E38DF90" w14:textId="77777777" w:rsidR="00415617" w:rsidRPr="00CF773C" w:rsidRDefault="00415617" w:rsidP="00415617">
      <w:pPr>
        <w:pStyle w:val="Standard"/>
        <w:jc w:val="both"/>
        <w:rPr>
          <w:rFonts w:ascii="Garamond" w:hAnsi="Garamond" w:cs="Arial"/>
          <w:color w:val="FF0000"/>
          <w:sz w:val="22"/>
          <w:szCs w:val="22"/>
        </w:rPr>
      </w:pPr>
    </w:p>
    <w:p w14:paraId="26E55A00" w14:textId="77777777" w:rsidR="00415617" w:rsidRPr="00CF773C" w:rsidRDefault="00415617" w:rsidP="00415617">
      <w:pPr>
        <w:pStyle w:val="Standard"/>
        <w:jc w:val="both"/>
        <w:rPr>
          <w:rFonts w:ascii="Garamond" w:hAnsi="Garamond" w:cs="Arial"/>
          <w:color w:val="000000"/>
          <w:sz w:val="22"/>
          <w:szCs w:val="22"/>
          <w:lang w:val="es-ES" w:eastAsia="es-CO"/>
        </w:rPr>
      </w:pPr>
      <w:r w:rsidRPr="00CF773C">
        <w:rPr>
          <w:rFonts w:ascii="Garamond" w:hAnsi="Garamond"/>
          <w:noProof/>
          <w:sz w:val="22"/>
          <w:szCs w:val="22"/>
          <w:lang w:eastAsia="es-CO"/>
        </w:rPr>
        <mc:AlternateContent>
          <mc:Choice Requires="wps">
            <w:drawing>
              <wp:anchor distT="4294967295" distB="4294967295" distL="114300" distR="114300" simplePos="0" relativeHeight="251658240" behindDoc="0" locked="0" layoutInCell="1" allowOverlap="1" wp14:anchorId="15369C8F" wp14:editId="6B20CFBF">
                <wp:simplePos x="0" y="0"/>
                <wp:positionH relativeFrom="column">
                  <wp:posOffset>1828800</wp:posOffset>
                </wp:positionH>
                <wp:positionV relativeFrom="paragraph">
                  <wp:posOffset>100329</wp:posOffset>
                </wp:positionV>
                <wp:extent cx="2400300" cy="0"/>
                <wp:effectExtent l="0" t="0" r="0" b="0"/>
                <wp:wrapNone/>
                <wp:docPr id="2" name="2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400300" cy="0"/>
                        </a:xfrm>
                        <a:prstGeom prst="line">
                          <a:avLst/>
                        </a:prstGeom>
                        <a:noFill/>
                        <a:ln w="9360">
                          <a:solidFill>
                            <a:srgbClr val="000000"/>
                          </a:solidFill>
                          <a:prstDash val="solid"/>
                          <a:miter/>
                        </a:ln>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rto="http://schemas.microsoft.com/office/word/2006/arto">
            <w:pict w14:anchorId="73BDA7BE">
              <v:line id="2 Conector recto"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spid="_x0000_s1026" strokeweight=".26mm" from="2in,7.9pt" to="333pt,7.9pt" w14:anchorId="0AB8981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">
                <v:stroke joinstyle="miter"/>
                <o:lock v:ext="edit" shapetype="f"/>
              </v:line>
            </w:pict>
          </mc:Fallback>
        </mc:AlternateContent>
      </w:r>
    </w:p>
    <w:p w14:paraId="47BA7ECD" w14:textId="77777777" w:rsidR="00415617" w:rsidRPr="00CF773C" w:rsidRDefault="00415617" w:rsidP="00415617">
      <w:pPr>
        <w:pStyle w:val="Standard"/>
        <w:jc w:val="center"/>
        <w:rPr>
          <w:rFonts w:ascii="Garamond" w:hAnsi="Garamond"/>
          <w:color w:val="808080" w:themeColor="background1" w:themeShade="80"/>
          <w:sz w:val="22"/>
          <w:szCs w:val="22"/>
        </w:rPr>
      </w:pPr>
      <w:r w:rsidRPr="00CF773C">
        <w:rPr>
          <w:rFonts w:ascii="Garamond" w:hAnsi="Garamond" w:cs="Arial"/>
          <w:b/>
          <w:color w:val="808080" w:themeColor="background1" w:themeShade="80"/>
          <w:sz w:val="22"/>
          <w:szCs w:val="22"/>
          <w:lang w:eastAsia="es-CO"/>
        </w:rPr>
        <w:t>«</w:t>
      </w:r>
      <w:r w:rsidRPr="00CF773C">
        <w:rPr>
          <w:rFonts w:ascii="Garamond" w:hAnsi="Garamond" w:cs="Arial"/>
          <w:b/>
          <w:color w:val="808080" w:themeColor="background1" w:themeShade="80"/>
          <w:sz w:val="22"/>
          <w:szCs w:val="22"/>
        </w:rPr>
        <w:t>NOMBRE DEL RESPONSABLE</w:t>
      </w:r>
      <w:r w:rsidRPr="00CF773C">
        <w:rPr>
          <w:rFonts w:ascii="Garamond" w:hAnsi="Garamond" w:cs="Arial"/>
          <w:b/>
          <w:color w:val="808080" w:themeColor="background1" w:themeShade="80"/>
          <w:sz w:val="22"/>
          <w:szCs w:val="22"/>
          <w:lang w:eastAsia="es-CO"/>
        </w:rPr>
        <w:t>»</w:t>
      </w:r>
    </w:p>
    <w:p w14:paraId="589F5F47" w14:textId="77777777" w:rsidR="00415617" w:rsidRPr="00CF773C" w:rsidRDefault="00415617" w:rsidP="00415617">
      <w:pPr>
        <w:pStyle w:val="Standard"/>
        <w:jc w:val="center"/>
        <w:rPr>
          <w:rFonts w:ascii="Garamond" w:hAnsi="Garamond" w:cs="Arial"/>
          <w:b/>
          <w:color w:val="808080" w:themeColor="background1" w:themeShade="80"/>
          <w:sz w:val="22"/>
          <w:szCs w:val="22"/>
        </w:rPr>
      </w:pPr>
      <w:r w:rsidRPr="00CF773C">
        <w:rPr>
          <w:rFonts w:ascii="Garamond" w:hAnsi="Garamond" w:cs="Arial"/>
          <w:b/>
          <w:color w:val="808080" w:themeColor="background1" w:themeShade="80"/>
          <w:sz w:val="22"/>
          <w:szCs w:val="22"/>
        </w:rPr>
        <w:t>«CARGO»</w:t>
      </w:r>
    </w:p>
    <w:p w14:paraId="75171AB4" w14:textId="77777777" w:rsidR="00415617" w:rsidRPr="00CF773C" w:rsidRDefault="00415617" w:rsidP="00415617">
      <w:pPr>
        <w:pStyle w:val="Standard"/>
        <w:jc w:val="center"/>
        <w:rPr>
          <w:rFonts w:ascii="Garamond" w:hAnsi="Garamond" w:cs="Arial"/>
          <w:b/>
          <w:color w:val="808080" w:themeColor="background1" w:themeShade="80"/>
          <w:sz w:val="22"/>
          <w:szCs w:val="22"/>
        </w:rPr>
      </w:pPr>
      <w:r w:rsidRPr="00CF773C">
        <w:rPr>
          <w:rFonts w:ascii="Garamond" w:hAnsi="Garamond" w:cs="Arial"/>
          <w:b/>
          <w:color w:val="808080" w:themeColor="background1" w:themeShade="80"/>
          <w:sz w:val="22"/>
          <w:szCs w:val="22"/>
        </w:rPr>
        <w:t>«DEPENDENCIA»</w:t>
      </w:r>
    </w:p>
    <w:p w14:paraId="12686B85" w14:textId="77777777" w:rsidR="00415617" w:rsidRPr="00CF773C" w:rsidRDefault="00415617" w:rsidP="00415617">
      <w:pPr>
        <w:pStyle w:val="Standard"/>
        <w:jc w:val="both"/>
        <w:rPr>
          <w:rFonts w:ascii="Garamond" w:hAnsi="Garamond" w:cs="Arial"/>
          <w:color w:val="808080" w:themeColor="background1" w:themeShade="80"/>
          <w:sz w:val="22"/>
          <w:szCs w:val="22"/>
        </w:rPr>
      </w:pPr>
    </w:p>
    <w:p w14:paraId="4AF1982B" w14:textId="0B41A834" w:rsidR="00415617" w:rsidRPr="00BE796C" w:rsidRDefault="00415617" w:rsidP="00415617">
      <w:pPr>
        <w:pStyle w:val="Standard"/>
        <w:tabs>
          <w:tab w:val="left" w:pos="3913"/>
        </w:tabs>
        <w:rPr>
          <w:rFonts w:ascii="Garamond" w:hAnsi="Garamond" w:cs="Arial"/>
          <w:color w:val="808080" w:themeColor="background1" w:themeShade="80"/>
          <w:sz w:val="16"/>
          <w:szCs w:val="16"/>
          <w:lang w:eastAsia="es-CO"/>
        </w:rPr>
      </w:pPr>
      <w:r w:rsidRPr="00BE796C">
        <w:rPr>
          <w:rFonts w:ascii="Garamond" w:hAnsi="Garamond"/>
          <w:b/>
          <w:sz w:val="16"/>
          <w:szCs w:val="16"/>
        </w:rPr>
        <w:lastRenderedPageBreak/>
        <w:t>Elaboró:</w:t>
      </w:r>
      <w:r w:rsidRPr="00BE796C">
        <w:rPr>
          <w:rFonts w:ascii="Garamond" w:hAnsi="Garamond"/>
          <w:sz w:val="16"/>
          <w:szCs w:val="16"/>
        </w:rPr>
        <w:t xml:space="preserve"> </w:t>
      </w:r>
      <w:r w:rsidR="00CF773C" w:rsidRPr="00BE796C">
        <w:rPr>
          <w:rFonts w:ascii="Garamond" w:hAnsi="Garamond" w:cs="Arial"/>
          <w:color w:val="808080" w:themeColor="background1" w:themeShade="80"/>
          <w:sz w:val="16"/>
          <w:szCs w:val="16"/>
          <w:lang w:eastAsia="es-CO"/>
        </w:rPr>
        <w:t xml:space="preserve">Ginna </w:t>
      </w:r>
      <w:r w:rsidR="009135DE">
        <w:rPr>
          <w:rFonts w:ascii="Garamond" w:hAnsi="Garamond" w:cs="Arial"/>
          <w:color w:val="808080" w:themeColor="background1" w:themeShade="80"/>
          <w:sz w:val="16"/>
          <w:szCs w:val="16"/>
          <w:lang w:eastAsia="es-CO"/>
        </w:rPr>
        <w:t xml:space="preserve">Paola </w:t>
      </w:r>
      <w:r w:rsidR="00CF773C" w:rsidRPr="00BE796C">
        <w:rPr>
          <w:rFonts w:ascii="Garamond" w:hAnsi="Garamond" w:cs="Arial"/>
          <w:color w:val="808080" w:themeColor="background1" w:themeShade="80"/>
          <w:sz w:val="16"/>
          <w:szCs w:val="16"/>
          <w:lang w:eastAsia="es-CO"/>
        </w:rPr>
        <w:t xml:space="preserve">Ariza </w:t>
      </w:r>
      <w:proofErr w:type="spellStart"/>
      <w:r w:rsidR="00E4506A">
        <w:rPr>
          <w:rFonts w:ascii="Garamond" w:hAnsi="Garamond" w:cs="Arial"/>
          <w:color w:val="808080" w:themeColor="background1" w:themeShade="80"/>
          <w:sz w:val="16"/>
          <w:szCs w:val="16"/>
          <w:lang w:eastAsia="es-CO"/>
        </w:rPr>
        <w:t>Nuñez</w:t>
      </w:r>
      <w:proofErr w:type="spellEnd"/>
      <w:r w:rsidR="00E4506A">
        <w:rPr>
          <w:rFonts w:ascii="Garamond" w:hAnsi="Garamond" w:cs="Arial"/>
          <w:color w:val="808080" w:themeColor="background1" w:themeShade="80"/>
          <w:sz w:val="16"/>
          <w:szCs w:val="16"/>
          <w:lang w:eastAsia="es-CO"/>
        </w:rPr>
        <w:t xml:space="preserve"> – Contratista – </w:t>
      </w:r>
      <w:proofErr w:type="spellStart"/>
      <w:r w:rsidR="00E4506A">
        <w:rPr>
          <w:rFonts w:ascii="Garamond" w:hAnsi="Garamond" w:cs="Arial"/>
          <w:color w:val="808080" w:themeColor="background1" w:themeShade="80"/>
          <w:sz w:val="16"/>
          <w:szCs w:val="16"/>
          <w:lang w:eastAsia="es-CO"/>
        </w:rPr>
        <w:t>Cto</w:t>
      </w:r>
      <w:proofErr w:type="spellEnd"/>
      <w:r w:rsidR="00E4506A">
        <w:rPr>
          <w:rFonts w:ascii="Garamond" w:hAnsi="Garamond" w:cs="Arial"/>
          <w:color w:val="808080" w:themeColor="background1" w:themeShade="80"/>
          <w:sz w:val="16"/>
          <w:szCs w:val="16"/>
          <w:lang w:eastAsia="es-CO"/>
        </w:rPr>
        <w:t xml:space="preserve">. </w:t>
      </w:r>
      <w:r w:rsidR="00927144">
        <w:rPr>
          <w:rFonts w:ascii="Garamond" w:hAnsi="Garamond" w:cs="Arial"/>
          <w:color w:val="808080" w:themeColor="background1" w:themeShade="80"/>
          <w:sz w:val="16"/>
          <w:szCs w:val="16"/>
          <w:lang w:eastAsia="es-CO"/>
        </w:rPr>
        <w:t>198-2026</w:t>
      </w:r>
    </w:p>
    <w:p w14:paraId="6A238506" w14:textId="3660682D" w:rsidR="00CF773C" w:rsidRPr="00BE796C" w:rsidRDefault="00CF773C" w:rsidP="00415617">
      <w:pPr>
        <w:pStyle w:val="Standard"/>
        <w:tabs>
          <w:tab w:val="left" w:pos="3913"/>
        </w:tabs>
        <w:rPr>
          <w:rFonts w:ascii="Garamond" w:hAnsi="Garamond" w:cs="Arial"/>
          <w:color w:val="808080" w:themeColor="background1" w:themeShade="80"/>
          <w:sz w:val="16"/>
          <w:szCs w:val="16"/>
          <w:lang w:eastAsia="es-CO"/>
        </w:rPr>
      </w:pPr>
      <w:r w:rsidRPr="00BE796C">
        <w:rPr>
          <w:rFonts w:ascii="Garamond" w:hAnsi="Garamond" w:cs="Arial"/>
          <w:color w:val="808080" w:themeColor="background1" w:themeShade="80"/>
          <w:sz w:val="16"/>
          <w:szCs w:val="16"/>
          <w:lang w:eastAsia="es-CO"/>
        </w:rPr>
        <w:t xml:space="preserve">                Yury</w:t>
      </w:r>
      <w:r w:rsidR="00202317">
        <w:rPr>
          <w:rFonts w:ascii="Garamond" w:hAnsi="Garamond" w:cs="Arial"/>
          <w:color w:val="808080" w:themeColor="background1" w:themeShade="80"/>
          <w:sz w:val="16"/>
          <w:szCs w:val="16"/>
          <w:lang w:eastAsia="es-CO"/>
        </w:rPr>
        <w:t xml:space="preserve"> Isabel </w:t>
      </w:r>
      <w:proofErr w:type="spellStart"/>
      <w:r w:rsidRPr="00BE796C">
        <w:rPr>
          <w:rFonts w:ascii="Garamond" w:hAnsi="Garamond" w:cs="Arial"/>
          <w:color w:val="808080" w:themeColor="background1" w:themeShade="80"/>
          <w:sz w:val="16"/>
          <w:szCs w:val="16"/>
          <w:lang w:eastAsia="es-CO"/>
        </w:rPr>
        <w:t>Garcia</w:t>
      </w:r>
      <w:proofErr w:type="spellEnd"/>
      <w:r w:rsidR="006E73FA">
        <w:rPr>
          <w:rFonts w:ascii="Garamond" w:hAnsi="Garamond" w:cs="Arial"/>
          <w:color w:val="808080" w:themeColor="background1" w:themeShade="80"/>
          <w:sz w:val="16"/>
          <w:szCs w:val="16"/>
          <w:lang w:eastAsia="es-CO"/>
        </w:rPr>
        <w:t xml:space="preserve"> Perilla – Contratista – </w:t>
      </w:r>
      <w:proofErr w:type="spellStart"/>
      <w:r w:rsidR="006E73FA">
        <w:rPr>
          <w:rFonts w:ascii="Garamond" w:hAnsi="Garamond" w:cs="Arial"/>
          <w:color w:val="808080" w:themeColor="background1" w:themeShade="80"/>
          <w:sz w:val="16"/>
          <w:szCs w:val="16"/>
          <w:lang w:eastAsia="es-CO"/>
        </w:rPr>
        <w:t>Cto</w:t>
      </w:r>
      <w:proofErr w:type="spellEnd"/>
      <w:r w:rsidR="006E73FA">
        <w:rPr>
          <w:rFonts w:ascii="Garamond" w:hAnsi="Garamond" w:cs="Arial"/>
          <w:color w:val="808080" w:themeColor="background1" w:themeShade="80"/>
          <w:sz w:val="16"/>
          <w:szCs w:val="16"/>
          <w:lang w:eastAsia="es-CO"/>
        </w:rPr>
        <w:t xml:space="preserve">. </w:t>
      </w:r>
      <w:r w:rsidR="00A504A5">
        <w:rPr>
          <w:rFonts w:ascii="Garamond" w:hAnsi="Garamond" w:cs="Arial"/>
          <w:color w:val="808080" w:themeColor="background1" w:themeShade="80"/>
          <w:sz w:val="16"/>
          <w:szCs w:val="16"/>
          <w:lang w:eastAsia="es-CO"/>
        </w:rPr>
        <w:t>029-2026</w:t>
      </w:r>
    </w:p>
    <w:p w14:paraId="59686671" w14:textId="14EEE769" w:rsidR="00CF773C" w:rsidRPr="00BE796C" w:rsidRDefault="00CF773C" w:rsidP="00415617">
      <w:pPr>
        <w:pStyle w:val="Standard"/>
        <w:tabs>
          <w:tab w:val="left" w:pos="3913"/>
        </w:tabs>
        <w:rPr>
          <w:rFonts w:ascii="Garamond" w:hAnsi="Garamond" w:cs="Arial"/>
          <w:bCs/>
          <w:color w:val="FF0000"/>
          <w:sz w:val="16"/>
          <w:szCs w:val="16"/>
          <w:lang w:eastAsia="es-CO"/>
        </w:rPr>
      </w:pPr>
      <w:r w:rsidRPr="00BE796C">
        <w:rPr>
          <w:rFonts w:ascii="Garamond" w:hAnsi="Garamond" w:cs="Arial"/>
          <w:color w:val="808080" w:themeColor="background1" w:themeShade="80"/>
          <w:sz w:val="16"/>
          <w:szCs w:val="16"/>
          <w:lang w:eastAsia="es-CO"/>
        </w:rPr>
        <w:t xml:space="preserve">                Carlos </w:t>
      </w:r>
      <w:r w:rsidR="00A504A5">
        <w:rPr>
          <w:rFonts w:ascii="Garamond" w:hAnsi="Garamond" w:cs="Arial"/>
          <w:color w:val="808080" w:themeColor="background1" w:themeShade="80"/>
          <w:sz w:val="16"/>
          <w:szCs w:val="16"/>
          <w:lang w:eastAsia="es-CO"/>
        </w:rPr>
        <w:t xml:space="preserve">Roberto </w:t>
      </w:r>
      <w:proofErr w:type="spellStart"/>
      <w:r w:rsidRPr="00BE796C">
        <w:rPr>
          <w:rFonts w:ascii="Garamond" w:hAnsi="Garamond" w:cs="Arial"/>
          <w:color w:val="808080" w:themeColor="background1" w:themeShade="80"/>
          <w:sz w:val="16"/>
          <w:szCs w:val="16"/>
          <w:lang w:eastAsia="es-CO"/>
        </w:rPr>
        <w:t>Gomez</w:t>
      </w:r>
      <w:proofErr w:type="spellEnd"/>
      <w:r w:rsidR="00A504A5">
        <w:rPr>
          <w:rFonts w:ascii="Garamond" w:hAnsi="Garamond" w:cs="Arial"/>
          <w:color w:val="808080" w:themeColor="background1" w:themeShade="80"/>
          <w:sz w:val="16"/>
          <w:szCs w:val="16"/>
          <w:lang w:eastAsia="es-CO"/>
        </w:rPr>
        <w:t xml:space="preserve"> Garrido – Contratista – </w:t>
      </w:r>
      <w:proofErr w:type="spellStart"/>
      <w:r w:rsidR="00A504A5">
        <w:rPr>
          <w:rFonts w:ascii="Garamond" w:hAnsi="Garamond" w:cs="Arial"/>
          <w:color w:val="808080" w:themeColor="background1" w:themeShade="80"/>
          <w:sz w:val="16"/>
          <w:szCs w:val="16"/>
          <w:lang w:eastAsia="es-CO"/>
        </w:rPr>
        <w:t>Cto</w:t>
      </w:r>
      <w:proofErr w:type="spellEnd"/>
      <w:r w:rsidR="00A504A5">
        <w:rPr>
          <w:rFonts w:ascii="Garamond" w:hAnsi="Garamond" w:cs="Arial"/>
          <w:color w:val="808080" w:themeColor="background1" w:themeShade="80"/>
          <w:sz w:val="16"/>
          <w:szCs w:val="16"/>
          <w:lang w:eastAsia="es-CO"/>
        </w:rPr>
        <w:t xml:space="preserve">. </w:t>
      </w:r>
      <w:r w:rsidR="000F3C4E">
        <w:rPr>
          <w:rFonts w:ascii="Garamond" w:hAnsi="Garamond" w:cs="Arial"/>
          <w:color w:val="808080" w:themeColor="background1" w:themeShade="80"/>
          <w:sz w:val="16"/>
          <w:szCs w:val="16"/>
          <w:lang w:eastAsia="es-CO"/>
        </w:rPr>
        <w:t>071-2026</w:t>
      </w:r>
      <w:r w:rsidRPr="00BE796C">
        <w:rPr>
          <w:rFonts w:ascii="Garamond" w:hAnsi="Garamond" w:cs="Arial"/>
          <w:color w:val="808080" w:themeColor="background1" w:themeShade="80"/>
          <w:sz w:val="16"/>
          <w:szCs w:val="16"/>
          <w:lang w:eastAsia="es-CO"/>
        </w:rPr>
        <w:t xml:space="preserve"> </w:t>
      </w:r>
    </w:p>
    <w:p w14:paraId="31679512" w14:textId="7BAA8A0C" w:rsidR="00415617" w:rsidRPr="00BE796C" w:rsidRDefault="00415617" w:rsidP="00415617">
      <w:pPr>
        <w:pStyle w:val="Standard"/>
        <w:tabs>
          <w:tab w:val="left" w:pos="3913"/>
        </w:tabs>
        <w:rPr>
          <w:rFonts w:ascii="Garamond" w:hAnsi="Garamond"/>
          <w:sz w:val="16"/>
          <w:szCs w:val="16"/>
        </w:rPr>
      </w:pPr>
      <w:r w:rsidRPr="00BE796C">
        <w:rPr>
          <w:rFonts w:ascii="Garamond" w:hAnsi="Garamond"/>
          <w:b/>
          <w:sz w:val="16"/>
          <w:szCs w:val="16"/>
        </w:rPr>
        <w:t>Revisó:</w:t>
      </w:r>
      <w:r w:rsidR="00CF773C" w:rsidRPr="00BE796C">
        <w:rPr>
          <w:rFonts w:ascii="Garamond" w:hAnsi="Garamond" w:cs="Arial"/>
          <w:color w:val="808080" w:themeColor="background1" w:themeShade="80"/>
          <w:sz w:val="16"/>
          <w:szCs w:val="16"/>
          <w:lang w:eastAsia="es-CO"/>
        </w:rPr>
        <w:t xml:space="preserve"> </w:t>
      </w:r>
      <w:r w:rsidR="00BE796C" w:rsidRPr="00BE796C">
        <w:rPr>
          <w:rFonts w:ascii="Garamond" w:hAnsi="Garamond" w:cs="Arial"/>
          <w:color w:val="808080" w:themeColor="background1" w:themeShade="80"/>
          <w:sz w:val="16"/>
          <w:szCs w:val="16"/>
          <w:lang w:eastAsia="es-CO"/>
        </w:rPr>
        <w:t xml:space="preserve">Karol Nathalia Pulido Llanes – Contratista – </w:t>
      </w:r>
      <w:proofErr w:type="spellStart"/>
      <w:r w:rsidR="00BE796C" w:rsidRPr="00BE796C">
        <w:rPr>
          <w:rFonts w:ascii="Garamond" w:hAnsi="Garamond" w:cs="Arial"/>
          <w:color w:val="808080" w:themeColor="background1" w:themeShade="80"/>
          <w:sz w:val="16"/>
          <w:szCs w:val="16"/>
          <w:lang w:eastAsia="es-CO"/>
        </w:rPr>
        <w:t>Cto</w:t>
      </w:r>
      <w:proofErr w:type="spellEnd"/>
      <w:r w:rsidR="00BE796C" w:rsidRPr="00BE796C">
        <w:rPr>
          <w:rFonts w:ascii="Garamond" w:hAnsi="Garamond" w:cs="Arial"/>
          <w:color w:val="808080" w:themeColor="background1" w:themeShade="80"/>
          <w:sz w:val="16"/>
          <w:szCs w:val="16"/>
          <w:lang w:eastAsia="es-CO"/>
        </w:rPr>
        <w:t>. 073-2026</w:t>
      </w:r>
      <w:r w:rsidRPr="00BE796C">
        <w:rPr>
          <w:rFonts w:ascii="Garamond" w:hAnsi="Garamond" w:cs="Arial"/>
          <w:bCs/>
          <w:color w:val="FF0000"/>
          <w:sz w:val="16"/>
          <w:szCs w:val="16"/>
          <w:lang w:eastAsia="es-CO"/>
        </w:rPr>
        <w:tab/>
      </w:r>
      <w:r w:rsidRPr="00BE796C">
        <w:rPr>
          <w:rFonts w:ascii="Garamond" w:hAnsi="Garamond" w:cs="Arial"/>
          <w:bCs/>
          <w:color w:val="FF0000"/>
          <w:sz w:val="16"/>
          <w:szCs w:val="16"/>
          <w:lang w:eastAsia="es-CO"/>
        </w:rPr>
        <w:tab/>
      </w:r>
    </w:p>
    <w:p w14:paraId="6DCE9925" w14:textId="77777777" w:rsidR="00415617" w:rsidRPr="00BE796C" w:rsidRDefault="00415617" w:rsidP="00415617">
      <w:pPr>
        <w:pStyle w:val="Standard"/>
        <w:rPr>
          <w:rFonts w:ascii="Garamond" w:hAnsi="Garamond"/>
          <w:color w:val="808080" w:themeColor="background1" w:themeShade="80"/>
          <w:sz w:val="16"/>
          <w:szCs w:val="16"/>
        </w:rPr>
      </w:pPr>
      <w:r w:rsidRPr="00BE796C">
        <w:rPr>
          <w:rFonts w:ascii="Garamond" w:hAnsi="Garamond"/>
          <w:b/>
          <w:sz w:val="16"/>
          <w:szCs w:val="16"/>
        </w:rPr>
        <w:t>Aprobó</w:t>
      </w:r>
      <w:r w:rsidRPr="00BE796C">
        <w:rPr>
          <w:rFonts w:ascii="Garamond" w:hAnsi="Garamond"/>
          <w:sz w:val="16"/>
          <w:szCs w:val="16"/>
        </w:rPr>
        <w:t xml:space="preserve">: </w:t>
      </w:r>
      <w:r w:rsidRPr="00BE796C">
        <w:rPr>
          <w:rFonts w:ascii="Garamond" w:hAnsi="Garamond" w:cs="Arial"/>
          <w:color w:val="808080" w:themeColor="background1" w:themeShade="80"/>
          <w:sz w:val="16"/>
          <w:szCs w:val="16"/>
          <w:lang w:eastAsia="es-CO"/>
        </w:rPr>
        <w:t>«Nombre completo</w:t>
      </w:r>
      <w:r w:rsidRPr="00BE796C">
        <w:rPr>
          <w:rFonts w:ascii="Garamond" w:hAnsi="Garamond" w:cs="Arial"/>
          <w:bCs/>
          <w:color w:val="808080" w:themeColor="background1" w:themeShade="80"/>
          <w:sz w:val="16"/>
          <w:szCs w:val="16"/>
          <w:lang w:eastAsia="es-CO"/>
        </w:rPr>
        <w:t>»</w:t>
      </w:r>
    </w:p>
    <w:p w14:paraId="29D616D4" w14:textId="77777777" w:rsidR="00415617" w:rsidRPr="00CF773C" w:rsidRDefault="00415617" w:rsidP="00415617">
      <w:pPr>
        <w:pStyle w:val="Standard"/>
        <w:jc w:val="both"/>
        <w:rPr>
          <w:rFonts w:ascii="Garamond" w:hAnsi="Garamond" w:cs="Arial"/>
          <w:color w:val="FF3333"/>
          <w:sz w:val="22"/>
          <w:szCs w:val="22"/>
          <w:lang w:eastAsia="es-CO"/>
        </w:rPr>
      </w:pPr>
    </w:p>
    <w:p w14:paraId="5BD1CF5C" w14:textId="39249449" w:rsidR="004A5064" w:rsidRPr="00CF773C" w:rsidRDefault="004A5064" w:rsidP="00415617">
      <w:pPr>
        <w:rPr>
          <w:rFonts w:ascii="Garamond" w:hAnsi="Garamond"/>
          <w:sz w:val="22"/>
          <w:szCs w:val="22"/>
        </w:rPr>
      </w:pPr>
    </w:p>
    <w:sectPr w:rsidR="004A5064" w:rsidRPr="00CF773C" w:rsidSect="005357B2">
      <w:headerReference w:type="default" r:id="rId10"/>
      <w:footerReference w:type="default" r:id="rId11"/>
      <w:pgSz w:w="12240" w:h="15840"/>
      <w:pgMar w:top="1985" w:right="1418" w:bottom="1418" w:left="1418" w:header="737" w:footer="15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1983A" w14:textId="77777777" w:rsidR="001A78B3" w:rsidRDefault="001A78B3">
      <w:r>
        <w:separator/>
      </w:r>
    </w:p>
  </w:endnote>
  <w:endnote w:type="continuationSeparator" w:id="0">
    <w:p w14:paraId="20FE0FED" w14:textId="77777777" w:rsidR="001A78B3" w:rsidRDefault="001A7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altName w:val="Cambria"/>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1"/>
    <w:family w:val="roman"/>
    <w:pitch w:val="variable"/>
    <w:sig w:usb0="00002000" w:usb1="00000000" w:usb2="00000000" w:usb3="00000000" w:csb0="00000000" w:csb1="00000000"/>
  </w:font>
  <w:font w:name="Liberation Sans">
    <w:altName w:val="Arial"/>
    <w:charset w:val="00"/>
    <w:family w:val="swiss"/>
    <w:pitch w:val="variable"/>
  </w:font>
  <w:font w:name="Tahoma">
    <w:panose1 w:val="020B0604030504040204"/>
    <w:charset w:val="00"/>
    <w:family w:val="swiss"/>
    <w:pitch w:val="variable"/>
    <w:sig w:usb0="E1002EFF" w:usb1="C000605B" w:usb2="00000029" w:usb3="00000000" w:csb0="000101FF" w:csb1="00000000"/>
  </w:font>
  <w:font w:name="OpenSymbol">
    <w:altName w:val="Calibri"/>
    <w:charset w:val="00"/>
    <w:family w:val="auto"/>
    <w:pitch w:val="variable"/>
    <w:sig w:usb0="800000AF" w:usb1="1001ECEA"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C3269" w14:textId="302C4286" w:rsidR="00B5469E" w:rsidRDefault="005357B2" w:rsidP="005357B2">
    <w:pPr>
      <w:jc w:val="right"/>
      <w:rPr>
        <w:rStyle w:val="Nmerodepgina"/>
        <w:rFonts w:ascii="Garamond" w:hAnsi="Garamond" w:cs="Arial"/>
        <w:sz w:val="16"/>
        <w:szCs w:val="16"/>
      </w:rPr>
    </w:pPr>
    <w:r w:rsidRPr="00B85875">
      <w:rPr>
        <w:color w:val="000000"/>
      </w:rPr>
      <w:tab/>
      <w:t xml:space="preserve">                                                 </w:t>
    </w:r>
    <w:r>
      <w:rPr>
        <w:color w:val="000000"/>
      </w:rPr>
      <w:tab/>
    </w:r>
    <w:r>
      <w:rPr>
        <w:color w:val="000000"/>
      </w:rPr>
      <w:tab/>
    </w:r>
    <w:r>
      <w:rPr>
        <w:color w:val="000000"/>
      </w:rPr>
      <w:tab/>
    </w:r>
    <w:r>
      <w:rPr>
        <w:color w:val="000000"/>
      </w:rPr>
      <w:tab/>
    </w:r>
    <w:r w:rsidR="00B5469E">
      <w:rPr>
        <w:rStyle w:val="Nmerodepgina"/>
        <w:rFonts w:ascii="Garamond" w:hAnsi="Garamond" w:cs="Arial"/>
        <w:sz w:val="16"/>
        <w:szCs w:val="16"/>
      </w:rPr>
      <w:t xml:space="preserve">Página </w:t>
    </w:r>
    <w:r w:rsidR="008620D5">
      <w:rPr>
        <w:rStyle w:val="Nmerodepgina"/>
        <w:rFonts w:ascii="Garamond" w:hAnsi="Garamond" w:cs="Arial"/>
        <w:sz w:val="16"/>
        <w:szCs w:val="16"/>
      </w:rPr>
      <w:fldChar w:fldCharType="begin"/>
    </w:r>
    <w:r w:rsidR="00B5469E">
      <w:rPr>
        <w:rStyle w:val="Nmerodepgina"/>
        <w:rFonts w:ascii="Garamond" w:hAnsi="Garamond" w:cs="Arial"/>
        <w:sz w:val="16"/>
        <w:szCs w:val="16"/>
      </w:rPr>
      <w:instrText xml:space="preserve"> PAGE </w:instrText>
    </w:r>
    <w:r w:rsidR="008620D5">
      <w:rPr>
        <w:rStyle w:val="Nmerodepgina"/>
        <w:rFonts w:ascii="Garamond" w:hAnsi="Garamond" w:cs="Arial"/>
        <w:sz w:val="16"/>
        <w:szCs w:val="16"/>
      </w:rPr>
      <w:fldChar w:fldCharType="separate"/>
    </w:r>
    <w:r w:rsidR="00E52DAF">
      <w:rPr>
        <w:rStyle w:val="Nmerodepgina"/>
        <w:rFonts w:ascii="Garamond" w:hAnsi="Garamond" w:cs="Arial"/>
        <w:noProof/>
        <w:sz w:val="16"/>
        <w:szCs w:val="16"/>
      </w:rPr>
      <w:t>1</w:t>
    </w:r>
    <w:r w:rsidR="008620D5">
      <w:rPr>
        <w:rStyle w:val="Nmerodepgina"/>
        <w:rFonts w:ascii="Garamond" w:hAnsi="Garamond" w:cs="Arial"/>
        <w:sz w:val="16"/>
        <w:szCs w:val="16"/>
      </w:rPr>
      <w:fldChar w:fldCharType="end"/>
    </w:r>
    <w:r w:rsidR="00B5469E">
      <w:rPr>
        <w:rStyle w:val="Nmerodepgina"/>
        <w:rFonts w:ascii="Garamond" w:hAnsi="Garamond" w:cs="Arial"/>
        <w:sz w:val="16"/>
        <w:szCs w:val="16"/>
      </w:rPr>
      <w:t xml:space="preserve"> de </w:t>
    </w:r>
    <w:r w:rsidR="008620D5">
      <w:rPr>
        <w:rStyle w:val="Nmerodepgina"/>
        <w:rFonts w:ascii="Garamond" w:hAnsi="Garamond" w:cs="Arial"/>
        <w:sz w:val="16"/>
        <w:szCs w:val="16"/>
      </w:rPr>
      <w:fldChar w:fldCharType="begin"/>
    </w:r>
    <w:r w:rsidR="00B5469E">
      <w:rPr>
        <w:rStyle w:val="Nmerodepgina"/>
        <w:rFonts w:ascii="Garamond" w:hAnsi="Garamond" w:cs="Arial"/>
        <w:sz w:val="16"/>
        <w:szCs w:val="16"/>
      </w:rPr>
      <w:instrText xml:space="preserve"> NUMPAGES \* ARABIC </w:instrText>
    </w:r>
    <w:r w:rsidR="008620D5">
      <w:rPr>
        <w:rStyle w:val="Nmerodepgina"/>
        <w:rFonts w:ascii="Garamond" w:hAnsi="Garamond" w:cs="Arial"/>
        <w:sz w:val="16"/>
        <w:szCs w:val="16"/>
      </w:rPr>
      <w:fldChar w:fldCharType="separate"/>
    </w:r>
    <w:r w:rsidR="00E52DAF">
      <w:rPr>
        <w:rStyle w:val="Nmerodepgina"/>
        <w:rFonts w:ascii="Garamond" w:hAnsi="Garamond" w:cs="Arial"/>
        <w:noProof/>
        <w:sz w:val="16"/>
        <w:szCs w:val="16"/>
      </w:rPr>
      <w:t>12</w:t>
    </w:r>
    <w:r w:rsidR="008620D5">
      <w:rPr>
        <w:rStyle w:val="Nmerodepgina"/>
        <w:rFonts w:ascii="Garamond" w:hAnsi="Garamond" w:cs="Arial"/>
        <w:sz w:val="16"/>
        <w:szCs w:val="16"/>
      </w:rPr>
      <w:fldChar w:fldCharType="end"/>
    </w:r>
  </w:p>
  <w:p w14:paraId="2FD6E958" w14:textId="758378D7" w:rsidR="005357B2" w:rsidRDefault="005357B2" w:rsidP="005357B2">
    <w:pPr>
      <w:rPr>
        <w:rStyle w:val="Nmerodepgina"/>
        <w:rFonts w:ascii="Garamond" w:hAnsi="Garamond" w:cs="Arial"/>
        <w:sz w:val="16"/>
        <w:szCs w:val="16"/>
      </w:rPr>
    </w:pPr>
  </w:p>
  <w:p w14:paraId="62C2B0E7" w14:textId="2D00E1A0" w:rsidR="005357B2" w:rsidRDefault="00446548" w:rsidP="005357B2">
    <w:pPr>
      <w:jc w:val="center"/>
    </w:pPr>
    <w:r>
      <w:rPr>
        <w:noProof/>
      </w:rPr>
      <mc:AlternateContent>
        <mc:Choice Requires="wps">
          <w:drawing>
            <wp:anchor distT="0" distB="0" distL="114300" distR="114300" simplePos="0" relativeHeight="251658241" behindDoc="0" locked="0" layoutInCell="1" allowOverlap="1" wp14:anchorId="3AAE5A53" wp14:editId="5EBC14B7">
              <wp:simplePos x="0" y="0"/>
              <wp:positionH relativeFrom="column">
                <wp:posOffset>2299970</wp:posOffset>
              </wp:positionH>
              <wp:positionV relativeFrom="paragraph">
                <wp:posOffset>29845</wp:posOffset>
              </wp:positionV>
              <wp:extent cx="1857375" cy="804672"/>
              <wp:effectExtent l="0" t="0" r="9525" b="0"/>
              <wp:wrapNone/>
              <wp:docPr id="7" name="Rectá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57375" cy="804672"/>
                      </a:xfrm>
                      <a:prstGeom prst="rect">
                        <a:avLst/>
                      </a:prstGeom>
                      <a:solidFill>
                        <a:srgbClr val="FFFFFF"/>
                      </a:solidFill>
                      <a:ln>
                        <a:noFill/>
                      </a:ln>
                    </wps:spPr>
                    <wps:txbx>
                      <w:txbxContent>
                        <w:p w14:paraId="79FC7AFC" w14:textId="77AF2E29" w:rsidR="005357B2" w:rsidRPr="00446548" w:rsidRDefault="005357B2" w:rsidP="005357B2">
                          <w:pPr>
                            <w:jc w:val="center"/>
                            <w:rPr>
                              <w:rFonts w:ascii="Garamond" w:hAnsi="Garamond" w:cs="Arial"/>
                              <w:sz w:val="18"/>
                              <w:szCs w:val="18"/>
                              <w:lang w:val="es-MX"/>
                            </w:rPr>
                          </w:pPr>
                          <w:r w:rsidRPr="00446548">
                            <w:rPr>
                              <w:rFonts w:ascii="Garamond" w:hAnsi="Garamond" w:cs="Arial"/>
                              <w:sz w:val="18"/>
                              <w:szCs w:val="18"/>
                              <w:lang w:val="es-MX"/>
                            </w:rPr>
                            <w:t xml:space="preserve">Código: </w:t>
                          </w:r>
                          <w:r w:rsidRPr="00446548">
                            <w:rPr>
                              <w:rFonts w:ascii="Garamond" w:hAnsi="Garamond" w:cs="Arial"/>
                              <w:sz w:val="18"/>
                              <w:szCs w:val="18"/>
                            </w:rPr>
                            <w:t>GCO-GCI-F</w:t>
                          </w:r>
                          <w:r w:rsidR="00415617" w:rsidRPr="00446548">
                            <w:rPr>
                              <w:rFonts w:ascii="Garamond" w:hAnsi="Garamond" w:cs="Arial"/>
                              <w:sz w:val="18"/>
                              <w:szCs w:val="18"/>
                            </w:rPr>
                            <w:t>006</w:t>
                          </w:r>
                        </w:p>
                        <w:p w14:paraId="66070AE2" w14:textId="13275BCE" w:rsidR="005357B2" w:rsidRPr="00567575" w:rsidRDefault="005357B2" w:rsidP="005357B2">
                          <w:pPr>
                            <w:jc w:val="center"/>
                            <w:rPr>
                              <w:rFonts w:ascii="Garamond" w:hAnsi="Garamond" w:cs="Arial"/>
                              <w:sz w:val="18"/>
                              <w:szCs w:val="18"/>
                              <w:lang w:val="es-MX"/>
                            </w:rPr>
                          </w:pPr>
                          <w:r w:rsidRPr="00567575">
                            <w:rPr>
                              <w:rFonts w:ascii="Garamond" w:hAnsi="Garamond" w:cs="Arial"/>
                              <w:sz w:val="18"/>
                              <w:szCs w:val="18"/>
                              <w:lang w:val="es-MX"/>
                            </w:rPr>
                            <w:t xml:space="preserve">Versión: </w:t>
                          </w:r>
                          <w:r w:rsidR="00684271" w:rsidRPr="00567575">
                            <w:rPr>
                              <w:rFonts w:ascii="Garamond" w:hAnsi="Garamond" w:cs="Arial"/>
                              <w:sz w:val="18"/>
                              <w:szCs w:val="18"/>
                              <w:lang w:val="es-MX"/>
                            </w:rPr>
                            <w:t>0</w:t>
                          </w:r>
                          <w:r w:rsidR="00953E63" w:rsidRPr="00567575">
                            <w:rPr>
                              <w:rFonts w:ascii="Garamond" w:hAnsi="Garamond" w:cs="Arial"/>
                              <w:sz w:val="18"/>
                              <w:szCs w:val="18"/>
                              <w:lang w:val="es-MX"/>
                            </w:rPr>
                            <w:t>6</w:t>
                          </w:r>
                        </w:p>
                        <w:p w14:paraId="37396B53" w14:textId="68B5EC3F" w:rsidR="005357B2" w:rsidRPr="00567575" w:rsidRDefault="005357B2" w:rsidP="005357B2">
                          <w:pPr>
                            <w:jc w:val="center"/>
                            <w:rPr>
                              <w:rFonts w:ascii="Garamond" w:hAnsi="Garamond" w:cs="Arial"/>
                              <w:sz w:val="18"/>
                              <w:szCs w:val="18"/>
                              <w:lang w:val="es-MX"/>
                            </w:rPr>
                          </w:pPr>
                          <w:r w:rsidRPr="00567575">
                            <w:rPr>
                              <w:rFonts w:ascii="Garamond" w:hAnsi="Garamond" w:cs="Arial"/>
                              <w:sz w:val="18"/>
                              <w:szCs w:val="18"/>
                              <w:lang w:val="es-MX"/>
                            </w:rPr>
                            <w:t xml:space="preserve">Vigencia: </w:t>
                          </w:r>
                          <w:r w:rsidR="00953E63" w:rsidRPr="00567575">
                            <w:rPr>
                              <w:rFonts w:ascii="Garamond" w:hAnsi="Garamond" w:cs="Arial"/>
                              <w:sz w:val="18"/>
                              <w:szCs w:val="18"/>
                              <w:lang w:val="es-MX"/>
                            </w:rPr>
                            <w:t>14</w:t>
                          </w:r>
                          <w:r w:rsidR="0027036E" w:rsidRPr="00567575">
                            <w:rPr>
                              <w:rFonts w:ascii="Garamond" w:hAnsi="Garamond" w:cs="Arial"/>
                              <w:sz w:val="18"/>
                              <w:szCs w:val="18"/>
                              <w:lang w:val="es-MX"/>
                            </w:rPr>
                            <w:t xml:space="preserve"> de </w:t>
                          </w:r>
                          <w:r w:rsidR="00684271" w:rsidRPr="00567575">
                            <w:rPr>
                              <w:rFonts w:ascii="Garamond" w:hAnsi="Garamond" w:cs="Arial"/>
                              <w:sz w:val="18"/>
                              <w:szCs w:val="18"/>
                              <w:lang w:val="es-MX"/>
                            </w:rPr>
                            <w:t>septiembre</w:t>
                          </w:r>
                          <w:r w:rsidR="0027036E" w:rsidRPr="00567575">
                            <w:rPr>
                              <w:rFonts w:ascii="Garamond" w:hAnsi="Garamond" w:cs="Arial"/>
                              <w:sz w:val="18"/>
                              <w:szCs w:val="18"/>
                              <w:lang w:val="es-MX"/>
                            </w:rPr>
                            <w:t xml:space="preserve"> de 202</w:t>
                          </w:r>
                          <w:r w:rsidR="000C3ACE" w:rsidRPr="00567575">
                            <w:rPr>
                              <w:rFonts w:ascii="Garamond" w:hAnsi="Garamond" w:cs="Arial"/>
                              <w:sz w:val="18"/>
                              <w:szCs w:val="18"/>
                              <w:lang w:val="es-MX"/>
                            </w:rPr>
                            <w:t>3</w:t>
                          </w:r>
                        </w:p>
                        <w:p w14:paraId="30D72638" w14:textId="4D5739BF" w:rsidR="005357B2" w:rsidRPr="00446548" w:rsidRDefault="005357B2" w:rsidP="005357B2">
                          <w:pPr>
                            <w:jc w:val="center"/>
                            <w:rPr>
                              <w:rFonts w:ascii="Garamond" w:hAnsi="Garamond" w:cs="Arial"/>
                              <w:sz w:val="18"/>
                              <w:szCs w:val="18"/>
                              <w:lang w:val="es-MX"/>
                            </w:rPr>
                          </w:pPr>
                          <w:r w:rsidRPr="00567575">
                            <w:rPr>
                              <w:rFonts w:ascii="Garamond" w:hAnsi="Garamond" w:cs="Arial"/>
                              <w:sz w:val="18"/>
                              <w:szCs w:val="18"/>
                              <w:lang w:val="es-MX"/>
                            </w:rPr>
                            <w:t>Caso Hola No</w:t>
                          </w:r>
                          <w:r w:rsidR="0027036E" w:rsidRPr="00567575">
                            <w:rPr>
                              <w:rFonts w:ascii="Garamond" w:hAnsi="Garamond" w:cs="Arial"/>
                              <w:sz w:val="18"/>
                              <w:szCs w:val="18"/>
                              <w:lang w:val="es-MX"/>
                            </w:rPr>
                            <w:t>.</w:t>
                          </w:r>
                          <w:r w:rsidR="00446548" w:rsidRPr="00567575">
                            <w:rPr>
                              <w:rFonts w:ascii="Garamond" w:hAnsi="Garamond" w:cs="Arial"/>
                              <w:sz w:val="18"/>
                              <w:szCs w:val="18"/>
                              <w:lang w:val="es-MX"/>
                            </w:rPr>
                            <w:t xml:space="preserve"> </w:t>
                          </w:r>
                          <w:r w:rsidR="00567575" w:rsidRPr="00567575">
                            <w:rPr>
                              <w:rFonts w:ascii="Garamond" w:hAnsi="Garamond" w:cs="Arial"/>
                              <w:sz w:val="18"/>
                              <w:szCs w:val="18"/>
                              <w:lang w:val="es-MX"/>
                            </w:rPr>
                            <w:t>343604</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AE5A53" id="Rectángulo 7" o:spid="_x0000_s1026" style="position:absolute;left:0;text-align:left;margin-left:181.1pt;margin-top:2.35pt;width:146.25pt;height:63.3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" stroked="f">
              <v:textbox inset="2.5575mm,1.2875mm,2.5575mm,1.2875mm">
                <w:txbxContent>
                  <w:p w14:paraId="79FC7AFC" w14:textId="77AF2E29" w:rsidR="005357B2" w:rsidRPr="00446548" w:rsidRDefault="005357B2" w:rsidP="005357B2">
                    <w:pPr>
                      <w:jc w:val="center"/>
                      <w:rPr>
                        <w:rFonts w:ascii="Garamond" w:hAnsi="Garamond" w:cs="Arial"/>
                        <w:sz w:val="18"/>
                        <w:szCs w:val="18"/>
                        <w:lang w:val="es-MX"/>
                      </w:rPr>
                    </w:pPr>
                    <w:r w:rsidRPr="00446548">
                      <w:rPr>
                        <w:rFonts w:ascii="Garamond" w:hAnsi="Garamond" w:cs="Arial"/>
                        <w:sz w:val="18"/>
                        <w:szCs w:val="18"/>
                        <w:lang w:val="es-MX"/>
                      </w:rPr>
                      <w:t xml:space="preserve">Código: </w:t>
                    </w:r>
                    <w:r w:rsidRPr="00446548">
                      <w:rPr>
                        <w:rFonts w:ascii="Garamond" w:hAnsi="Garamond" w:cs="Arial"/>
                        <w:sz w:val="18"/>
                        <w:szCs w:val="18"/>
                      </w:rPr>
                      <w:t>GCO-GCI-F</w:t>
                    </w:r>
                    <w:r w:rsidR="00415617" w:rsidRPr="00446548">
                      <w:rPr>
                        <w:rFonts w:ascii="Garamond" w:hAnsi="Garamond" w:cs="Arial"/>
                        <w:sz w:val="18"/>
                        <w:szCs w:val="18"/>
                      </w:rPr>
                      <w:t>006</w:t>
                    </w:r>
                  </w:p>
                  <w:p w14:paraId="66070AE2" w14:textId="13275BCE" w:rsidR="005357B2" w:rsidRPr="00567575" w:rsidRDefault="005357B2" w:rsidP="005357B2">
                    <w:pPr>
                      <w:jc w:val="center"/>
                      <w:rPr>
                        <w:rFonts w:ascii="Garamond" w:hAnsi="Garamond" w:cs="Arial"/>
                        <w:sz w:val="18"/>
                        <w:szCs w:val="18"/>
                        <w:lang w:val="es-MX"/>
                      </w:rPr>
                    </w:pPr>
                    <w:r w:rsidRPr="00567575">
                      <w:rPr>
                        <w:rFonts w:ascii="Garamond" w:hAnsi="Garamond" w:cs="Arial"/>
                        <w:sz w:val="18"/>
                        <w:szCs w:val="18"/>
                        <w:lang w:val="es-MX"/>
                      </w:rPr>
                      <w:t xml:space="preserve">Versión: </w:t>
                    </w:r>
                    <w:r w:rsidR="00684271" w:rsidRPr="00567575">
                      <w:rPr>
                        <w:rFonts w:ascii="Garamond" w:hAnsi="Garamond" w:cs="Arial"/>
                        <w:sz w:val="18"/>
                        <w:szCs w:val="18"/>
                        <w:lang w:val="es-MX"/>
                      </w:rPr>
                      <w:t>0</w:t>
                    </w:r>
                    <w:r w:rsidR="00953E63" w:rsidRPr="00567575">
                      <w:rPr>
                        <w:rFonts w:ascii="Garamond" w:hAnsi="Garamond" w:cs="Arial"/>
                        <w:sz w:val="18"/>
                        <w:szCs w:val="18"/>
                        <w:lang w:val="es-MX"/>
                      </w:rPr>
                      <w:t>6</w:t>
                    </w:r>
                  </w:p>
                  <w:p w14:paraId="37396B53" w14:textId="68B5EC3F" w:rsidR="005357B2" w:rsidRPr="00567575" w:rsidRDefault="005357B2" w:rsidP="005357B2">
                    <w:pPr>
                      <w:jc w:val="center"/>
                      <w:rPr>
                        <w:rFonts w:ascii="Garamond" w:hAnsi="Garamond" w:cs="Arial"/>
                        <w:sz w:val="18"/>
                        <w:szCs w:val="18"/>
                        <w:lang w:val="es-MX"/>
                      </w:rPr>
                    </w:pPr>
                    <w:r w:rsidRPr="00567575">
                      <w:rPr>
                        <w:rFonts w:ascii="Garamond" w:hAnsi="Garamond" w:cs="Arial"/>
                        <w:sz w:val="18"/>
                        <w:szCs w:val="18"/>
                        <w:lang w:val="es-MX"/>
                      </w:rPr>
                      <w:t xml:space="preserve">Vigencia: </w:t>
                    </w:r>
                    <w:r w:rsidR="00953E63" w:rsidRPr="00567575">
                      <w:rPr>
                        <w:rFonts w:ascii="Garamond" w:hAnsi="Garamond" w:cs="Arial"/>
                        <w:sz w:val="18"/>
                        <w:szCs w:val="18"/>
                        <w:lang w:val="es-MX"/>
                      </w:rPr>
                      <w:t>14</w:t>
                    </w:r>
                    <w:r w:rsidR="0027036E" w:rsidRPr="00567575">
                      <w:rPr>
                        <w:rFonts w:ascii="Garamond" w:hAnsi="Garamond" w:cs="Arial"/>
                        <w:sz w:val="18"/>
                        <w:szCs w:val="18"/>
                        <w:lang w:val="es-MX"/>
                      </w:rPr>
                      <w:t xml:space="preserve"> de </w:t>
                    </w:r>
                    <w:r w:rsidR="00684271" w:rsidRPr="00567575">
                      <w:rPr>
                        <w:rFonts w:ascii="Garamond" w:hAnsi="Garamond" w:cs="Arial"/>
                        <w:sz w:val="18"/>
                        <w:szCs w:val="18"/>
                        <w:lang w:val="es-MX"/>
                      </w:rPr>
                      <w:t>septiembre</w:t>
                    </w:r>
                    <w:r w:rsidR="0027036E" w:rsidRPr="00567575">
                      <w:rPr>
                        <w:rFonts w:ascii="Garamond" w:hAnsi="Garamond" w:cs="Arial"/>
                        <w:sz w:val="18"/>
                        <w:szCs w:val="18"/>
                        <w:lang w:val="es-MX"/>
                      </w:rPr>
                      <w:t xml:space="preserve"> de 202</w:t>
                    </w:r>
                    <w:r w:rsidR="000C3ACE" w:rsidRPr="00567575">
                      <w:rPr>
                        <w:rFonts w:ascii="Garamond" w:hAnsi="Garamond" w:cs="Arial"/>
                        <w:sz w:val="18"/>
                        <w:szCs w:val="18"/>
                        <w:lang w:val="es-MX"/>
                      </w:rPr>
                      <w:t>3</w:t>
                    </w:r>
                  </w:p>
                  <w:p w14:paraId="30D72638" w14:textId="4D5739BF" w:rsidR="005357B2" w:rsidRPr="00446548" w:rsidRDefault="005357B2" w:rsidP="005357B2">
                    <w:pPr>
                      <w:jc w:val="center"/>
                      <w:rPr>
                        <w:rFonts w:ascii="Garamond" w:hAnsi="Garamond" w:cs="Arial"/>
                        <w:sz w:val="18"/>
                        <w:szCs w:val="18"/>
                        <w:lang w:val="es-MX"/>
                      </w:rPr>
                    </w:pPr>
                    <w:r w:rsidRPr="00567575">
                      <w:rPr>
                        <w:rFonts w:ascii="Garamond" w:hAnsi="Garamond" w:cs="Arial"/>
                        <w:sz w:val="18"/>
                        <w:szCs w:val="18"/>
                        <w:lang w:val="es-MX"/>
                      </w:rPr>
                      <w:t>Caso Hola No</w:t>
                    </w:r>
                    <w:r w:rsidR="0027036E" w:rsidRPr="00567575">
                      <w:rPr>
                        <w:rFonts w:ascii="Garamond" w:hAnsi="Garamond" w:cs="Arial"/>
                        <w:sz w:val="18"/>
                        <w:szCs w:val="18"/>
                        <w:lang w:val="es-MX"/>
                      </w:rPr>
                      <w:t>.</w:t>
                    </w:r>
                    <w:r w:rsidR="00446548" w:rsidRPr="00567575">
                      <w:rPr>
                        <w:rFonts w:ascii="Garamond" w:hAnsi="Garamond" w:cs="Arial"/>
                        <w:sz w:val="18"/>
                        <w:szCs w:val="18"/>
                        <w:lang w:val="es-MX"/>
                      </w:rPr>
                      <w:t xml:space="preserve"> </w:t>
                    </w:r>
                    <w:r w:rsidR="00567575" w:rsidRPr="00567575">
                      <w:rPr>
                        <w:rFonts w:ascii="Garamond" w:hAnsi="Garamond" w:cs="Arial"/>
                        <w:sz w:val="18"/>
                        <w:szCs w:val="18"/>
                        <w:lang w:val="es-MX"/>
                      </w:rPr>
                      <w:t>343604</w:t>
                    </w:r>
                  </w:p>
                </w:txbxContent>
              </v:textbox>
            </v:rect>
          </w:pict>
        </mc:Fallback>
      </mc:AlternateContent>
    </w:r>
    <w:r w:rsidR="00415617">
      <w:rPr>
        <w:noProof/>
      </w:rPr>
      <mc:AlternateContent>
        <mc:Choice Requires="wps">
          <w:drawing>
            <wp:anchor distT="0" distB="0" distL="114299" distR="114299" simplePos="0" relativeHeight="251658243" behindDoc="0" locked="0" layoutInCell="1" allowOverlap="1" wp14:anchorId="2575321C" wp14:editId="1C10344A">
              <wp:simplePos x="0" y="0"/>
              <wp:positionH relativeFrom="column">
                <wp:posOffset>1520189</wp:posOffset>
              </wp:positionH>
              <wp:positionV relativeFrom="paragraph">
                <wp:posOffset>77470</wp:posOffset>
              </wp:positionV>
              <wp:extent cx="0" cy="762000"/>
              <wp:effectExtent l="0" t="0" r="0" b="0"/>
              <wp:wrapNone/>
              <wp:docPr id="46" name="Conector recto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76200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rto="http://schemas.microsoft.com/office/word/2006/arto">
          <w:pict w14:anchorId="66774E7E">
            <v:line id="Conector recto 46" style="position:absolute;z-index:2516597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spid="_x0000_s1026" strokecolor="windowText" strokeweight=".5pt" from="119.7pt,6.1pt" to="119.7pt,66.1pt" w14:anchorId="3DFA18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">
              <v:stroke joinstyle="miter"/>
              <o:lock v:ext="edit" shapetype="f"/>
            </v:line>
          </w:pict>
        </mc:Fallback>
      </mc:AlternateContent>
    </w:r>
    <w:r w:rsidR="00BC5C9F">
      <w:rPr>
        <w:noProof/>
        <w:lang w:eastAsia="es-CO" w:bidi="ar-SA"/>
      </w:rPr>
      <w:drawing>
        <wp:anchor distT="0" distB="0" distL="0" distR="0" simplePos="0" relativeHeight="251658242" behindDoc="0" locked="0" layoutInCell="1" allowOverlap="1" wp14:anchorId="34B2C5BD" wp14:editId="4958A8BE">
          <wp:simplePos x="0" y="0"/>
          <wp:positionH relativeFrom="margin">
            <wp:posOffset>5364480</wp:posOffset>
          </wp:positionH>
          <wp:positionV relativeFrom="paragraph">
            <wp:posOffset>77470</wp:posOffset>
          </wp:positionV>
          <wp:extent cx="647700" cy="644525"/>
          <wp:effectExtent l="19050" t="0" r="0" b="0"/>
          <wp:wrapNone/>
          <wp:docPr id="4" name="Imagen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2"/>
                  <pic:cNvPicPr>
                    <a:picLocks noChangeAspect="1" noChangeArrowheads="1"/>
                  </pic:cNvPicPr>
                </pic:nvPicPr>
                <pic:blipFill>
                  <a:blip r:embed="rId1"/>
                  <a:srcRect/>
                  <a:stretch>
                    <a:fillRect/>
                  </a:stretch>
                </pic:blipFill>
                <pic:spPr bwMode="auto">
                  <a:xfrm>
                    <a:off x="0" y="0"/>
                    <a:ext cx="647700" cy="644525"/>
                  </a:xfrm>
                  <a:prstGeom prst="rect">
                    <a:avLst/>
                  </a:prstGeom>
                  <a:noFill/>
                  <a:ln w="9525">
                    <a:noFill/>
                    <a:miter lim="800000"/>
                    <a:headEnd/>
                    <a:tailEnd/>
                  </a:ln>
                </pic:spPr>
              </pic:pic>
            </a:graphicData>
          </a:graphic>
        </wp:anchor>
      </w:drawing>
    </w:r>
    <w:r w:rsidR="00415617">
      <w:rPr>
        <w:noProof/>
      </w:rPr>
      <mc:AlternateContent>
        <mc:Choice Requires="wps">
          <w:drawing>
            <wp:anchor distT="0" distB="0" distL="114300" distR="114300" simplePos="0" relativeHeight="251658240" behindDoc="0" locked="0" layoutInCell="1" allowOverlap="1" wp14:anchorId="694E6CFE" wp14:editId="00B842AA">
              <wp:simplePos x="0" y="0"/>
              <wp:positionH relativeFrom="column">
                <wp:posOffset>0</wp:posOffset>
              </wp:positionH>
              <wp:positionV relativeFrom="paragraph">
                <wp:posOffset>77470</wp:posOffset>
              </wp:positionV>
              <wp:extent cx="1828800" cy="762000"/>
              <wp:effectExtent l="0" t="0" r="0" b="0"/>
              <wp:wrapNone/>
              <wp:docPr id="6" name="Rectá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762000"/>
                      </a:xfrm>
                      <a:prstGeom prst="rect">
                        <a:avLst/>
                      </a:prstGeom>
                      <a:solidFill>
                        <a:srgbClr val="FFFFFF"/>
                      </a:solidFill>
                      <a:ln>
                        <a:noFill/>
                      </a:ln>
                    </wps:spPr>
                    <wps:txbx>
                      <w:txbxContent>
                        <w:p w14:paraId="14F8EE17" w14:textId="1D08B0E7" w:rsidR="005357B2" w:rsidRPr="005357B2" w:rsidRDefault="005357B2" w:rsidP="005357B2">
                          <w:pPr>
                            <w:rPr>
                              <w:rFonts w:ascii="Garamond" w:hAnsi="Garamond"/>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4E6CFE" id="Rectángulo 6" o:spid="_x0000_s1027" style="position:absolute;left:0;text-align:left;margin-left:0;margin-top:6.1pt;width:2in;height:6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" stroked="f">
              <v:textbox inset="7.25pt,3.65pt,7.25pt,3.65pt">
                <w:txbxContent>
                  <w:p w14:paraId="14F8EE17" w14:textId="1D08B0E7" w:rsidR="005357B2" w:rsidRPr="005357B2" w:rsidRDefault="005357B2" w:rsidP="005357B2">
                    <w:pPr>
                      <w:rPr>
                        <w:rFonts w:ascii="Garamond" w:hAnsi="Garamond"/>
                        <w:sz w:val="16"/>
                        <w:szCs w:val="16"/>
                        <w:lang w:val="es-MX"/>
                      </w:rPr>
                    </w:pPr>
                  </w:p>
                </w:txbxContent>
              </v:textbox>
            </v:rect>
          </w:pict>
        </mc:Fallback>
      </mc:AlternateContent>
    </w:r>
  </w:p>
  <w:p w14:paraId="62098940" w14:textId="77777777" w:rsidR="00B5469E" w:rsidRDefault="00B5469E">
    <w:pPr>
      <w:pStyle w:val="Standard"/>
      <w:ind w:right="360"/>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E91BC" w14:textId="77777777" w:rsidR="001A78B3" w:rsidRDefault="001A78B3">
      <w:r>
        <w:rPr>
          <w:color w:val="000000"/>
        </w:rPr>
        <w:separator/>
      </w:r>
    </w:p>
  </w:footnote>
  <w:footnote w:type="continuationSeparator" w:id="0">
    <w:p w14:paraId="72DF1448" w14:textId="77777777" w:rsidR="001A78B3" w:rsidRDefault="001A78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C5C58" w14:textId="7F128C89" w:rsidR="00415617" w:rsidRDefault="00415617" w:rsidP="00415617">
    <w:pPr>
      <w:pStyle w:val="Standard"/>
      <w:jc w:val="center"/>
      <w:rPr>
        <w:rFonts w:ascii="Garamond" w:hAnsi="Garamond" w:cs="Arial"/>
        <w:b/>
        <w:sz w:val="24"/>
        <w:szCs w:val="24"/>
      </w:rPr>
    </w:pPr>
  </w:p>
  <w:p w14:paraId="5867FFC2" w14:textId="05A64FBF" w:rsidR="00415617" w:rsidRDefault="001A0DDE" w:rsidP="00415617">
    <w:pPr>
      <w:pStyle w:val="Standard"/>
      <w:jc w:val="center"/>
      <w:rPr>
        <w:rFonts w:ascii="Garamond" w:hAnsi="Garamond" w:cs="Arial"/>
        <w:b/>
        <w:sz w:val="24"/>
        <w:szCs w:val="24"/>
      </w:rPr>
    </w:pPr>
    <w:r w:rsidRPr="00964DFF">
      <w:rPr>
        <w:noProof/>
      </w:rPr>
      <w:drawing>
        <wp:anchor distT="0" distB="0" distL="114300" distR="114300" simplePos="0" relativeHeight="251658244" behindDoc="1" locked="0" layoutInCell="1" allowOverlap="1" wp14:anchorId="01FDA71B" wp14:editId="584DFC1F">
          <wp:simplePos x="0" y="0"/>
          <wp:positionH relativeFrom="margin">
            <wp:align>left</wp:align>
          </wp:positionH>
          <wp:positionV relativeFrom="paragraph">
            <wp:posOffset>17780</wp:posOffset>
          </wp:positionV>
          <wp:extent cx="2009775" cy="733425"/>
          <wp:effectExtent l="0" t="0" r="9525" b="9525"/>
          <wp:wrapTight wrapText="bothSides">
            <wp:wrapPolygon edited="0">
              <wp:start x="0" y="0"/>
              <wp:lineTo x="0" y="21319"/>
              <wp:lineTo x="21498" y="21319"/>
              <wp:lineTo x="21498" y="0"/>
              <wp:lineTo x="0" y="0"/>
            </wp:wrapPolygon>
          </wp:wrapTight>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7334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9588335" w14:textId="143A0B59" w:rsidR="00415617" w:rsidRDefault="00415617" w:rsidP="00E66FCD">
    <w:pPr>
      <w:pStyle w:val="Standard"/>
      <w:spacing w:line="360" w:lineRule="auto"/>
      <w:jc w:val="center"/>
      <w:rPr>
        <w:rFonts w:ascii="Garamond" w:hAnsi="Garamond" w:cs="Arial"/>
        <w:b/>
        <w:sz w:val="24"/>
        <w:szCs w:val="24"/>
      </w:rPr>
    </w:pPr>
    <w:r>
      <w:rPr>
        <w:rFonts w:ascii="Garamond" w:hAnsi="Garamond" w:cs="Arial"/>
        <w:b/>
        <w:sz w:val="24"/>
        <w:szCs w:val="24"/>
      </w:rPr>
      <w:t>ESTUDIOS PREVIOS</w:t>
    </w:r>
  </w:p>
  <w:p w14:paraId="03AE694A" w14:textId="32C20C0F" w:rsidR="00415617" w:rsidRDefault="00415617" w:rsidP="00E66FCD">
    <w:pPr>
      <w:pStyle w:val="Standard"/>
      <w:spacing w:line="360" w:lineRule="auto"/>
      <w:jc w:val="center"/>
      <w:rPr>
        <w:rFonts w:ascii="Garamond" w:hAnsi="Garamond" w:cs="Arial"/>
        <w:b/>
        <w:sz w:val="24"/>
        <w:szCs w:val="24"/>
      </w:rPr>
    </w:pPr>
    <w:r>
      <w:rPr>
        <w:rFonts w:ascii="Garamond" w:hAnsi="Garamond" w:cs="Arial"/>
        <w:b/>
        <w:sz w:val="24"/>
        <w:szCs w:val="24"/>
      </w:rPr>
      <w:t>SELECCIÓN ABREVIADA POR SUBASTA INVERSA</w:t>
    </w:r>
  </w:p>
  <w:p w14:paraId="5509F7F9" w14:textId="2A89BF51" w:rsidR="00415617" w:rsidRPr="00EE0F15" w:rsidRDefault="00415617" w:rsidP="00E66FCD">
    <w:pPr>
      <w:pStyle w:val="Standard"/>
      <w:tabs>
        <w:tab w:val="left" w:pos="2131"/>
        <w:tab w:val="center" w:pos="4702"/>
      </w:tabs>
      <w:spacing w:line="360" w:lineRule="auto"/>
      <w:jc w:val="center"/>
      <w:rPr>
        <w:rFonts w:ascii="Garamond" w:hAnsi="Garamond" w:cs="Arial"/>
        <w:b/>
        <w:sz w:val="22"/>
        <w:szCs w:val="22"/>
      </w:rPr>
    </w:pPr>
    <w:bookmarkStart w:id="12" w:name="_Hlk79056181"/>
    <w:r w:rsidRPr="00EE0F15">
      <w:rPr>
        <w:rFonts w:ascii="Garamond" w:hAnsi="Garamond" w:cs="Arial"/>
        <w:b/>
        <w:sz w:val="22"/>
        <w:szCs w:val="22"/>
      </w:rPr>
      <w:t xml:space="preserve">ALCALDÍA LOCAL DE </w:t>
    </w:r>
    <w:r w:rsidR="00EE0F15" w:rsidRPr="00EE0F15">
      <w:rPr>
        <w:rFonts w:ascii="Garamond" w:hAnsi="Garamond" w:cs="Arial"/>
        <w:b/>
        <w:sz w:val="22"/>
        <w:szCs w:val="22"/>
      </w:rPr>
      <w:t>TUNJUELITO</w:t>
    </w:r>
  </w:p>
  <w:p w14:paraId="4AF3D7F8" w14:textId="77777777" w:rsidR="003E2F37" w:rsidRPr="00616D0F" w:rsidRDefault="003E2F37" w:rsidP="00E66FCD">
    <w:pPr>
      <w:pStyle w:val="Standard"/>
      <w:tabs>
        <w:tab w:val="left" w:pos="2131"/>
        <w:tab w:val="center" w:pos="4702"/>
      </w:tabs>
      <w:spacing w:line="360" w:lineRule="auto"/>
      <w:jc w:val="center"/>
      <w:rPr>
        <w:rFonts w:ascii="Garamond" w:hAnsi="Garamond" w:cs="Arial"/>
        <w:b/>
        <w:color w:val="FF0000"/>
        <w:sz w:val="12"/>
        <w:szCs w:val="12"/>
      </w:rPr>
    </w:pPr>
  </w:p>
  <w:bookmarkEnd w:id="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46B5E"/>
    <w:multiLevelType w:val="multilevel"/>
    <w:tmpl w:val="6E66CCCA"/>
    <w:styleLink w:val="WW8Num6"/>
    <w:lvl w:ilvl="0">
      <w:start w:val="1"/>
      <w:numFmt w:val="decimal"/>
      <w:lvlText w:val="%1."/>
      <w:lvlJc w:val="left"/>
      <w:rPr>
        <w:rFonts w:ascii="Garamond" w:hAnsi="Garamond" w:cs="Times New Roman"/>
        <w:b w:val="0"/>
        <w:color w:val="000000"/>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 w15:restartNumberingAfterBreak="0">
    <w:nsid w:val="075F69DF"/>
    <w:multiLevelType w:val="multilevel"/>
    <w:tmpl w:val="BCF482EE"/>
    <w:styleLink w:val="WW8Num7"/>
    <w:lvl w:ilvl="0">
      <w:start w:val="1"/>
      <w:numFmt w:val="lowerLetter"/>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 w15:restartNumberingAfterBreak="0">
    <w:nsid w:val="092469B6"/>
    <w:multiLevelType w:val="multilevel"/>
    <w:tmpl w:val="4C802E80"/>
    <w:styleLink w:val="WW8Num3"/>
    <w:lvl w:ilvl="0">
      <w:start w:val="1"/>
      <w:numFmt w:val="lowerLetter"/>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 w15:restartNumberingAfterBreak="0">
    <w:nsid w:val="09680DCB"/>
    <w:multiLevelType w:val="multilevel"/>
    <w:tmpl w:val="BBE26CC8"/>
    <w:styleLink w:val="WW8Num1"/>
    <w:lvl w:ilvl="0">
      <w:start w:val="1"/>
      <w:numFmt w:val="none"/>
      <w:lvlText w:val="%1"/>
      <w:lvlJc w:val="left"/>
      <w:rPr>
        <w:rFonts w:ascii="Symbol" w:hAnsi="Symbol" w:cs="Symbol"/>
        <w:b/>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4" w15:restartNumberingAfterBreak="0">
    <w:nsid w:val="0B5D1B04"/>
    <w:multiLevelType w:val="multilevel"/>
    <w:tmpl w:val="3BA6BF08"/>
    <w:styleLink w:val="WW8Num9"/>
    <w:lvl w:ilvl="0">
      <w:numFmt w:val="bullet"/>
      <w:lvlText w:val=""/>
      <w:lvlJc w:val="left"/>
      <w:rPr>
        <w:rFonts w:ascii="Symbol" w:hAnsi="Symbol"/>
        <w:b/>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 w15:restartNumberingAfterBreak="0">
    <w:nsid w:val="1D0C1E3E"/>
    <w:multiLevelType w:val="multilevel"/>
    <w:tmpl w:val="F158517C"/>
    <w:styleLink w:val="WW8Num10"/>
    <w:lvl w:ilvl="0">
      <w:start w:val="1"/>
      <w:numFmt w:val="decimal"/>
      <w:lvlText w:val="%1."/>
      <w:lvlJc w:val="left"/>
      <w:rPr>
        <w:rFonts w:ascii="Garamond" w:hAnsi="Garamond" w:cs="Times New Roman"/>
        <w:b/>
        <w:color w:val="000000"/>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 w15:restartNumberingAfterBreak="0">
    <w:nsid w:val="1FBE715F"/>
    <w:multiLevelType w:val="multilevel"/>
    <w:tmpl w:val="29761090"/>
    <w:styleLink w:val="WW8Num4"/>
    <w:lvl w:ilvl="0">
      <w:numFmt w:val="bullet"/>
      <w:lvlText w:val="-"/>
      <w:lvlJc w:val="left"/>
      <w:rPr>
        <w:rFonts w:ascii="Arial Narrow" w:hAnsi="Arial Narrow"/>
        <w:b w:val="0"/>
        <w:color w:val="000000"/>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 w15:restartNumberingAfterBreak="0">
    <w:nsid w:val="23F65A10"/>
    <w:multiLevelType w:val="hybridMultilevel"/>
    <w:tmpl w:val="E8521CFC"/>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257D7894"/>
    <w:multiLevelType w:val="hybridMultilevel"/>
    <w:tmpl w:val="BC6AB862"/>
    <w:lvl w:ilvl="0" w:tplc="3E0E1ABA">
      <w:numFmt w:val="bullet"/>
      <w:lvlText w:val="-"/>
      <w:lvlJc w:val="left"/>
      <w:pPr>
        <w:ind w:left="720" w:hanging="360"/>
      </w:pPr>
      <w:rPr>
        <w:rFonts w:ascii="Garamond" w:eastAsia="Garamond" w:hAnsi="Garamond" w:cs="Garamond"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26BE725B"/>
    <w:multiLevelType w:val="multilevel"/>
    <w:tmpl w:val="D3FE6FCA"/>
    <w:styleLink w:val="WW8Num8"/>
    <w:lvl w:ilvl="0">
      <w:start w:val="1"/>
      <w:numFmt w:val="lowerLetter"/>
      <w:lvlText w:val="%1."/>
      <w:lvlJc w:val="left"/>
      <w:rPr>
        <w:rFonts w:ascii="Arial Narrow" w:eastAsia="Times New Roman" w:hAnsi="Arial Narrow" w:cs="Arial Narrow"/>
        <w:color w:val="000000"/>
        <w:sz w:val="22"/>
        <w:szCs w:val="22"/>
      </w:rPr>
    </w:lvl>
    <w:lvl w:ilvl="1">
      <w:start w:val="5"/>
      <w:numFmt w:val="decimal"/>
      <w:lvlText w:val="%2."/>
      <w:lvlJc w:val="left"/>
      <w:rPr>
        <w:rFonts w:ascii="Arial Narrow" w:eastAsia="Times New Roman" w:hAnsi="Arial Narrow" w:cs="Arial Narrow"/>
        <w:color w:val="000000"/>
        <w:sz w:val="22"/>
        <w:szCs w:val="22"/>
      </w:rPr>
    </w:lvl>
    <w:lvl w:ilvl="2">
      <w:start w:val="1"/>
      <w:numFmt w:val="lowerRoman"/>
      <w:lvlText w:val="%3."/>
      <w:lvlJc w:val="right"/>
      <w:rPr>
        <w:rFonts w:ascii="Arial Narrow" w:eastAsia="Times New Roman" w:hAnsi="Arial Narrow" w:cs="Arial Narrow"/>
        <w:color w:val="000000"/>
        <w:sz w:val="22"/>
        <w:szCs w:val="22"/>
      </w:rPr>
    </w:lvl>
    <w:lvl w:ilvl="3">
      <w:start w:val="1"/>
      <w:numFmt w:val="decimal"/>
      <w:lvlText w:val="%4."/>
      <w:lvlJc w:val="left"/>
      <w:rPr>
        <w:rFonts w:ascii="Arial Narrow" w:eastAsia="Times New Roman" w:hAnsi="Arial Narrow" w:cs="Arial Narrow"/>
        <w:color w:val="000000"/>
        <w:sz w:val="22"/>
        <w:szCs w:val="22"/>
      </w:rPr>
    </w:lvl>
    <w:lvl w:ilvl="4">
      <w:start w:val="1"/>
      <w:numFmt w:val="lowerLetter"/>
      <w:lvlText w:val="%5."/>
      <w:lvlJc w:val="left"/>
      <w:rPr>
        <w:rFonts w:ascii="Arial Narrow" w:eastAsia="Times New Roman" w:hAnsi="Arial Narrow" w:cs="Arial Narrow"/>
        <w:color w:val="000000"/>
        <w:sz w:val="22"/>
        <w:szCs w:val="22"/>
      </w:rPr>
    </w:lvl>
    <w:lvl w:ilvl="5">
      <w:start w:val="1"/>
      <w:numFmt w:val="lowerRoman"/>
      <w:lvlText w:val="%6."/>
      <w:lvlJc w:val="right"/>
      <w:rPr>
        <w:rFonts w:ascii="Arial Narrow" w:eastAsia="Times New Roman" w:hAnsi="Arial Narrow" w:cs="Arial Narrow"/>
        <w:color w:val="000000"/>
        <w:sz w:val="22"/>
        <w:szCs w:val="22"/>
      </w:rPr>
    </w:lvl>
    <w:lvl w:ilvl="6">
      <w:start w:val="1"/>
      <w:numFmt w:val="decimal"/>
      <w:lvlText w:val="%7."/>
      <w:lvlJc w:val="left"/>
      <w:rPr>
        <w:rFonts w:ascii="Arial Narrow" w:eastAsia="Times New Roman" w:hAnsi="Arial Narrow" w:cs="Arial Narrow"/>
        <w:color w:val="000000"/>
        <w:sz w:val="22"/>
        <w:szCs w:val="22"/>
      </w:rPr>
    </w:lvl>
    <w:lvl w:ilvl="7">
      <w:start w:val="1"/>
      <w:numFmt w:val="lowerLetter"/>
      <w:lvlText w:val="%8."/>
      <w:lvlJc w:val="left"/>
      <w:rPr>
        <w:rFonts w:ascii="Arial Narrow" w:eastAsia="Times New Roman" w:hAnsi="Arial Narrow" w:cs="Arial Narrow"/>
        <w:color w:val="000000"/>
        <w:sz w:val="22"/>
        <w:szCs w:val="22"/>
      </w:rPr>
    </w:lvl>
    <w:lvl w:ilvl="8">
      <w:start w:val="1"/>
      <w:numFmt w:val="lowerRoman"/>
      <w:lvlText w:val="%9."/>
      <w:lvlJc w:val="right"/>
      <w:rPr>
        <w:rFonts w:ascii="Arial Narrow" w:eastAsia="Times New Roman" w:hAnsi="Arial Narrow" w:cs="Arial Narrow"/>
        <w:color w:val="000000"/>
        <w:sz w:val="22"/>
        <w:szCs w:val="22"/>
      </w:rPr>
    </w:lvl>
  </w:abstractNum>
  <w:abstractNum w:abstractNumId="10" w15:restartNumberingAfterBreak="0">
    <w:nsid w:val="3F97544F"/>
    <w:multiLevelType w:val="hybridMultilevel"/>
    <w:tmpl w:val="17A2037A"/>
    <w:lvl w:ilvl="0" w:tplc="D2BE72FC">
      <w:start w:val="1"/>
      <w:numFmt w:val="decimal"/>
      <w:pStyle w:val="Ttulo2"/>
      <w:lvlText w:val="%1.1."/>
      <w:lvlJc w:val="left"/>
      <w:pPr>
        <w:ind w:left="720" w:hanging="360"/>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1" w15:restartNumberingAfterBreak="0">
    <w:nsid w:val="422A12AF"/>
    <w:multiLevelType w:val="multilevel"/>
    <w:tmpl w:val="1100965C"/>
    <w:styleLink w:val="WW8Num14"/>
    <w:lvl w:ilvl="0">
      <w:start w:val="1"/>
      <w:numFmt w:val="decimal"/>
      <w:lvlText w:val="%1."/>
      <w:lvlJc w:val="left"/>
      <w:rPr>
        <w:rFonts w:ascii="Garamond" w:hAnsi="Garamond" w:cs="Times New Roman"/>
        <w:b/>
        <w:color w:val="948A54"/>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2" w15:restartNumberingAfterBreak="0">
    <w:nsid w:val="4BF129B3"/>
    <w:multiLevelType w:val="multilevel"/>
    <w:tmpl w:val="F3CED6C4"/>
    <w:styleLink w:val="WW8Num1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3" w15:restartNumberingAfterBreak="0">
    <w:nsid w:val="4D690152"/>
    <w:multiLevelType w:val="multilevel"/>
    <w:tmpl w:val="8E8E73AA"/>
    <w:styleLink w:val="WW8Num12"/>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4" w15:restartNumberingAfterBreak="0">
    <w:nsid w:val="4E5A08BE"/>
    <w:multiLevelType w:val="multilevel"/>
    <w:tmpl w:val="3F422616"/>
    <w:styleLink w:val="WW8Num13"/>
    <w:lvl w:ilvl="0">
      <w:numFmt w:val="bullet"/>
      <w:lvlText w:val="-"/>
      <w:lvlJc w:val="left"/>
      <w:rPr>
        <w:rFonts w:ascii="Arial Narrow" w:hAnsi="Arial Narrow"/>
        <w:b/>
        <w:color w:val="80808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5" w15:restartNumberingAfterBreak="0">
    <w:nsid w:val="4F664BBC"/>
    <w:multiLevelType w:val="hybridMultilevel"/>
    <w:tmpl w:val="6FD607FC"/>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6" w15:restartNumberingAfterBreak="0">
    <w:nsid w:val="540D38F2"/>
    <w:multiLevelType w:val="hybridMultilevel"/>
    <w:tmpl w:val="FE1864EC"/>
    <w:lvl w:ilvl="0" w:tplc="01929A8C">
      <w:numFmt w:val="bullet"/>
      <w:lvlText w:val="-"/>
      <w:lvlJc w:val="left"/>
      <w:pPr>
        <w:ind w:left="720" w:hanging="360"/>
      </w:pPr>
      <w:rPr>
        <w:rFonts w:ascii="Garamond" w:eastAsia="Times New Roman" w:hAnsi="Garamond"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89632B0"/>
    <w:multiLevelType w:val="hybridMultilevel"/>
    <w:tmpl w:val="76922DD6"/>
    <w:lvl w:ilvl="0" w:tplc="01929A8C">
      <w:numFmt w:val="bullet"/>
      <w:lvlText w:val="-"/>
      <w:lvlJc w:val="left"/>
      <w:pPr>
        <w:ind w:left="720" w:hanging="360"/>
      </w:pPr>
      <w:rPr>
        <w:rFonts w:ascii="Garamond" w:eastAsia="Times New Roman" w:hAnsi="Garamond"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5AD146EC"/>
    <w:multiLevelType w:val="multilevel"/>
    <w:tmpl w:val="1714C49E"/>
    <w:styleLink w:val="WW8Num4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9" w15:restartNumberingAfterBreak="0">
    <w:nsid w:val="5CC37A5B"/>
    <w:multiLevelType w:val="hybridMultilevel"/>
    <w:tmpl w:val="445039A0"/>
    <w:lvl w:ilvl="0" w:tplc="240A000F">
      <w:start w:val="1"/>
      <w:numFmt w:val="decimal"/>
      <w:lvlText w:val="%1."/>
      <w:lvlJc w:val="left"/>
      <w:pPr>
        <w:ind w:left="360" w:hanging="360"/>
      </w:pPr>
    </w:lvl>
    <w:lvl w:ilvl="1" w:tplc="2E3AE734">
      <w:numFmt w:val="bullet"/>
      <w:lvlText w:val="-"/>
      <w:lvlJc w:val="left"/>
      <w:pPr>
        <w:ind w:left="1080" w:hanging="360"/>
      </w:pPr>
      <w:rPr>
        <w:rFonts w:ascii="Arial" w:eastAsia="Times New Roman" w:hAnsi="Arial" w:cs="Arial" w:hint="default"/>
        <w:b/>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64A14982"/>
    <w:multiLevelType w:val="multilevel"/>
    <w:tmpl w:val="65C47892"/>
    <w:styleLink w:val="WW8Num2"/>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1" w15:restartNumberingAfterBreak="0">
    <w:nsid w:val="6A3B18AD"/>
    <w:multiLevelType w:val="hybridMultilevel"/>
    <w:tmpl w:val="D892E6EA"/>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2" w15:restartNumberingAfterBreak="0">
    <w:nsid w:val="6B003A71"/>
    <w:multiLevelType w:val="multilevel"/>
    <w:tmpl w:val="6BF2C3D2"/>
    <w:styleLink w:val="WW8Num5"/>
    <w:lvl w:ilvl="0">
      <w:numFmt w:val="bullet"/>
      <w:lvlText w:val=""/>
      <w:lvlJc w:val="left"/>
      <w:rPr>
        <w:rFonts w:ascii="Symbol" w:hAnsi="Symbol"/>
        <w:b/>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3" w15:restartNumberingAfterBreak="0">
    <w:nsid w:val="70D14726"/>
    <w:multiLevelType w:val="hybridMultilevel"/>
    <w:tmpl w:val="571AE920"/>
    <w:lvl w:ilvl="0" w:tplc="01929A8C">
      <w:numFmt w:val="bullet"/>
      <w:lvlText w:val="-"/>
      <w:lvlJc w:val="left"/>
      <w:pPr>
        <w:ind w:left="720" w:hanging="360"/>
      </w:pPr>
      <w:rPr>
        <w:rFonts w:ascii="Garamond" w:eastAsia="Times New Roman" w:hAnsi="Garamond"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75187D02"/>
    <w:multiLevelType w:val="hybridMultilevel"/>
    <w:tmpl w:val="45368D86"/>
    <w:lvl w:ilvl="0" w:tplc="01929A8C">
      <w:numFmt w:val="bullet"/>
      <w:lvlText w:val="-"/>
      <w:lvlJc w:val="left"/>
      <w:pPr>
        <w:ind w:left="720" w:hanging="360"/>
      </w:pPr>
      <w:rPr>
        <w:rFonts w:ascii="Garamond" w:eastAsia="Times New Roman" w:hAnsi="Garamond"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A8F087A"/>
    <w:multiLevelType w:val="hybridMultilevel"/>
    <w:tmpl w:val="C784C414"/>
    <w:lvl w:ilvl="0" w:tplc="3E0E1ABA">
      <w:numFmt w:val="bullet"/>
      <w:lvlText w:val="-"/>
      <w:lvlJc w:val="left"/>
      <w:pPr>
        <w:ind w:left="720" w:hanging="360"/>
      </w:pPr>
      <w:rPr>
        <w:rFonts w:ascii="Garamond" w:eastAsia="Garamond" w:hAnsi="Garamond" w:cs="Garamond"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761560960">
    <w:abstractNumId w:val="3"/>
  </w:num>
  <w:num w:numId="2" w16cid:durableId="552813697">
    <w:abstractNumId w:val="20"/>
  </w:num>
  <w:num w:numId="3" w16cid:durableId="1478766432">
    <w:abstractNumId w:val="2"/>
  </w:num>
  <w:num w:numId="4" w16cid:durableId="710037790">
    <w:abstractNumId w:val="6"/>
  </w:num>
  <w:num w:numId="5" w16cid:durableId="471362969">
    <w:abstractNumId w:val="22"/>
  </w:num>
  <w:num w:numId="6" w16cid:durableId="446199228">
    <w:abstractNumId w:val="0"/>
  </w:num>
  <w:num w:numId="7" w16cid:durableId="1270822124">
    <w:abstractNumId w:val="1"/>
  </w:num>
  <w:num w:numId="8" w16cid:durableId="1160000284">
    <w:abstractNumId w:val="9"/>
  </w:num>
  <w:num w:numId="9" w16cid:durableId="584069622">
    <w:abstractNumId w:val="4"/>
  </w:num>
  <w:num w:numId="10" w16cid:durableId="908736564">
    <w:abstractNumId w:val="5"/>
  </w:num>
  <w:num w:numId="11" w16cid:durableId="906378960">
    <w:abstractNumId w:val="12"/>
  </w:num>
  <w:num w:numId="12" w16cid:durableId="1153640426">
    <w:abstractNumId w:val="13"/>
  </w:num>
  <w:num w:numId="13" w16cid:durableId="923299384">
    <w:abstractNumId w:val="14"/>
  </w:num>
  <w:num w:numId="14" w16cid:durableId="2073036838">
    <w:abstractNumId w:val="11"/>
  </w:num>
  <w:num w:numId="15" w16cid:durableId="1376075130">
    <w:abstractNumId w:val="21"/>
  </w:num>
  <w:num w:numId="16" w16cid:durableId="23756491">
    <w:abstractNumId w:val="19"/>
  </w:num>
  <w:num w:numId="17" w16cid:durableId="1382751917">
    <w:abstractNumId w:val="7"/>
  </w:num>
  <w:num w:numId="18" w16cid:durableId="2224535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62508788">
    <w:abstractNumId w:val="15"/>
  </w:num>
  <w:num w:numId="20" w16cid:durableId="977687767">
    <w:abstractNumId w:val="18"/>
  </w:num>
  <w:num w:numId="21" w16cid:durableId="1418555339">
    <w:abstractNumId w:val="17"/>
  </w:num>
  <w:num w:numId="22" w16cid:durableId="1995335971">
    <w:abstractNumId w:val="24"/>
  </w:num>
  <w:num w:numId="23" w16cid:durableId="1299144993">
    <w:abstractNumId w:val="23"/>
  </w:num>
  <w:num w:numId="24" w16cid:durableId="1341539979">
    <w:abstractNumId w:val="16"/>
  </w:num>
  <w:num w:numId="25" w16cid:durableId="424422653">
    <w:abstractNumId w:val="8"/>
  </w:num>
  <w:num w:numId="26" w16cid:durableId="1863930988">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60C6"/>
    <w:rsid w:val="0001340B"/>
    <w:rsid w:val="00016B05"/>
    <w:rsid w:val="00027DC7"/>
    <w:rsid w:val="000318AE"/>
    <w:rsid w:val="00034C1A"/>
    <w:rsid w:val="00041F3D"/>
    <w:rsid w:val="000508EC"/>
    <w:rsid w:val="000652D7"/>
    <w:rsid w:val="000925CE"/>
    <w:rsid w:val="00095123"/>
    <w:rsid w:val="000A2BDA"/>
    <w:rsid w:val="000C3ACE"/>
    <w:rsid w:val="000C3E6F"/>
    <w:rsid w:val="000D08F4"/>
    <w:rsid w:val="000E051C"/>
    <w:rsid w:val="000E30EF"/>
    <w:rsid w:val="000F2657"/>
    <w:rsid w:val="000F3C4E"/>
    <w:rsid w:val="001170E4"/>
    <w:rsid w:val="00150B10"/>
    <w:rsid w:val="00155749"/>
    <w:rsid w:val="00160378"/>
    <w:rsid w:val="00163966"/>
    <w:rsid w:val="001662B0"/>
    <w:rsid w:val="001A088D"/>
    <w:rsid w:val="001A0DDE"/>
    <w:rsid w:val="001A78B3"/>
    <w:rsid w:val="001B3016"/>
    <w:rsid w:val="001C6126"/>
    <w:rsid w:val="001D67BB"/>
    <w:rsid w:val="001E05FF"/>
    <w:rsid w:val="00202317"/>
    <w:rsid w:val="00234ABD"/>
    <w:rsid w:val="00246ACD"/>
    <w:rsid w:val="0025165E"/>
    <w:rsid w:val="00257DAE"/>
    <w:rsid w:val="002649F4"/>
    <w:rsid w:val="0027036E"/>
    <w:rsid w:val="00275358"/>
    <w:rsid w:val="00277F97"/>
    <w:rsid w:val="00290960"/>
    <w:rsid w:val="00290FA0"/>
    <w:rsid w:val="0029748E"/>
    <w:rsid w:val="002D104C"/>
    <w:rsid w:val="002D4F25"/>
    <w:rsid w:val="002F289E"/>
    <w:rsid w:val="002F2A17"/>
    <w:rsid w:val="002F4AD6"/>
    <w:rsid w:val="0030110F"/>
    <w:rsid w:val="0030374E"/>
    <w:rsid w:val="003111FA"/>
    <w:rsid w:val="003148BC"/>
    <w:rsid w:val="00321AF4"/>
    <w:rsid w:val="0032620C"/>
    <w:rsid w:val="00353488"/>
    <w:rsid w:val="00361C2A"/>
    <w:rsid w:val="00376A0E"/>
    <w:rsid w:val="003770A9"/>
    <w:rsid w:val="00386560"/>
    <w:rsid w:val="00394800"/>
    <w:rsid w:val="003A0920"/>
    <w:rsid w:val="003B511D"/>
    <w:rsid w:val="003B600F"/>
    <w:rsid w:val="003C5D28"/>
    <w:rsid w:val="003D4810"/>
    <w:rsid w:val="003E2F37"/>
    <w:rsid w:val="003E51C9"/>
    <w:rsid w:val="003E7934"/>
    <w:rsid w:val="003F2897"/>
    <w:rsid w:val="00412FA8"/>
    <w:rsid w:val="00413B92"/>
    <w:rsid w:val="00415617"/>
    <w:rsid w:val="004272C7"/>
    <w:rsid w:val="00430A6B"/>
    <w:rsid w:val="00446548"/>
    <w:rsid w:val="004471F6"/>
    <w:rsid w:val="004564DF"/>
    <w:rsid w:val="004673C0"/>
    <w:rsid w:val="00473112"/>
    <w:rsid w:val="0049696E"/>
    <w:rsid w:val="004A5064"/>
    <w:rsid w:val="004C74B5"/>
    <w:rsid w:val="004E07EB"/>
    <w:rsid w:val="004E0DF5"/>
    <w:rsid w:val="004F48CA"/>
    <w:rsid w:val="005357B2"/>
    <w:rsid w:val="005365A2"/>
    <w:rsid w:val="0053766B"/>
    <w:rsid w:val="00564ABE"/>
    <w:rsid w:val="00567575"/>
    <w:rsid w:val="0057664B"/>
    <w:rsid w:val="00581354"/>
    <w:rsid w:val="005B2825"/>
    <w:rsid w:val="005C6C79"/>
    <w:rsid w:val="005D009C"/>
    <w:rsid w:val="005D0148"/>
    <w:rsid w:val="005F3645"/>
    <w:rsid w:val="005F55F5"/>
    <w:rsid w:val="00605933"/>
    <w:rsid w:val="00611014"/>
    <w:rsid w:val="00616D0F"/>
    <w:rsid w:val="0062495B"/>
    <w:rsid w:val="00625BDC"/>
    <w:rsid w:val="00632CEC"/>
    <w:rsid w:val="00673717"/>
    <w:rsid w:val="00683C92"/>
    <w:rsid w:val="00684271"/>
    <w:rsid w:val="006C177D"/>
    <w:rsid w:val="006C3663"/>
    <w:rsid w:val="006E73FA"/>
    <w:rsid w:val="007152E2"/>
    <w:rsid w:val="007314EF"/>
    <w:rsid w:val="00740072"/>
    <w:rsid w:val="00743D13"/>
    <w:rsid w:val="00747310"/>
    <w:rsid w:val="0076328F"/>
    <w:rsid w:val="00766FEF"/>
    <w:rsid w:val="00785758"/>
    <w:rsid w:val="00790640"/>
    <w:rsid w:val="00795EEB"/>
    <w:rsid w:val="007A5AD5"/>
    <w:rsid w:val="007C5177"/>
    <w:rsid w:val="007D0C9A"/>
    <w:rsid w:val="007D6E28"/>
    <w:rsid w:val="007E45F0"/>
    <w:rsid w:val="007E65C3"/>
    <w:rsid w:val="007F5BFD"/>
    <w:rsid w:val="00806B3C"/>
    <w:rsid w:val="00813A5C"/>
    <w:rsid w:val="008271DF"/>
    <w:rsid w:val="00827D17"/>
    <w:rsid w:val="00832F8D"/>
    <w:rsid w:val="00837D78"/>
    <w:rsid w:val="0085474E"/>
    <w:rsid w:val="008620D5"/>
    <w:rsid w:val="008628E9"/>
    <w:rsid w:val="00871D65"/>
    <w:rsid w:val="008819C9"/>
    <w:rsid w:val="00882E1D"/>
    <w:rsid w:val="00894CAD"/>
    <w:rsid w:val="008B4988"/>
    <w:rsid w:val="008D6871"/>
    <w:rsid w:val="008E477E"/>
    <w:rsid w:val="008F5985"/>
    <w:rsid w:val="00904786"/>
    <w:rsid w:val="009135DE"/>
    <w:rsid w:val="00913BC9"/>
    <w:rsid w:val="009229E6"/>
    <w:rsid w:val="00927144"/>
    <w:rsid w:val="009316EC"/>
    <w:rsid w:val="00931E99"/>
    <w:rsid w:val="00953E63"/>
    <w:rsid w:val="00956A7D"/>
    <w:rsid w:val="00960B1C"/>
    <w:rsid w:val="00971E71"/>
    <w:rsid w:val="00976029"/>
    <w:rsid w:val="0097BD8F"/>
    <w:rsid w:val="00991E92"/>
    <w:rsid w:val="009A4258"/>
    <w:rsid w:val="009B11AA"/>
    <w:rsid w:val="009B7B6C"/>
    <w:rsid w:val="009D4E00"/>
    <w:rsid w:val="009F2F91"/>
    <w:rsid w:val="00A07BC7"/>
    <w:rsid w:val="00A3674E"/>
    <w:rsid w:val="00A36A40"/>
    <w:rsid w:val="00A45B5B"/>
    <w:rsid w:val="00A504A5"/>
    <w:rsid w:val="00A57F31"/>
    <w:rsid w:val="00A668D7"/>
    <w:rsid w:val="00A66FCA"/>
    <w:rsid w:val="00AA5579"/>
    <w:rsid w:val="00AB7979"/>
    <w:rsid w:val="00AC61AC"/>
    <w:rsid w:val="00AD06B1"/>
    <w:rsid w:val="00AD48A2"/>
    <w:rsid w:val="00B276A8"/>
    <w:rsid w:val="00B3273B"/>
    <w:rsid w:val="00B5341E"/>
    <w:rsid w:val="00B5469E"/>
    <w:rsid w:val="00B57C54"/>
    <w:rsid w:val="00B673F4"/>
    <w:rsid w:val="00B7140C"/>
    <w:rsid w:val="00B86057"/>
    <w:rsid w:val="00B91D01"/>
    <w:rsid w:val="00B9328A"/>
    <w:rsid w:val="00B94E0A"/>
    <w:rsid w:val="00B95FFD"/>
    <w:rsid w:val="00BA0DA7"/>
    <w:rsid w:val="00BB651E"/>
    <w:rsid w:val="00BC5C9F"/>
    <w:rsid w:val="00BD4C18"/>
    <w:rsid w:val="00BE6E99"/>
    <w:rsid w:val="00BE796C"/>
    <w:rsid w:val="00BF79AD"/>
    <w:rsid w:val="00C01810"/>
    <w:rsid w:val="00C207A1"/>
    <w:rsid w:val="00C22931"/>
    <w:rsid w:val="00C23FA1"/>
    <w:rsid w:val="00C2741D"/>
    <w:rsid w:val="00C30261"/>
    <w:rsid w:val="00C30FD8"/>
    <w:rsid w:val="00C3193C"/>
    <w:rsid w:val="00C358D7"/>
    <w:rsid w:val="00C4222D"/>
    <w:rsid w:val="00C5004C"/>
    <w:rsid w:val="00C543A5"/>
    <w:rsid w:val="00C57DC0"/>
    <w:rsid w:val="00C707EC"/>
    <w:rsid w:val="00C860DC"/>
    <w:rsid w:val="00C90877"/>
    <w:rsid w:val="00C91622"/>
    <w:rsid w:val="00C94DD4"/>
    <w:rsid w:val="00C95FF3"/>
    <w:rsid w:val="00CA4A70"/>
    <w:rsid w:val="00CC1287"/>
    <w:rsid w:val="00CC624E"/>
    <w:rsid w:val="00CE7514"/>
    <w:rsid w:val="00CF4D53"/>
    <w:rsid w:val="00CF5CC0"/>
    <w:rsid w:val="00CF773C"/>
    <w:rsid w:val="00D1601B"/>
    <w:rsid w:val="00D21896"/>
    <w:rsid w:val="00D24F34"/>
    <w:rsid w:val="00D25FFD"/>
    <w:rsid w:val="00D31D35"/>
    <w:rsid w:val="00D57635"/>
    <w:rsid w:val="00D65056"/>
    <w:rsid w:val="00D72618"/>
    <w:rsid w:val="00D733D5"/>
    <w:rsid w:val="00D774CD"/>
    <w:rsid w:val="00D80E5D"/>
    <w:rsid w:val="00D97B37"/>
    <w:rsid w:val="00DC040F"/>
    <w:rsid w:val="00DC4C14"/>
    <w:rsid w:val="00DC6DF6"/>
    <w:rsid w:val="00DD79D9"/>
    <w:rsid w:val="00DF1FC9"/>
    <w:rsid w:val="00E11345"/>
    <w:rsid w:val="00E174B8"/>
    <w:rsid w:val="00E378B2"/>
    <w:rsid w:val="00E4506A"/>
    <w:rsid w:val="00E45F89"/>
    <w:rsid w:val="00E46564"/>
    <w:rsid w:val="00E50A82"/>
    <w:rsid w:val="00E52AA7"/>
    <w:rsid w:val="00E52DAF"/>
    <w:rsid w:val="00E5447E"/>
    <w:rsid w:val="00E60DFE"/>
    <w:rsid w:val="00E61B86"/>
    <w:rsid w:val="00E644B8"/>
    <w:rsid w:val="00E66FCD"/>
    <w:rsid w:val="00E72410"/>
    <w:rsid w:val="00E81E26"/>
    <w:rsid w:val="00E85E20"/>
    <w:rsid w:val="00E927D0"/>
    <w:rsid w:val="00E95E1F"/>
    <w:rsid w:val="00EB0FD3"/>
    <w:rsid w:val="00ED60C6"/>
    <w:rsid w:val="00ED6D3D"/>
    <w:rsid w:val="00EE0F15"/>
    <w:rsid w:val="00EE167A"/>
    <w:rsid w:val="00EE3E96"/>
    <w:rsid w:val="00EF19CC"/>
    <w:rsid w:val="00EF2EB0"/>
    <w:rsid w:val="00F05708"/>
    <w:rsid w:val="00F06D8E"/>
    <w:rsid w:val="00F1521B"/>
    <w:rsid w:val="00F21513"/>
    <w:rsid w:val="00F310DF"/>
    <w:rsid w:val="00F338CE"/>
    <w:rsid w:val="00F41F6D"/>
    <w:rsid w:val="00F44614"/>
    <w:rsid w:val="00F65147"/>
    <w:rsid w:val="00F71889"/>
    <w:rsid w:val="00F71CD7"/>
    <w:rsid w:val="00FA25D4"/>
    <w:rsid w:val="00FA2871"/>
    <w:rsid w:val="00FB5A07"/>
    <w:rsid w:val="00FC3658"/>
    <w:rsid w:val="00FD1A5F"/>
    <w:rsid w:val="00FE4FFF"/>
    <w:rsid w:val="00FF025F"/>
    <w:rsid w:val="00FF08C3"/>
    <w:rsid w:val="0217E27E"/>
    <w:rsid w:val="029A5A6B"/>
    <w:rsid w:val="05143E5F"/>
    <w:rsid w:val="0514CA5E"/>
    <w:rsid w:val="06BCEE67"/>
    <w:rsid w:val="06F0D6A4"/>
    <w:rsid w:val="07B626A6"/>
    <w:rsid w:val="095B024E"/>
    <w:rsid w:val="09CC75F6"/>
    <w:rsid w:val="09D55BEC"/>
    <w:rsid w:val="0AC086C4"/>
    <w:rsid w:val="0C09C8E7"/>
    <w:rsid w:val="0C410797"/>
    <w:rsid w:val="0CB5DDD1"/>
    <w:rsid w:val="0CCCC29D"/>
    <w:rsid w:val="0CCE8069"/>
    <w:rsid w:val="0D8BCD6F"/>
    <w:rsid w:val="0E94A283"/>
    <w:rsid w:val="10B1BBC0"/>
    <w:rsid w:val="115F4781"/>
    <w:rsid w:val="13E04679"/>
    <w:rsid w:val="1473A6C1"/>
    <w:rsid w:val="151FC287"/>
    <w:rsid w:val="164BB6EE"/>
    <w:rsid w:val="17F1DFB8"/>
    <w:rsid w:val="18890C1F"/>
    <w:rsid w:val="1914BD5B"/>
    <w:rsid w:val="1938DFB0"/>
    <w:rsid w:val="194C4039"/>
    <w:rsid w:val="1A4EA10D"/>
    <w:rsid w:val="1BCDE0B2"/>
    <w:rsid w:val="1BF06EE8"/>
    <w:rsid w:val="1BFDF1D7"/>
    <w:rsid w:val="1C3D34EC"/>
    <w:rsid w:val="1CF9FF8E"/>
    <w:rsid w:val="1D9F7237"/>
    <w:rsid w:val="20B1346F"/>
    <w:rsid w:val="2138C12B"/>
    <w:rsid w:val="24B958C4"/>
    <w:rsid w:val="259BAC9A"/>
    <w:rsid w:val="28C8022B"/>
    <w:rsid w:val="297F83D6"/>
    <w:rsid w:val="29AE065F"/>
    <w:rsid w:val="2C870070"/>
    <w:rsid w:val="2DFEE3F4"/>
    <w:rsid w:val="2ED83D56"/>
    <w:rsid w:val="2ED859D0"/>
    <w:rsid w:val="2F9A0521"/>
    <w:rsid w:val="3188B85C"/>
    <w:rsid w:val="31CAAFDB"/>
    <w:rsid w:val="3582FAAF"/>
    <w:rsid w:val="35E6C491"/>
    <w:rsid w:val="3672BEE7"/>
    <w:rsid w:val="368749E5"/>
    <w:rsid w:val="387F6908"/>
    <w:rsid w:val="390AA630"/>
    <w:rsid w:val="3D897F48"/>
    <w:rsid w:val="446AA989"/>
    <w:rsid w:val="45BD82C3"/>
    <w:rsid w:val="46060854"/>
    <w:rsid w:val="4635EAC3"/>
    <w:rsid w:val="4654C3D5"/>
    <w:rsid w:val="492926DA"/>
    <w:rsid w:val="49A31C76"/>
    <w:rsid w:val="49FF4F2F"/>
    <w:rsid w:val="4ACCB934"/>
    <w:rsid w:val="4D8CAA3A"/>
    <w:rsid w:val="4EA0B2CA"/>
    <w:rsid w:val="4FC42825"/>
    <w:rsid w:val="5028D457"/>
    <w:rsid w:val="502B8B6D"/>
    <w:rsid w:val="51C66C76"/>
    <w:rsid w:val="51D5916B"/>
    <w:rsid w:val="55024426"/>
    <w:rsid w:val="5538CDB7"/>
    <w:rsid w:val="5A42358D"/>
    <w:rsid w:val="5B59EDC5"/>
    <w:rsid w:val="5D826014"/>
    <w:rsid w:val="5E5C1E97"/>
    <w:rsid w:val="5F6B28B1"/>
    <w:rsid w:val="6144E43E"/>
    <w:rsid w:val="633D3198"/>
    <w:rsid w:val="6384DDBA"/>
    <w:rsid w:val="63E49636"/>
    <w:rsid w:val="647B86B5"/>
    <w:rsid w:val="68285895"/>
    <w:rsid w:val="6AEE57A5"/>
    <w:rsid w:val="6BC534EC"/>
    <w:rsid w:val="6C6F45B3"/>
    <w:rsid w:val="708BC8BD"/>
    <w:rsid w:val="72156A58"/>
    <w:rsid w:val="728AE077"/>
    <w:rsid w:val="731C897C"/>
    <w:rsid w:val="74A9B4DC"/>
    <w:rsid w:val="751DC5C6"/>
    <w:rsid w:val="76B6019B"/>
    <w:rsid w:val="77C3C28B"/>
    <w:rsid w:val="7A066E45"/>
    <w:rsid w:val="7C053C90"/>
    <w:rsid w:val="7C3F67ED"/>
    <w:rsid w:val="7D2DAAB6"/>
    <w:rsid w:val="7D81AD9C"/>
    <w:rsid w:val="7E2FF2A9"/>
    <w:rsid w:val="7E45BDB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A4B952"/>
  <w15:docId w15:val="{429F26F0-3FAF-49F5-B342-04957F096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620C"/>
    <w:pPr>
      <w:widowControl w:val="0"/>
      <w:suppressAutoHyphens/>
      <w:autoSpaceDN w:val="0"/>
      <w:textAlignment w:val="baseline"/>
    </w:pPr>
    <w:rPr>
      <w:rFonts w:cs="Lohit Hindi"/>
      <w:kern w:val="3"/>
      <w:sz w:val="24"/>
      <w:szCs w:val="24"/>
      <w:lang w:eastAsia="zh-CN" w:bidi="hi-IN"/>
    </w:rPr>
  </w:style>
  <w:style w:type="paragraph" w:styleId="Ttulo1">
    <w:name w:val="heading 1"/>
    <w:basedOn w:val="Encabezado1"/>
    <w:next w:val="Textbody"/>
    <w:link w:val="Ttulo1Car"/>
    <w:uiPriority w:val="9"/>
    <w:qFormat/>
    <w:rsid w:val="0032620C"/>
    <w:pPr>
      <w:outlineLvl w:val="0"/>
    </w:pPr>
    <w:rPr>
      <w:rFonts w:ascii="Liberation Serif" w:hAnsi="Liberation Serif"/>
      <w:b/>
      <w:bCs/>
      <w:sz w:val="48"/>
      <w:szCs w:val="48"/>
    </w:rPr>
  </w:style>
  <w:style w:type="paragraph" w:styleId="Ttulo2">
    <w:name w:val="heading 2"/>
    <w:basedOn w:val="Normal"/>
    <w:next w:val="Normal"/>
    <w:link w:val="Ttulo2Car"/>
    <w:uiPriority w:val="9"/>
    <w:semiHidden/>
    <w:unhideWhenUsed/>
    <w:qFormat/>
    <w:rsid w:val="00415617"/>
    <w:pPr>
      <w:keepNext/>
      <w:widowControl/>
      <w:numPr>
        <w:numId w:val="18"/>
      </w:numPr>
      <w:suppressAutoHyphens w:val="0"/>
      <w:autoSpaceDN/>
      <w:spacing w:before="240" w:after="60"/>
      <w:jc w:val="both"/>
      <w:textAlignment w:val="auto"/>
      <w:outlineLvl w:val="1"/>
    </w:pPr>
    <w:rPr>
      <w:rFonts w:ascii="Arial" w:hAnsi="Arial" w:cs="Times New Roman"/>
      <w:b/>
      <w:bCs/>
      <w:iCs/>
      <w:kern w:val="0"/>
      <w:szCs w:val="28"/>
      <w:lang w:val="es-ES_tradnl" w:eastAsia="es-ES" w:bidi="ar-SA"/>
    </w:rPr>
  </w:style>
  <w:style w:type="paragraph" w:styleId="Ttulo3">
    <w:name w:val="heading 3"/>
    <w:basedOn w:val="Normal"/>
    <w:next w:val="Normal"/>
    <w:link w:val="Ttulo3Car"/>
    <w:uiPriority w:val="9"/>
    <w:semiHidden/>
    <w:unhideWhenUsed/>
    <w:qFormat/>
    <w:rsid w:val="00B9328A"/>
    <w:pPr>
      <w:keepNext/>
      <w:widowControl/>
      <w:tabs>
        <w:tab w:val="num" w:pos="2160"/>
      </w:tabs>
      <w:suppressAutoHyphens w:val="0"/>
      <w:autoSpaceDN/>
      <w:spacing w:before="240" w:after="60"/>
      <w:ind w:left="2160" w:hanging="720"/>
      <w:textAlignment w:val="auto"/>
      <w:outlineLvl w:val="2"/>
    </w:pPr>
    <w:rPr>
      <w:rFonts w:asciiTheme="majorHAnsi" w:eastAsiaTheme="majorEastAsia" w:hAnsiTheme="majorHAnsi" w:cstheme="majorBidi"/>
      <w:b/>
      <w:bCs/>
      <w:kern w:val="0"/>
      <w:sz w:val="26"/>
      <w:szCs w:val="26"/>
      <w:lang w:val="en-US" w:eastAsia="en-US" w:bidi="ar-SA"/>
    </w:rPr>
  </w:style>
  <w:style w:type="paragraph" w:styleId="Ttulo4">
    <w:name w:val="heading 4"/>
    <w:basedOn w:val="Normal"/>
    <w:next w:val="Normal"/>
    <w:link w:val="Ttulo4Car"/>
    <w:uiPriority w:val="9"/>
    <w:semiHidden/>
    <w:unhideWhenUsed/>
    <w:qFormat/>
    <w:rsid w:val="00B9328A"/>
    <w:pPr>
      <w:keepNext/>
      <w:widowControl/>
      <w:tabs>
        <w:tab w:val="num" w:pos="2880"/>
      </w:tabs>
      <w:suppressAutoHyphens w:val="0"/>
      <w:autoSpaceDN/>
      <w:spacing w:before="240" w:after="60"/>
      <w:ind w:left="2880" w:hanging="720"/>
      <w:textAlignment w:val="auto"/>
      <w:outlineLvl w:val="3"/>
    </w:pPr>
    <w:rPr>
      <w:rFonts w:asciiTheme="minorHAnsi" w:eastAsiaTheme="minorEastAsia" w:hAnsiTheme="minorHAnsi" w:cstheme="minorBidi"/>
      <w:b/>
      <w:bCs/>
      <w:kern w:val="0"/>
      <w:sz w:val="28"/>
      <w:szCs w:val="28"/>
      <w:lang w:val="en-US" w:eastAsia="en-US" w:bidi="ar-SA"/>
    </w:rPr>
  </w:style>
  <w:style w:type="paragraph" w:styleId="Ttulo5">
    <w:name w:val="heading 5"/>
    <w:basedOn w:val="Normal"/>
    <w:next w:val="Normal"/>
    <w:link w:val="Ttulo5Car"/>
    <w:uiPriority w:val="9"/>
    <w:semiHidden/>
    <w:unhideWhenUsed/>
    <w:qFormat/>
    <w:rsid w:val="00B9328A"/>
    <w:pPr>
      <w:widowControl/>
      <w:tabs>
        <w:tab w:val="num" w:pos="3600"/>
      </w:tabs>
      <w:suppressAutoHyphens w:val="0"/>
      <w:autoSpaceDN/>
      <w:spacing w:before="240" w:after="60"/>
      <w:ind w:left="3600" w:hanging="720"/>
      <w:textAlignment w:val="auto"/>
      <w:outlineLvl w:val="4"/>
    </w:pPr>
    <w:rPr>
      <w:rFonts w:asciiTheme="minorHAnsi" w:eastAsiaTheme="minorEastAsia" w:hAnsiTheme="minorHAnsi" w:cstheme="minorBidi"/>
      <w:b/>
      <w:bCs/>
      <w:i/>
      <w:iCs/>
      <w:kern w:val="0"/>
      <w:sz w:val="26"/>
      <w:szCs w:val="26"/>
      <w:lang w:val="en-US" w:eastAsia="en-US" w:bidi="ar-SA"/>
    </w:rPr>
  </w:style>
  <w:style w:type="paragraph" w:styleId="Ttulo6">
    <w:name w:val="heading 6"/>
    <w:basedOn w:val="Normal"/>
    <w:next w:val="Normal"/>
    <w:link w:val="Ttulo6Car"/>
    <w:unhideWhenUsed/>
    <w:qFormat/>
    <w:rsid w:val="00B9328A"/>
    <w:pPr>
      <w:widowControl/>
      <w:tabs>
        <w:tab w:val="num" w:pos="4320"/>
      </w:tabs>
      <w:suppressAutoHyphens w:val="0"/>
      <w:autoSpaceDN/>
      <w:spacing w:before="240" w:after="60"/>
      <w:ind w:left="4320" w:hanging="720"/>
      <w:textAlignment w:val="auto"/>
      <w:outlineLvl w:val="5"/>
    </w:pPr>
    <w:rPr>
      <w:rFonts w:cs="Times New Roman"/>
      <w:b/>
      <w:bCs/>
      <w:kern w:val="0"/>
      <w:sz w:val="22"/>
      <w:szCs w:val="22"/>
      <w:lang w:val="en-US" w:eastAsia="en-US" w:bidi="ar-SA"/>
    </w:rPr>
  </w:style>
  <w:style w:type="paragraph" w:styleId="Ttulo7">
    <w:name w:val="heading 7"/>
    <w:basedOn w:val="Normal"/>
    <w:next w:val="Normal"/>
    <w:link w:val="Ttulo7Car"/>
    <w:uiPriority w:val="9"/>
    <w:semiHidden/>
    <w:unhideWhenUsed/>
    <w:qFormat/>
    <w:rsid w:val="00B9328A"/>
    <w:pPr>
      <w:widowControl/>
      <w:tabs>
        <w:tab w:val="num" w:pos="5040"/>
      </w:tabs>
      <w:suppressAutoHyphens w:val="0"/>
      <w:autoSpaceDN/>
      <w:spacing w:before="240" w:after="60"/>
      <w:ind w:left="5040" w:hanging="720"/>
      <w:textAlignment w:val="auto"/>
      <w:outlineLvl w:val="6"/>
    </w:pPr>
    <w:rPr>
      <w:rFonts w:asciiTheme="minorHAnsi" w:eastAsiaTheme="minorEastAsia" w:hAnsiTheme="minorHAnsi" w:cstheme="minorBidi"/>
      <w:kern w:val="0"/>
      <w:lang w:val="en-US" w:eastAsia="en-US" w:bidi="ar-SA"/>
    </w:rPr>
  </w:style>
  <w:style w:type="paragraph" w:styleId="Ttulo8">
    <w:name w:val="heading 8"/>
    <w:basedOn w:val="Normal"/>
    <w:next w:val="Normal"/>
    <w:link w:val="Ttulo8Car"/>
    <w:uiPriority w:val="9"/>
    <w:semiHidden/>
    <w:unhideWhenUsed/>
    <w:qFormat/>
    <w:rsid w:val="00B9328A"/>
    <w:pPr>
      <w:widowControl/>
      <w:tabs>
        <w:tab w:val="num" w:pos="5760"/>
      </w:tabs>
      <w:suppressAutoHyphens w:val="0"/>
      <w:autoSpaceDN/>
      <w:spacing w:before="240" w:after="60"/>
      <w:ind w:left="5760" w:hanging="720"/>
      <w:textAlignment w:val="auto"/>
      <w:outlineLvl w:val="7"/>
    </w:pPr>
    <w:rPr>
      <w:rFonts w:asciiTheme="minorHAnsi" w:eastAsiaTheme="minorEastAsia" w:hAnsiTheme="minorHAnsi" w:cstheme="minorBidi"/>
      <w:i/>
      <w:iCs/>
      <w:kern w:val="0"/>
      <w:lang w:val="en-US" w:eastAsia="en-US" w:bidi="ar-SA"/>
    </w:rPr>
  </w:style>
  <w:style w:type="paragraph" w:styleId="Ttulo9">
    <w:name w:val="heading 9"/>
    <w:basedOn w:val="Normal"/>
    <w:next w:val="Normal"/>
    <w:link w:val="Ttulo9Car"/>
    <w:uiPriority w:val="9"/>
    <w:semiHidden/>
    <w:unhideWhenUsed/>
    <w:qFormat/>
    <w:rsid w:val="00B9328A"/>
    <w:pPr>
      <w:widowControl/>
      <w:tabs>
        <w:tab w:val="num" w:pos="6480"/>
      </w:tabs>
      <w:suppressAutoHyphens w:val="0"/>
      <w:autoSpaceDN/>
      <w:spacing w:before="240" w:after="60"/>
      <w:ind w:left="6480" w:hanging="720"/>
      <w:textAlignment w:val="auto"/>
      <w:outlineLvl w:val="8"/>
    </w:pPr>
    <w:rPr>
      <w:rFonts w:asciiTheme="majorHAnsi" w:eastAsiaTheme="majorEastAsia" w:hAnsiTheme="majorHAnsi" w:cstheme="majorBidi"/>
      <w:kern w:val="0"/>
      <w:sz w:val="22"/>
      <w:szCs w:val="22"/>
      <w:lang w:val="en-US" w:eastAsia="en-U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6B7F73"/>
    <w:rPr>
      <w:rFonts w:ascii="Cambria" w:eastAsia="Times New Roman" w:hAnsi="Cambria" w:cs="Mangal"/>
      <w:b/>
      <w:bCs/>
      <w:kern w:val="32"/>
      <w:sz w:val="32"/>
      <w:szCs w:val="29"/>
      <w:lang w:eastAsia="zh-CN" w:bidi="hi-IN"/>
    </w:rPr>
  </w:style>
  <w:style w:type="paragraph" w:customStyle="1" w:styleId="Standard">
    <w:name w:val="Standard"/>
    <w:link w:val="StandardCar"/>
    <w:qFormat/>
    <w:rsid w:val="0032620C"/>
    <w:pPr>
      <w:suppressAutoHyphens/>
      <w:autoSpaceDN w:val="0"/>
      <w:textAlignment w:val="baseline"/>
    </w:pPr>
    <w:rPr>
      <w:kern w:val="3"/>
      <w:lang w:eastAsia="zh-CN"/>
    </w:rPr>
  </w:style>
  <w:style w:type="paragraph" w:customStyle="1" w:styleId="Heading">
    <w:name w:val="Heading"/>
    <w:basedOn w:val="Normal"/>
    <w:rsid w:val="0032620C"/>
    <w:pPr>
      <w:tabs>
        <w:tab w:val="center" w:pos="4419"/>
        <w:tab w:val="right" w:pos="8838"/>
      </w:tabs>
    </w:pPr>
    <w:rPr>
      <w:rFonts w:cs="Mangal"/>
      <w:szCs w:val="21"/>
    </w:rPr>
  </w:style>
  <w:style w:type="paragraph" w:customStyle="1" w:styleId="Textbody">
    <w:name w:val="Text body"/>
    <w:basedOn w:val="Standard"/>
    <w:rsid w:val="0032620C"/>
    <w:pPr>
      <w:spacing w:line="360" w:lineRule="auto"/>
      <w:jc w:val="both"/>
    </w:pPr>
    <w:rPr>
      <w:rFonts w:ascii="Arial" w:hAnsi="Arial" w:cs="Arial"/>
      <w:sz w:val="24"/>
      <w:szCs w:val="24"/>
    </w:rPr>
  </w:style>
  <w:style w:type="paragraph" w:styleId="Lista">
    <w:name w:val="List"/>
    <w:basedOn w:val="Textbody"/>
    <w:uiPriority w:val="99"/>
    <w:rsid w:val="0032620C"/>
    <w:rPr>
      <w:rFonts w:cs="Lohit Hindi"/>
    </w:rPr>
  </w:style>
  <w:style w:type="paragraph" w:customStyle="1" w:styleId="Descripcin1">
    <w:name w:val="Descripción1"/>
    <w:basedOn w:val="Standard"/>
    <w:uiPriority w:val="35"/>
    <w:rsid w:val="0032620C"/>
    <w:pPr>
      <w:suppressLineNumbers/>
      <w:spacing w:before="120" w:after="120"/>
    </w:pPr>
    <w:rPr>
      <w:rFonts w:cs="Lohit Hindi"/>
      <w:i/>
      <w:iCs/>
      <w:sz w:val="24"/>
      <w:szCs w:val="24"/>
    </w:rPr>
  </w:style>
  <w:style w:type="paragraph" w:customStyle="1" w:styleId="Index">
    <w:name w:val="Index"/>
    <w:basedOn w:val="Standard"/>
    <w:rsid w:val="0032620C"/>
    <w:pPr>
      <w:suppressLineNumbers/>
    </w:pPr>
    <w:rPr>
      <w:rFonts w:cs="Lohit Hindi"/>
    </w:rPr>
  </w:style>
  <w:style w:type="paragraph" w:customStyle="1" w:styleId="Encabezado1">
    <w:name w:val="Encabezado1"/>
    <w:basedOn w:val="Standard"/>
    <w:next w:val="Textbody"/>
    <w:rsid w:val="0032620C"/>
    <w:pPr>
      <w:keepNext/>
      <w:spacing w:before="240" w:after="120"/>
    </w:pPr>
    <w:rPr>
      <w:rFonts w:ascii="Liberation Sans" w:hAnsi="Liberation Sans" w:cs="Lohit Hindi"/>
      <w:sz w:val="28"/>
      <w:szCs w:val="28"/>
    </w:rPr>
  </w:style>
  <w:style w:type="paragraph" w:customStyle="1" w:styleId="Descripcin2">
    <w:name w:val="Descripción2"/>
    <w:basedOn w:val="Standard"/>
    <w:qFormat/>
    <w:rsid w:val="0032620C"/>
    <w:pPr>
      <w:suppressLineNumbers/>
      <w:spacing w:before="120" w:after="120"/>
    </w:pPr>
    <w:rPr>
      <w:rFonts w:cs="Lohit Hindi"/>
      <w:i/>
      <w:iCs/>
      <w:sz w:val="24"/>
      <w:szCs w:val="24"/>
    </w:rPr>
  </w:style>
  <w:style w:type="paragraph" w:styleId="Piedepgina">
    <w:name w:val="footer"/>
    <w:aliases w:val="pie de página,Car"/>
    <w:basedOn w:val="Normal"/>
    <w:link w:val="PiedepginaCar2"/>
    <w:uiPriority w:val="99"/>
    <w:rsid w:val="0032620C"/>
    <w:pPr>
      <w:tabs>
        <w:tab w:val="center" w:pos="4419"/>
        <w:tab w:val="right" w:pos="8838"/>
      </w:tabs>
    </w:pPr>
    <w:rPr>
      <w:rFonts w:cs="Mangal"/>
      <w:szCs w:val="21"/>
    </w:rPr>
  </w:style>
  <w:style w:type="character" w:customStyle="1" w:styleId="PiedepginaCar2">
    <w:name w:val="Pie de página Car2"/>
    <w:aliases w:val="pie de página Car1,Car Car1"/>
    <w:link w:val="Piedepgina"/>
    <w:uiPriority w:val="99"/>
    <w:rsid w:val="0032620C"/>
    <w:rPr>
      <w:rFonts w:ascii="Times New Roman" w:hAnsi="Times New Roman"/>
      <w:sz w:val="24"/>
      <w:lang w:val="es-ES"/>
    </w:rPr>
  </w:style>
  <w:style w:type="paragraph" w:customStyle="1" w:styleId="Footnote">
    <w:name w:val="Footnote"/>
    <w:basedOn w:val="Standard"/>
    <w:rsid w:val="0032620C"/>
  </w:style>
  <w:style w:type="paragraph" w:customStyle="1" w:styleId="Textoindependiente21">
    <w:name w:val="Texto independiente 21"/>
    <w:basedOn w:val="Standard"/>
    <w:rsid w:val="0032620C"/>
    <w:pPr>
      <w:spacing w:after="120" w:line="480" w:lineRule="auto"/>
    </w:pPr>
    <w:rPr>
      <w:sz w:val="24"/>
      <w:szCs w:val="24"/>
    </w:rPr>
  </w:style>
  <w:style w:type="paragraph" w:customStyle="1" w:styleId="Contents1">
    <w:name w:val="Contents 1"/>
    <w:basedOn w:val="Standard"/>
    <w:next w:val="Standard"/>
    <w:rsid w:val="0032620C"/>
    <w:pPr>
      <w:spacing w:before="120" w:after="120"/>
    </w:pPr>
    <w:rPr>
      <w:b/>
      <w:bCs/>
      <w:caps/>
    </w:rPr>
  </w:style>
  <w:style w:type="paragraph" w:customStyle="1" w:styleId="Contents2">
    <w:name w:val="Contents 2"/>
    <w:basedOn w:val="Standard"/>
    <w:next w:val="Standard"/>
    <w:rsid w:val="0032620C"/>
    <w:pPr>
      <w:ind w:left="200"/>
    </w:pPr>
    <w:rPr>
      <w:smallCaps/>
    </w:rPr>
  </w:style>
  <w:style w:type="paragraph" w:customStyle="1" w:styleId="Contents3">
    <w:name w:val="Contents 3"/>
    <w:basedOn w:val="Standard"/>
    <w:next w:val="Standard"/>
    <w:rsid w:val="0032620C"/>
    <w:pPr>
      <w:ind w:left="400"/>
    </w:pPr>
    <w:rPr>
      <w:i/>
      <w:iCs/>
    </w:rPr>
  </w:style>
  <w:style w:type="paragraph" w:customStyle="1" w:styleId="Contents4">
    <w:name w:val="Contents 4"/>
    <w:basedOn w:val="Standard"/>
    <w:next w:val="Standard"/>
    <w:rsid w:val="0032620C"/>
    <w:pPr>
      <w:ind w:left="800" w:hanging="200"/>
    </w:pPr>
  </w:style>
  <w:style w:type="paragraph" w:customStyle="1" w:styleId="Contents5">
    <w:name w:val="Contents 5"/>
    <w:basedOn w:val="Standard"/>
    <w:next w:val="Standard"/>
    <w:rsid w:val="0032620C"/>
    <w:pPr>
      <w:ind w:left="1000" w:hanging="200"/>
    </w:pPr>
  </w:style>
  <w:style w:type="paragraph" w:customStyle="1" w:styleId="Contents6">
    <w:name w:val="Contents 6"/>
    <w:basedOn w:val="Standard"/>
    <w:next w:val="Standard"/>
    <w:rsid w:val="0032620C"/>
    <w:pPr>
      <w:ind w:left="1200" w:hanging="200"/>
    </w:pPr>
  </w:style>
  <w:style w:type="paragraph" w:customStyle="1" w:styleId="Contents7">
    <w:name w:val="Contents 7"/>
    <w:basedOn w:val="Standard"/>
    <w:next w:val="Standard"/>
    <w:rsid w:val="0032620C"/>
    <w:pPr>
      <w:ind w:left="1400" w:hanging="200"/>
    </w:pPr>
  </w:style>
  <w:style w:type="paragraph" w:customStyle="1" w:styleId="Contents8">
    <w:name w:val="Contents 8"/>
    <w:basedOn w:val="Standard"/>
    <w:next w:val="Standard"/>
    <w:rsid w:val="0032620C"/>
    <w:pPr>
      <w:ind w:left="1600" w:hanging="200"/>
    </w:pPr>
  </w:style>
  <w:style w:type="paragraph" w:customStyle="1" w:styleId="Contents9">
    <w:name w:val="Contents 9"/>
    <w:basedOn w:val="Standard"/>
    <w:next w:val="Standard"/>
    <w:rsid w:val="0032620C"/>
    <w:pPr>
      <w:ind w:left="1800" w:hanging="200"/>
    </w:pPr>
  </w:style>
  <w:style w:type="paragraph" w:styleId="ndice1">
    <w:name w:val="index 1"/>
    <w:basedOn w:val="Normal"/>
    <w:next w:val="Normal"/>
    <w:autoRedefine/>
    <w:uiPriority w:val="99"/>
    <w:semiHidden/>
    <w:unhideWhenUsed/>
    <w:rsid w:val="006B7F73"/>
    <w:pPr>
      <w:ind w:left="240" w:hanging="240"/>
    </w:pPr>
    <w:rPr>
      <w:rFonts w:cs="Mangal"/>
      <w:szCs w:val="21"/>
    </w:rPr>
  </w:style>
  <w:style w:type="paragraph" w:styleId="Ttulodendice">
    <w:name w:val="index heading"/>
    <w:basedOn w:val="Standard"/>
    <w:next w:val="Contents1"/>
    <w:uiPriority w:val="99"/>
    <w:rsid w:val="0032620C"/>
    <w:pPr>
      <w:spacing w:before="120" w:after="120"/>
    </w:pPr>
    <w:rPr>
      <w:b/>
      <w:bCs/>
      <w:i/>
      <w:iCs/>
    </w:rPr>
  </w:style>
  <w:style w:type="paragraph" w:customStyle="1" w:styleId="TDC41">
    <w:name w:val="TDC 41"/>
    <w:basedOn w:val="Standard"/>
    <w:next w:val="Standard"/>
    <w:rsid w:val="0032620C"/>
    <w:pPr>
      <w:ind w:left="600"/>
    </w:pPr>
    <w:rPr>
      <w:sz w:val="18"/>
      <w:szCs w:val="18"/>
    </w:rPr>
  </w:style>
  <w:style w:type="paragraph" w:customStyle="1" w:styleId="TDC51">
    <w:name w:val="TDC 51"/>
    <w:basedOn w:val="Standard"/>
    <w:next w:val="Standard"/>
    <w:rsid w:val="0032620C"/>
    <w:pPr>
      <w:ind w:left="800"/>
    </w:pPr>
    <w:rPr>
      <w:sz w:val="18"/>
      <w:szCs w:val="18"/>
    </w:rPr>
  </w:style>
  <w:style w:type="paragraph" w:customStyle="1" w:styleId="TDC61">
    <w:name w:val="TDC 61"/>
    <w:basedOn w:val="Standard"/>
    <w:next w:val="Standard"/>
    <w:rsid w:val="0032620C"/>
    <w:pPr>
      <w:ind w:left="1000"/>
    </w:pPr>
    <w:rPr>
      <w:sz w:val="18"/>
      <w:szCs w:val="18"/>
    </w:rPr>
  </w:style>
  <w:style w:type="paragraph" w:customStyle="1" w:styleId="TDC71">
    <w:name w:val="TDC 71"/>
    <w:basedOn w:val="Standard"/>
    <w:next w:val="Standard"/>
    <w:rsid w:val="0032620C"/>
    <w:pPr>
      <w:ind w:left="1200"/>
    </w:pPr>
    <w:rPr>
      <w:sz w:val="18"/>
      <w:szCs w:val="18"/>
    </w:rPr>
  </w:style>
  <w:style w:type="paragraph" w:customStyle="1" w:styleId="TDC81">
    <w:name w:val="TDC 81"/>
    <w:basedOn w:val="Standard"/>
    <w:next w:val="Standard"/>
    <w:rsid w:val="0032620C"/>
    <w:pPr>
      <w:ind w:left="1400"/>
    </w:pPr>
    <w:rPr>
      <w:sz w:val="18"/>
      <w:szCs w:val="18"/>
    </w:rPr>
  </w:style>
  <w:style w:type="paragraph" w:customStyle="1" w:styleId="TDC91">
    <w:name w:val="TDC 91"/>
    <w:basedOn w:val="Standard"/>
    <w:next w:val="Standard"/>
    <w:rsid w:val="0032620C"/>
    <w:pPr>
      <w:ind w:left="1600"/>
    </w:pPr>
    <w:rPr>
      <w:sz w:val="18"/>
      <w:szCs w:val="18"/>
    </w:rPr>
  </w:style>
  <w:style w:type="paragraph" w:styleId="NormalWeb">
    <w:name w:val="Normal (Web)"/>
    <w:basedOn w:val="Standard"/>
    <w:uiPriority w:val="99"/>
    <w:rsid w:val="0032620C"/>
    <w:rPr>
      <w:sz w:val="24"/>
      <w:szCs w:val="24"/>
    </w:rPr>
  </w:style>
  <w:style w:type="paragraph" w:customStyle="1" w:styleId="Default">
    <w:name w:val="Default"/>
    <w:rsid w:val="0032620C"/>
    <w:pPr>
      <w:suppressAutoHyphens/>
      <w:autoSpaceDE w:val="0"/>
      <w:autoSpaceDN w:val="0"/>
      <w:textAlignment w:val="baseline"/>
    </w:pPr>
    <w:rPr>
      <w:rFonts w:ascii="Tahoma" w:hAnsi="Tahoma" w:cs="Tahoma"/>
      <w:color w:val="000000"/>
      <w:kern w:val="3"/>
      <w:sz w:val="24"/>
      <w:szCs w:val="24"/>
      <w:lang w:val="es-ES" w:eastAsia="zh-CN"/>
    </w:rPr>
  </w:style>
  <w:style w:type="paragraph" w:customStyle="1" w:styleId="Prrafodelista1">
    <w:name w:val="Párrafo de lista1"/>
    <w:basedOn w:val="Standard"/>
    <w:rsid w:val="0032620C"/>
    <w:pPr>
      <w:ind w:left="708"/>
    </w:pPr>
  </w:style>
  <w:style w:type="paragraph" w:styleId="Textodeglobo">
    <w:name w:val="Balloon Text"/>
    <w:basedOn w:val="Standard"/>
    <w:link w:val="TextodegloboCar"/>
    <w:uiPriority w:val="99"/>
    <w:rsid w:val="0032620C"/>
    <w:rPr>
      <w:rFonts w:ascii="Tahoma" w:hAnsi="Tahoma" w:cs="Tahoma"/>
      <w:sz w:val="16"/>
      <w:szCs w:val="16"/>
    </w:rPr>
  </w:style>
  <w:style w:type="character" w:customStyle="1" w:styleId="TextodegloboCar">
    <w:name w:val="Texto de globo Car"/>
    <w:link w:val="Textodeglobo"/>
    <w:uiPriority w:val="99"/>
    <w:rsid w:val="0032620C"/>
    <w:rPr>
      <w:rFonts w:ascii="Tahoma" w:hAnsi="Tahoma"/>
      <w:sz w:val="16"/>
      <w:lang w:val="es-CO"/>
    </w:rPr>
  </w:style>
  <w:style w:type="paragraph" w:customStyle="1" w:styleId="Textocomentario1">
    <w:name w:val="Texto comentario1"/>
    <w:basedOn w:val="Standard"/>
    <w:rsid w:val="0032620C"/>
  </w:style>
  <w:style w:type="paragraph" w:customStyle="1" w:styleId="Sangradet">
    <w:name w:val="Sangría de t"/>
    <w:basedOn w:val="Standard"/>
    <w:rsid w:val="0032620C"/>
    <w:pPr>
      <w:autoSpaceDE w:val="0"/>
      <w:jc w:val="both"/>
    </w:pPr>
    <w:rPr>
      <w:rFonts w:ascii="Arial" w:hAnsi="Arial" w:cs="Arial"/>
      <w:sz w:val="22"/>
      <w:szCs w:val="22"/>
      <w:lang w:val="es-ES"/>
    </w:rPr>
  </w:style>
  <w:style w:type="paragraph" w:customStyle="1" w:styleId="Sangra2detindependiente1">
    <w:name w:val="Sangría 2 de t. independiente1"/>
    <w:basedOn w:val="Standard"/>
    <w:rsid w:val="0032620C"/>
    <w:pPr>
      <w:spacing w:after="120" w:line="480" w:lineRule="auto"/>
      <w:ind w:left="283"/>
    </w:pPr>
  </w:style>
  <w:style w:type="paragraph" w:customStyle="1" w:styleId="TableContents">
    <w:name w:val="Table Contents"/>
    <w:basedOn w:val="Standard"/>
    <w:rsid w:val="0032620C"/>
    <w:pPr>
      <w:suppressLineNumbers/>
    </w:pPr>
  </w:style>
  <w:style w:type="paragraph" w:customStyle="1" w:styleId="TableHeading">
    <w:name w:val="Table Heading"/>
    <w:basedOn w:val="TableContents"/>
    <w:rsid w:val="0032620C"/>
    <w:pPr>
      <w:jc w:val="center"/>
    </w:pPr>
    <w:rPr>
      <w:b/>
      <w:bCs/>
    </w:rPr>
  </w:style>
  <w:style w:type="paragraph" w:customStyle="1" w:styleId="western">
    <w:name w:val="western"/>
    <w:basedOn w:val="Standard"/>
    <w:rsid w:val="0032620C"/>
    <w:pPr>
      <w:suppressAutoHyphens w:val="0"/>
      <w:spacing w:before="280" w:after="280"/>
    </w:pPr>
    <w:rPr>
      <w:sz w:val="24"/>
      <w:szCs w:val="24"/>
    </w:rPr>
  </w:style>
  <w:style w:type="paragraph" w:styleId="Encabezado">
    <w:name w:val="header"/>
    <w:basedOn w:val="Normal"/>
    <w:link w:val="EncabezadoCar2"/>
    <w:uiPriority w:val="99"/>
    <w:rsid w:val="0032620C"/>
    <w:pPr>
      <w:tabs>
        <w:tab w:val="center" w:pos="4419"/>
        <w:tab w:val="right" w:pos="8838"/>
      </w:tabs>
    </w:pPr>
    <w:rPr>
      <w:rFonts w:cs="Mangal"/>
      <w:szCs w:val="21"/>
    </w:rPr>
  </w:style>
  <w:style w:type="character" w:customStyle="1" w:styleId="EncabezadoCar2">
    <w:name w:val="Encabezado Car2"/>
    <w:link w:val="Encabezado"/>
    <w:uiPriority w:val="99"/>
    <w:rsid w:val="0032620C"/>
    <w:rPr>
      <w:sz w:val="20"/>
    </w:rPr>
  </w:style>
  <w:style w:type="character" w:customStyle="1" w:styleId="WW8Num1z0">
    <w:name w:val="WW8Num1z0"/>
    <w:rsid w:val="0032620C"/>
    <w:rPr>
      <w:rFonts w:ascii="Symbol" w:hAnsi="Symbol"/>
      <w:b/>
    </w:rPr>
  </w:style>
  <w:style w:type="character" w:customStyle="1" w:styleId="WW8Num1z1">
    <w:name w:val="WW8Num1z1"/>
    <w:rsid w:val="0032620C"/>
  </w:style>
  <w:style w:type="character" w:customStyle="1" w:styleId="WW8Num1z2">
    <w:name w:val="WW8Num1z2"/>
    <w:rsid w:val="0032620C"/>
  </w:style>
  <w:style w:type="character" w:customStyle="1" w:styleId="WW8Num1z3">
    <w:name w:val="WW8Num1z3"/>
    <w:rsid w:val="0032620C"/>
  </w:style>
  <w:style w:type="character" w:customStyle="1" w:styleId="WW8Num1z4">
    <w:name w:val="WW8Num1z4"/>
    <w:rsid w:val="0032620C"/>
  </w:style>
  <w:style w:type="character" w:customStyle="1" w:styleId="WW8Num1z5">
    <w:name w:val="WW8Num1z5"/>
    <w:rsid w:val="0032620C"/>
  </w:style>
  <w:style w:type="character" w:customStyle="1" w:styleId="WW8Num1z6">
    <w:name w:val="WW8Num1z6"/>
    <w:rsid w:val="0032620C"/>
  </w:style>
  <w:style w:type="character" w:customStyle="1" w:styleId="WW8Num1z7">
    <w:name w:val="WW8Num1z7"/>
    <w:rsid w:val="0032620C"/>
  </w:style>
  <w:style w:type="character" w:customStyle="1" w:styleId="WW8Num1z8">
    <w:name w:val="WW8Num1z8"/>
    <w:rsid w:val="0032620C"/>
  </w:style>
  <w:style w:type="character" w:customStyle="1" w:styleId="WW8Num2z0">
    <w:name w:val="WW8Num2z0"/>
    <w:rsid w:val="0032620C"/>
    <w:rPr>
      <w:rFonts w:ascii="Arial" w:hAnsi="Arial"/>
      <w:b/>
      <w:sz w:val="22"/>
    </w:rPr>
  </w:style>
  <w:style w:type="character" w:customStyle="1" w:styleId="WW8Num3z0">
    <w:name w:val="WW8Num3z0"/>
    <w:rsid w:val="0032620C"/>
  </w:style>
  <w:style w:type="character" w:customStyle="1" w:styleId="WW8Num4z0">
    <w:name w:val="WW8Num4z0"/>
    <w:rsid w:val="0032620C"/>
    <w:rPr>
      <w:rFonts w:ascii="Garamond" w:hAnsi="Garamond"/>
      <w:color w:val="000000"/>
      <w:sz w:val="22"/>
    </w:rPr>
  </w:style>
  <w:style w:type="character" w:customStyle="1" w:styleId="WW8Num5z0">
    <w:name w:val="WW8Num5z0"/>
    <w:rsid w:val="0032620C"/>
    <w:rPr>
      <w:rFonts w:ascii="Arial" w:hAnsi="Arial"/>
      <w:b/>
      <w:sz w:val="22"/>
    </w:rPr>
  </w:style>
  <w:style w:type="character" w:customStyle="1" w:styleId="WW8Num6z0">
    <w:name w:val="WW8Num6z0"/>
    <w:rsid w:val="0032620C"/>
    <w:rPr>
      <w:rFonts w:ascii="Garamond" w:hAnsi="Garamond"/>
      <w:color w:val="000000"/>
      <w:sz w:val="22"/>
      <w:lang w:val="es-ES"/>
    </w:rPr>
  </w:style>
  <w:style w:type="character" w:customStyle="1" w:styleId="WW8Num7z0">
    <w:name w:val="WW8Num7z0"/>
    <w:rsid w:val="0032620C"/>
  </w:style>
  <w:style w:type="character" w:customStyle="1" w:styleId="WW8Num8z0">
    <w:name w:val="WW8Num8z0"/>
    <w:rsid w:val="0032620C"/>
    <w:rPr>
      <w:rFonts w:ascii="Arial Narrow" w:hAnsi="Arial Narrow"/>
      <w:color w:val="000000"/>
      <w:sz w:val="22"/>
    </w:rPr>
  </w:style>
  <w:style w:type="character" w:customStyle="1" w:styleId="WW8Num9z0">
    <w:name w:val="WW8Num9z0"/>
    <w:rsid w:val="0032620C"/>
    <w:rPr>
      <w:rFonts w:ascii="Garamond" w:hAnsi="Garamond"/>
      <w:b/>
      <w:sz w:val="22"/>
      <w:lang w:val="es-ES"/>
    </w:rPr>
  </w:style>
  <w:style w:type="character" w:customStyle="1" w:styleId="WW8Num10z0">
    <w:name w:val="WW8Num10z0"/>
    <w:rsid w:val="0032620C"/>
    <w:rPr>
      <w:rFonts w:ascii="Garamond" w:hAnsi="Garamond"/>
      <w:b/>
      <w:color w:val="000000"/>
      <w:sz w:val="22"/>
    </w:rPr>
  </w:style>
  <w:style w:type="character" w:customStyle="1" w:styleId="WW8Num11z0">
    <w:name w:val="WW8Num11z0"/>
    <w:rsid w:val="0032620C"/>
    <w:rPr>
      <w:rFonts w:ascii="Symbol" w:hAnsi="Symbol"/>
      <w:b/>
    </w:rPr>
  </w:style>
  <w:style w:type="character" w:customStyle="1" w:styleId="WW8Num12z0">
    <w:name w:val="WW8Num12z0"/>
    <w:rsid w:val="0032620C"/>
    <w:rPr>
      <w:rFonts w:ascii="Arial" w:hAnsi="Arial"/>
      <w:b/>
      <w:sz w:val="22"/>
      <w:lang w:val="es-ES"/>
    </w:rPr>
  </w:style>
  <w:style w:type="character" w:customStyle="1" w:styleId="WW8Num12z1">
    <w:name w:val="WW8Num12z1"/>
    <w:rsid w:val="0032620C"/>
  </w:style>
  <w:style w:type="character" w:customStyle="1" w:styleId="WW8Num13z0">
    <w:name w:val="WW8Num13z0"/>
    <w:rsid w:val="0032620C"/>
    <w:rPr>
      <w:b/>
      <w:color w:val="808080"/>
    </w:rPr>
  </w:style>
  <w:style w:type="character" w:customStyle="1" w:styleId="WW8Num14z0">
    <w:name w:val="WW8Num14z0"/>
    <w:rsid w:val="0032620C"/>
    <w:rPr>
      <w:rFonts w:ascii="Garamond" w:hAnsi="Garamond"/>
      <w:b/>
      <w:color w:val="948A54"/>
      <w:sz w:val="22"/>
    </w:rPr>
  </w:style>
  <w:style w:type="character" w:customStyle="1" w:styleId="WW8Num7z1">
    <w:name w:val="WW8Num7z1"/>
    <w:rsid w:val="0032620C"/>
  </w:style>
  <w:style w:type="character" w:customStyle="1" w:styleId="WW8Num11z1">
    <w:name w:val="WW8Num11z1"/>
    <w:rsid w:val="0032620C"/>
    <w:rPr>
      <w:rFonts w:ascii="Courier New" w:hAnsi="Courier New"/>
    </w:rPr>
  </w:style>
  <w:style w:type="character" w:customStyle="1" w:styleId="WW8Num14z1">
    <w:name w:val="WW8Num14z1"/>
    <w:rsid w:val="0032620C"/>
  </w:style>
  <w:style w:type="character" w:customStyle="1" w:styleId="WW8Num14z2">
    <w:name w:val="WW8Num14z2"/>
    <w:rsid w:val="0032620C"/>
  </w:style>
  <w:style w:type="character" w:customStyle="1" w:styleId="WW8Num14z3">
    <w:name w:val="WW8Num14z3"/>
    <w:rsid w:val="0032620C"/>
  </w:style>
  <w:style w:type="character" w:customStyle="1" w:styleId="WW8Num14z4">
    <w:name w:val="WW8Num14z4"/>
    <w:rsid w:val="0032620C"/>
  </w:style>
  <w:style w:type="character" w:customStyle="1" w:styleId="WW8Num14z5">
    <w:name w:val="WW8Num14z5"/>
    <w:rsid w:val="0032620C"/>
  </w:style>
  <w:style w:type="character" w:customStyle="1" w:styleId="WW8Num14z6">
    <w:name w:val="WW8Num14z6"/>
    <w:rsid w:val="0032620C"/>
  </w:style>
  <w:style w:type="character" w:customStyle="1" w:styleId="WW8Num14z7">
    <w:name w:val="WW8Num14z7"/>
    <w:rsid w:val="0032620C"/>
  </w:style>
  <w:style w:type="character" w:customStyle="1" w:styleId="WW8Num14z8">
    <w:name w:val="WW8Num14z8"/>
    <w:rsid w:val="0032620C"/>
  </w:style>
  <w:style w:type="character" w:customStyle="1" w:styleId="WW8Num2z1">
    <w:name w:val="WW8Num2z1"/>
    <w:rsid w:val="0032620C"/>
  </w:style>
  <w:style w:type="character" w:customStyle="1" w:styleId="WW8Num3z1">
    <w:name w:val="WW8Num3z1"/>
    <w:rsid w:val="0032620C"/>
  </w:style>
  <w:style w:type="character" w:customStyle="1" w:styleId="WW8Num4z1">
    <w:name w:val="WW8Num4z1"/>
    <w:rsid w:val="0032620C"/>
  </w:style>
  <w:style w:type="character" w:customStyle="1" w:styleId="WW8Num5z1">
    <w:name w:val="WW8Num5z1"/>
    <w:rsid w:val="0032620C"/>
  </w:style>
  <w:style w:type="character" w:customStyle="1" w:styleId="WW8Num6z1">
    <w:name w:val="WW8Num6z1"/>
    <w:rsid w:val="0032620C"/>
  </w:style>
  <w:style w:type="character" w:customStyle="1" w:styleId="WW8Num8z1">
    <w:name w:val="WW8Num8z1"/>
    <w:rsid w:val="0032620C"/>
    <w:rPr>
      <w:rFonts w:ascii="Courier New" w:hAnsi="Courier New"/>
    </w:rPr>
  </w:style>
  <w:style w:type="character" w:customStyle="1" w:styleId="WW8Num8z2">
    <w:name w:val="WW8Num8z2"/>
    <w:rsid w:val="0032620C"/>
    <w:rPr>
      <w:rFonts w:ascii="Wingdings" w:hAnsi="Wingdings"/>
    </w:rPr>
  </w:style>
  <w:style w:type="character" w:customStyle="1" w:styleId="WW8Num8z3">
    <w:name w:val="WW8Num8z3"/>
    <w:rsid w:val="0032620C"/>
    <w:rPr>
      <w:rFonts w:ascii="Symbol" w:hAnsi="Symbol"/>
    </w:rPr>
  </w:style>
  <w:style w:type="character" w:customStyle="1" w:styleId="WW8Num9z1">
    <w:name w:val="WW8Num9z1"/>
    <w:rsid w:val="0032620C"/>
  </w:style>
  <w:style w:type="character" w:customStyle="1" w:styleId="WW8Num10z1">
    <w:name w:val="WW8Num10z1"/>
    <w:rsid w:val="0032620C"/>
    <w:rPr>
      <w:rFonts w:ascii="Symbol" w:hAnsi="Symbol"/>
    </w:rPr>
  </w:style>
  <w:style w:type="character" w:customStyle="1" w:styleId="WW8Num10z2">
    <w:name w:val="WW8Num10z2"/>
    <w:rsid w:val="0032620C"/>
  </w:style>
  <w:style w:type="character" w:customStyle="1" w:styleId="WW8Num11z2">
    <w:name w:val="WW8Num11z2"/>
    <w:rsid w:val="0032620C"/>
    <w:rPr>
      <w:rFonts w:ascii="Wingdings" w:hAnsi="Wingdings"/>
    </w:rPr>
  </w:style>
  <w:style w:type="character" w:customStyle="1" w:styleId="WW8Num13z1">
    <w:name w:val="WW8Num13z1"/>
    <w:rsid w:val="0032620C"/>
  </w:style>
  <w:style w:type="character" w:customStyle="1" w:styleId="WW8Num15z0">
    <w:name w:val="WW8Num15z0"/>
    <w:rsid w:val="0032620C"/>
    <w:rPr>
      <w:b/>
    </w:rPr>
  </w:style>
  <w:style w:type="character" w:customStyle="1" w:styleId="WW8Num15z1">
    <w:name w:val="WW8Num15z1"/>
    <w:rsid w:val="0032620C"/>
  </w:style>
  <w:style w:type="character" w:customStyle="1" w:styleId="WW8Num16z0">
    <w:name w:val="WW8Num16z0"/>
    <w:rsid w:val="0032620C"/>
    <w:rPr>
      <w:b/>
    </w:rPr>
  </w:style>
  <w:style w:type="character" w:customStyle="1" w:styleId="WW8Num16z1">
    <w:name w:val="WW8Num16z1"/>
    <w:rsid w:val="0032620C"/>
  </w:style>
  <w:style w:type="character" w:customStyle="1" w:styleId="WW8Num16z2">
    <w:name w:val="WW8Num16z2"/>
    <w:rsid w:val="0032620C"/>
  </w:style>
  <w:style w:type="character" w:customStyle="1" w:styleId="WW8Num17z0">
    <w:name w:val="WW8Num17z0"/>
    <w:rsid w:val="0032620C"/>
    <w:rPr>
      <w:rFonts w:ascii="Wingdings" w:hAnsi="Wingdings"/>
    </w:rPr>
  </w:style>
  <w:style w:type="character" w:customStyle="1" w:styleId="WW8Num17z1">
    <w:name w:val="WW8Num17z1"/>
    <w:rsid w:val="0032620C"/>
    <w:rPr>
      <w:rFonts w:ascii="Courier New" w:hAnsi="Courier New"/>
    </w:rPr>
  </w:style>
  <w:style w:type="character" w:customStyle="1" w:styleId="WW8Num17z3">
    <w:name w:val="WW8Num17z3"/>
    <w:rsid w:val="0032620C"/>
    <w:rPr>
      <w:rFonts w:ascii="Symbol" w:hAnsi="Symbol"/>
    </w:rPr>
  </w:style>
  <w:style w:type="character" w:customStyle="1" w:styleId="WW8Num18z0">
    <w:name w:val="WW8Num18z0"/>
    <w:rsid w:val="0032620C"/>
    <w:rPr>
      <w:rFonts w:ascii="Symbol" w:hAnsi="Symbol"/>
      <w:sz w:val="22"/>
    </w:rPr>
  </w:style>
  <w:style w:type="character" w:customStyle="1" w:styleId="WW8Num18z1">
    <w:name w:val="WW8Num18z1"/>
    <w:rsid w:val="0032620C"/>
    <w:rPr>
      <w:rFonts w:ascii="Courier New" w:hAnsi="Courier New"/>
    </w:rPr>
  </w:style>
  <w:style w:type="character" w:customStyle="1" w:styleId="WW8Num18z2">
    <w:name w:val="WW8Num18z2"/>
    <w:rsid w:val="0032620C"/>
    <w:rPr>
      <w:rFonts w:ascii="Wingdings" w:hAnsi="Wingdings"/>
    </w:rPr>
  </w:style>
  <w:style w:type="character" w:customStyle="1" w:styleId="WW8Num19z0">
    <w:name w:val="WW8Num19z0"/>
    <w:rsid w:val="0032620C"/>
    <w:rPr>
      <w:rFonts w:ascii="Wingdings" w:hAnsi="Wingdings"/>
    </w:rPr>
  </w:style>
  <w:style w:type="character" w:customStyle="1" w:styleId="WW8Num19z1">
    <w:name w:val="WW8Num19z1"/>
    <w:rsid w:val="0032620C"/>
    <w:rPr>
      <w:rFonts w:ascii="Courier New" w:hAnsi="Courier New"/>
    </w:rPr>
  </w:style>
  <w:style w:type="character" w:customStyle="1" w:styleId="WW8Num19z3">
    <w:name w:val="WW8Num19z3"/>
    <w:rsid w:val="0032620C"/>
    <w:rPr>
      <w:rFonts w:ascii="Symbol" w:hAnsi="Symbol"/>
    </w:rPr>
  </w:style>
  <w:style w:type="character" w:customStyle="1" w:styleId="WW8Num20z0">
    <w:name w:val="WW8Num20z0"/>
    <w:rsid w:val="0032620C"/>
    <w:rPr>
      <w:b/>
    </w:rPr>
  </w:style>
  <w:style w:type="character" w:customStyle="1" w:styleId="WW8Num20z2">
    <w:name w:val="WW8Num20z2"/>
    <w:rsid w:val="0032620C"/>
  </w:style>
  <w:style w:type="character" w:customStyle="1" w:styleId="WW8Num21z0">
    <w:name w:val="WW8Num21z0"/>
    <w:rsid w:val="0032620C"/>
  </w:style>
  <w:style w:type="character" w:customStyle="1" w:styleId="WW8Num22z0">
    <w:name w:val="WW8Num22z0"/>
    <w:rsid w:val="0032620C"/>
    <w:rPr>
      <w:b/>
    </w:rPr>
  </w:style>
  <w:style w:type="character" w:customStyle="1" w:styleId="WW8Num22z1">
    <w:name w:val="WW8Num22z1"/>
    <w:rsid w:val="0032620C"/>
  </w:style>
  <w:style w:type="character" w:customStyle="1" w:styleId="WW8Num23z0">
    <w:name w:val="WW8Num23z0"/>
    <w:rsid w:val="0032620C"/>
  </w:style>
  <w:style w:type="character" w:customStyle="1" w:styleId="WW8Num24z0">
    <w:name w:val="WW8Num24z0"/>
    <w:rsid w:val="0032620C"/>
  </w:style>
  <w:style w:type="character" w:customStyle="1" w:styleId="WW8Num24z1">
    <w:name w:val="WW8Num24z1"/>
    <w:rsid w:val="0032620C"/>
    <w:rPr>
      <w:rFonts w:ascii="Symbol" w:hAnsi="Symbol"/>
    </w:rPr>
  </w:style>
  <w:style w:type="character" w:customStyle="1" w:styleId="WW8Num24z2">
    <w:name w:val="WW8Num24z2"/>
    <w:rsid w:val="0032620C"/>
  </w:style>
  <w:style w:type="character" w:customStyle="1" w:styleId="WW8Num24z3">
    <w:name w:val="WW8Num24z3"/>
    <w:rsid w:val="0032620C"/>
  </w:style>
  <w:style w:type="character" w:customStyle="1" w:styleId="WW8Num25z0">
    <w:name w:val="WW8Num25z0"/>
    <w:rsid w:val="0032620C"/>
  </w:style>
  <w:style w:type="character" w:customStyle="1" w:styleId="WW8Num25z1">
    <w:name w:val="WW8Num25z1"/>
    <w:rsid w:val="0032620C"/>
  </w:style>
  <w:style w:type="character" w:customStyle="1" w:styleId="WW8Num26z0">
    <w:name w:val="WW8Num26z0"/>
    <w:rsid w:val="0032620C"/>
  </w:style>
  <w:style w:type="character" w:customStyle="1" w:styleId="WW8Num26z1">
    <w:name w:val="WW8Num26z1"/>
    <w:rsid w:val="0032620C"/>
  </w:style>
  <w:style w:type="character" w:customStyle="1" w:styleId="WW8Num27z0">
    <w:name w:val="WW8Num27z0"/>
    <w:rsid w:val="0032620C"/>
  </w:style>
  <w:style w:type="character" w:customStyle="1" w:styleId="WW8Num28z0">
    <w:name w:val="WW8Num28z0"/>
    <w:rsid w:val="0032620C"/>
  </w:style>
  <w:style w:type="character" w:customStyle="1" w:styleId="WW8Num29z0">
    <w:name w:val="WW8Num29z0"/>
    <w:rsid w:val="0032620C"/>
  </w:style>
  <w:style w:type="character" w:customStyle="1" w:styleId="WW8Num30z0">
    <w:name w:val="WW8Num30z0"/>
    <w:rsid w:val="0032620C"/>
  </w:style>
  <w:style w:type="character" w:customStyle="1" w:styleId="WW8Num31z0">
    <w:name w:val="WW8Num31z0"/>
    <w:rsid w:val="0032620C"/>
  </w:style>
  <w:style w:type="character" w:customStyle="1" w:styleId="WW8Num31z1">
    <w:name w:val="WW8Num31z1"/>
    <w:rsid w:val="0032620C"/>
  </w:style>
  <w:style w:type="character" w:customStyle="1" w:styleId="WW8Num32z0">
    <w:name w:val="WW8Num32z0"/>
    <w:rsid w:val="0032620C"/>
    <w:rPr>
      <w:rFonts w:ascii="Symbol" w:hAnsi="Symbol"/>
    </w:rPr>
  </w:style>
  <w:style w:type="character" w:customStyle="1" w:styleId="WW8Num32z1">
    <w:name w:val="WW8Num32z1"/>
    <w:rsid w:val="0032620C"/>
    <w:rPr>
      <w:rFonts w:ascii="Courier New" w:hAnsi="Courier New"/>
    </w:rPr>
  </w:style>
  <w:style w:type="character" w:customStyle="1" w:styleId="WW8Num32z2">
    <w:name w:val="WW8Num32z2"/>
    <w:rsid w:val="0032620C"/>
    <w:rPr>
      <w:rFonts w:ascii="Wingdings" w:hAnsi="Wingdings"/>
    </w:rPr>
  </w:style>
  <w:style w:type="character" w:customStyle="1" w:styleId="WW8Num33z0">
    <w:name w:val="WW8Num33z0"/>
    <w:rsid w:val="0032620C"/>
    <w:rPr>
      <w:rFonts w:ascii="Arial" w:hAnsi="Arial"/>
      <w:b/>
      <w:sz w:val="22"/>
    </w:rPr>
  </w:style>
  <w:style w:type="character" w:customStyle="1" w:styleId="WW8Num33z1">
    <w:name w:val="WW8Num33z1"/>
    <w:rsid w:val="0032620C"/>
  </w:style>
  <w:style w:type="character" w:customStyle="1" w:styleId="WW8Num34z0">
    <w:name w:val="WW8Num34z0"/>
    <w:rsid w:val="0032620C"/>
    <w:rPr>
      <w:b/>
    </w:rPr>
  </w:style>
  <w:style w:type="character" w:customStyle="1" w:styleId="WW8Num34z2">
    <w:name w:val="WW8Num34z2"/>
    <w:rsid w:val="0032620C"/>
  </w:style>
  <w:style w:type="character" w:customStyle="1" w:styleId="WW8Num35z0">
    <w:name w:val="WW8Num35z0"/>
    <w:rsid w:val="0032620C"/>
    <w:rPr>
      <w:b/>
    </w:rPr>
  </w:style>
  <w:style w:type="character" w:customStyle="1" w:styleId="WW8Num35z2">
    <w:name w:val="WW8Num35z2"/>
    <w:rsid w:val="0032620C"/>
  </w:style>
  <w:style w:type="character" w:customStyle="1" w:styleId="WW8Num36z0">
    <w:name w:val="WW8Num36z0"/>
    <w:rsid w:val="0032620C"/>
    <w:rPr>
      <w:b/>
    </w:rPr>
  </w:style>
  <w:style w:type="character" w:customStyle="1" w:styleId="WW8Num36z1">
    <w:name w:val="WW8Num36z1"/>
    <w:rsid w:val="0032620C"/>
  </w:style>
  <w:style w:type="character" w:customStyle="1" w:styleId="WW8Num37z0">
    <w:name w:val="WW8Num37z0"/>
    <w:rsid w:val="0032620C"/>
    <w:rPr>
      <w:b/>
    </w:rPr>
  </w:style>
  <w:style w:type="character" w:customStyle="1" w:styleId="WW8Num37z1">
    <w:name w:val="WW8Num37z1"/>
    <w:rsid w:val="0032620C"/>
  </w:style>
  <w:style w:type="character" w:customStyle="1" w:styleId="WW8Num38z0">
    <w:name w:val="WW8Num38z0"/>
    <w:rsid w:val="0032620C"/>
  </w:style>
  <w:style w:type="character" w:customStyle="1" w:styleId="WW8Num38z1">
    <w:name w:val="WW8Num38z1"/>
    <w:rsid w:val="0032620C"/>
  </w:style>
  <w:style w:type="character" w:customStyle="1" w:styleId="WW8Num39z0">
    <w:name w:val="WW8Num39z0"/>
    <w:rsid w:val="0032620C"/>
    <w:rPr>
      <w:rFonts w:ascii="Arial Narrow" w:hAnsi="Arial Narrow"/>
    </w:rPr>
  </w:style>
  <w:style w:type="character" w:customStyle="1" w:styleId="WW8Num39z1">
    <w:name w:val="WW8Num39z1"/>
    <w:rsid w:val="0032620C"/>
    <w:rPr>
      <w:rFonts w:ascii="Courier New" w:hAnsi="Courier New"/>
    </w:rPr>
  </w:style>
  <w:style w:type="character" w:customStyle="1" w:styleId="WW8Num39z2">
    <w:name w:val="WW8Num39z2"/>
    <w:rsid w:val="0032620C"/>
    <w:rPr>
      <w:rFonts w:ascii="Wingdings" w:hAnsi="Wingdings"/>
    </w:rPr>
  </w:style>
  <w:style w:type="character" w:customStyle="1" w:styleId="WW8Num39z3">
    <w:name w:val="WW8Num39z3"/>
    <w:rsid w:val="0032620C"/>
    <w:rPr>
      <w:rFonts w:ascii="Symbol" w:hAnsi="Symbol"/>
    </w:rPr>
  </w:style>
  <w:style w:type="character" w:customStyle="1" w:styleId="WW8Num40z0">
    <w:name w:val="WW8Num40z0"/>
    <w:rsid w:val="0032620C"/>
  </w:style>
  <w:style w:type="character" w:customStyle="1" w:styleId="WW8Num41z0">
    <w:name w:val="WW8Num41z0"/>
    <w:rsid w:val="0032620C"/>
    <w:rPr>
      <w:b/>
    </w:rPr>
  </w:style>
  <w:style w:type="character" w:customStyle="1" w:styleId="WW8Num41z1">
    <w:name w:val="WW8Num41z1"/>
    <w:rsid w:val="0032620C"/>
  </w:style>
  <w:style w:type="character" w:customStyle="1" w:styleId="WW8Num42z0">
    <w:name w:val="WW8Num42z0"/>
    <w:rsid w:val="0032620C"/>
  </w:style>
  <w:style w:type="character" w:customStyle="1" w:styleId="WW8Num43z0">
    <w:name w:val="WW8Num43z0"/>
    <w:rsid w:val="0032620C"/>
    <w:rPr>
      <w:rFonts w:ascii="Arial Narrow" w:hAnsi="Arial Narrow"/>
      <w:color w:val="000000"/>
      <w:sz w:val="24"/>
    </w:rPr>
  </w:style>
  <w:style w:type="character" w:customStyle="1" w:styleId="WW8Num43z1">
    <w:name w:val="WW8Num43z1"/>
    <w:rsid w:val="0032620C"/>
  </w:style>
  <w:style w:type="character" w:customStyle="1" w:styleId="WW8Num44z0">
    <w:name w:val="WW8Num44z0"/>
    <w:rsid w:val="0032620C"/>
    <w:rPr>
      <w:rFonts w:ascii="Symbol" w:hAnsi="Symbol"/>
    </w:rPr>
  </w:style>
  <w:style w:type="character" w:customStyle="1" w:styleId="WW8Num44z1">
    <w:name w:val="WW8Num44z1"/>
    <w:rsid w:val="0032620C"/>
    <w:rPr>
      <w:rFonts w:ascii="Courier New" w:hAnsi="Courier New"/>
    </w:rPr>
  </w:style>
  <w:style w:type="character" w:customStyle="1" w:styleId="WW8Num44z2">
    <w:name w:val="WW8Num44z2"/>
    <w:rsid w:val="0032620C"/>
    <w:rPr>
      <w:rFonts w:ascii="Wingdings" w:hAnsi="Wingdings"/>
    </w:rPr>
  </w:style>
  <w:style w:type="character" w:customStyle="1" w:styleId="WW8Num45z0">
    <w:name w:val="WW8Num45z0"/>
    <w:rsid w:val="0032620C"/>
    <w:rPr>
      <w:rFonts w:ascii="Symbol" w:hAnsi="Symbol"/>
      <w:color w:val="000000"/>
    </w:rPr>
  </w:style>
  <w:style w:type="character" w:customStyle="1" w:styleId="WW8Num45z2">
    <w:name w:val="WW8Num45z2"/>
    <w:rsid w:val="0032620C"/>
    <w:rPr>
      <w:rFonts w:ascii="Wingdings" w:hAnsi="Wingdings"/>
      <w:color w:val="000000"/>
    </w:rPr>
  </w:style>
  <w:style w:type="character" w:customStyle="1" w:styleId="WW8Num45z3">
    <w:name w:val="WW8Num45z3"/>
    <w:rsid w:val="0032620C"/>
    <w:rPr>
      <w:rFonts w:ascii="Symbol" w:hAnsi="Symbol"/>
    </w:rPr>
  </w:style>
  <w:style w:type="character" w:customStyle="1" w:styleId="WW8Num45z4">
    <w:name w:val="WW8Num45z4"/>
    <w:rsid w:val="0032620C"/>
    <w:rPr>
      <w:rFonts w:ascii="Courier New" w:hAnsi="Courier New"/>
    </w:rPr>
  </w:style>
  <w:style w:type="character" w:customStyle="1" w:styleId="WW8Num45z5">
    <w:name w:val="WW8Num45z5"/>
    <w:rsid w:val="0032620C"/>
    <w:rPr>
      <w:rFonts w:ascii="Wingdings" w:hAnsi="Wingdings"/>
    </w:rPr>
  </w:style>
  <w:style w:type="character" w:customStyle="1" w:styleId="WW8Num46z0">
    <w:name w:val="WW8Num46z0"/>
    <w:rsid w:val="0032620C"/>
    <w:rPr>
      <w:rFonts w:ascii="Arial" w:hAnsi="Arial"/>
      <w:b/>
      <w:color w:val="000000"/>
      <w:sz w:val="22"/>
    </w:rPr>
  </w:style>
  <w:style w:type="character" w:customStyle="1" w:styleId="WW8Num46z1">
    <w:name w:val="WW8Num46z1"/>
    <w:rsid w:val="0032620C"/>
  </w:style>
  <w:style w:type="character" w:customStyle="1" w:styleId="Fuentedeprrafopredeter1">
    <w:name w:val="Fuente de párrafo predeter.1"/>
    <w:rsid w:val="0032620C"/>
  </w:style>
  <w:style w:type="character" w:customStyle="1" w:styleId="FooterChar1">
    <w:name w:val="Footer Char1"/>
    <w:rsid w:val="0032620C"/>
    <w:rPr>
      <w:sz w:val="20"/>
    </w:rPr>
  </w:style>
  <w:style w:type="character" w:customStyle="1" w:styleId="Internetlink">
    <w:name w:val="Internet link"/>
    <w:rsid w:val="0032620C"/>
    <w:rPr>
      <w:color w:val="0000FF"/>
      <w:u w:val="single"/>
    </w:rPr>
  </w:style>
  <w:style w:type="character" w:customStyle="1" w:styleId="BodyTextChar">
    <w:name w:val="Body Text Char"/>
    <w:rsid w:val="0032620C"/>
    <w:rPr>
      <w:sz w:val="20"/>
    </w:rPr>
  </w:style>
  <w:style w:type="character" w:customStyle="1" w:styleId="FootnoteTextChar">
    <w:name w:val="Footnote Text Char"/>
    <w:rsid w:val="0032620C"/>
    <w:rPr>
      <w:sz w:val="20"/>
    </w:rPr>
  </w:style>
  <w:style w:type="character" w:customStyle="1" w:styleId="FootnoteSymbol">
    <w:name w:val="Footnote Symbol"/>
    <w:rsid w:val="0032620C"/>
    <w:rPr>
      <w:position w:val="0"/>
      <w:vertAlign w:val="superscript"/>
    </w:rPr>
  </w:style>
  <w:style w:type="character" w:customStyle="1" w:styleId="BodyText2Char">
    <w:name w:val="Body Text 2 Char"/>
    <w:rsid w:val="0032620C"/>
    <w:rPr>
      <w:sz w:val="20"/>
    </w:rPr>
  </w:style>
  <w:style w:type="character" w:styleId="Nmerodepgina">
    <w:name w:val="page number"/>
    <w:basedOn w:val="Fuentedeprrafopredeter"/>
    <w:uiPriority w:val="99"/>
    <w:rsid w:val="0032620C"/>
  </w:style>
  <w:style w:type="character" w:customStyle="1" w:styleId="FootnoteTextChar1">
    <w:name w:val="Footnote Text Char1"/>
    <w:rsid w:val="0032620C"/>
    <w:rPr>
      <w:lang w:val="es-CO"/>
    </w:rPr>
  </w:style>
  <w:style w:type="character" w:customStyle="1" w:styleId="Refdecomentario1">
    <w:name w:val="Ref. de comentario1"/>
    <w:rsid w:val="0032620C"/>
    <w:rPr>
      <w:sz w:val="16"/>
    </w:rPr>
  </w:style>
  <w:style w:type="character" w:customStyle="1" w:styleId="VisitedInternetLink">
    <w:name w:val="Visited Internet Link"/>
    <w:rsid w:val="0032620C"/>
    <w:rPr>
      <w:color w:val="800080"/>
      <w:u w:val="single"/>
    </w:rPr>
  </w:style>
  <w:style w:type="character" w:customStyle="1" w:styleId="BodyTextIndent2Char">
    <w:name w:val="Body Text Indent 2 Char"/>
    <w:rsid w:val="0032620C"/>
    <w:rPr>
      <w:sz w:val="20"/>
    </w:rPr>
  </w:style>
  <w:style w:type="character" w:styleId="Refdenotaalpie">
    <w:name w:val="footnote reference"/>
    <w:uiPriority w:val="99"/>
    <w:rsid w:val="0032620C"/>
    <w:rPr>
      <w:position w:val="0"/>
      <w:vertAlign w:val="superscript"/>
    </w:rPr>
  </w:style>
  <w:style w:type="character" w:customStyle="1" w:styleId="EndnoteSymbol">
    <w:name w:val="Endnote Symbol"/>
    <w:rsid w:val="0032620C"/>
    <w:rPr>
      <w:position w:val="0"/>
      <w:vertAlign w:val="superscript"/>
    </w:rPr>
  </w:style>
  <w:style w:type="character" w:customStyle="1" w:styleId="WW-Caracteresdenotafinal">
    <w:name w:val="WW-Caracteres de nota final"/>
    <w:rsid w:val="0032620C"/>
  </w:style>
  <w:style w:type="character" w:styleId="Refdenotaalfinal">
    <w:name w:val="endnote reference"/>
    <w:uiPriority w:val="99"/>
    <w:rsid w:val="0032620C"/>
    <w:rPr>
      <w:position w:val="0"/>
      <w:vertAlign w:val="superscript"/>
    </w:rPr>
  </w:style>
  <w:style w:type="character" w:customStyle="1" w:styleId="Footnoteanchor">
    <w:name w:val="Footnote anchor"/>
    <w:rsid w:val="0032620C"/>
    <w:rPr>
      <w:position w:val="0"/>
      <w:vertAlign w:val="superscript"/>
    </w:rPr>
  </w:style>
  <w:style w:type="character" w:customStyle="1" w:styleId="TextocomentarioCar">
    <w:name w:val="Texto comentario Car"/>
    <w:uiPriority w:val="99"/>
    <w:rsid w:val="0032620C"/>
    <w:rPr>
      <w:rFonts w:cs="Mangal"/>
      <w:sz w:val="18"/>
      <w:szCs w:val="18"/>
    </w:rPr>
  </w:style>
  <w:style w:type="character" w:styleId="Fuerte">
    <w:name w:val="Strong"/>
    <w:uiPriority w:val="22"/>
    <w:qFormat/>
    <w:rsid w:val="0032620C"/>
    <w:rPr>
      <w:rFonts w:cs="Times New Roman"/>
      <w:b/>
      <w:bCs/>
    </w:rPr>
  </w:style>
  <w:style w:type="character" w:customStyle="1" w:styleId="EncabezadoCar">
    <w:name w:val="Encabezado Car"/>
    <w:uiPriority w:val="99"/>
    <w:rsid w:val="0032620C"/>
    <w:rPr>
      <w:rFonts w:cs="Mangal"/>
      <w:sz w:val="21"/>
      <w:szCs w:val="21"/>
    </w:rPr>
  </w:style>
  <w:style w:type="character" w:customStyle="1" w:styleId="PiedepginaCar">
    <w:name w:val="Pie de página Car"/>
    <w:aliases w:val="pie de página Car,Car Car"/>
    <w:uiPriority w:val="99"/>
    <w:rsid w:val="0032620C"/>
    <w:rPr>
      <w:rFonts w:cs="Mangal"/>
      <w:sz w:val="21"/>
      <w:szCs w:val="21"/>
    </w:rPr>
  </w:style>
  <w:style w:type="character" w:customStyle="1" w:styleId="EncabezadoCar1">
    <w:name w:val="Encabezado Car1"/>
    <w:rsid w:val="0032620C"/>
    <w:rPr>
      <w:rFonts w:cs="Mangal"/>
      <w:sz w:val="21"/>
      <w:szCs w:val="21"/>
    </w:rPr>
  </w:style>
  <w:style w:type="character" w:customStyle="1" w:styleId="PiedepginaCar1">
    <w:name w:val="Pie de página Car1"/>
    <w:rsid w:val="0032620C"/>
    <w:rPr>
      <w:rFonts w:cs="Mangal"/>
      <w:sz w:val="21"/>
      <w:szCs w:val="21"/>
    </w:rPr>
  </w:style>
  <w:style w:type="numbering" w:customStyle="1" w:styleId="WW8Num6">
    <w:name w:val="WW8Num6"/>
    <w:rsid w:val="006B7F73"/>
    <w:pPr>
      <w:numPr>
        <w:numId w:val="6"/>
      </w:numPr>
    </w:pPr>
  </w:style>
  <w:style w:type="numbering" w:customStyle="1" w:styleId="WW8Num7">
    <w:name w:val="WW8Num7"/>
    <w:rsid w:val="006B7F73"/>
    <w:pPr>
      <w:numPr>
        <w:numId w:val="7"/>
      </w:numPr>
    </w:pPr>
  </w:style>
  <w:style w:type="numbering" w:customStyle="1" w:styleId="WW8Num3">
    <w:name w:val="WW8Num3"/>
    <w:rsid w:val="006B7F73"/>
    <w:pPr>
      <w:numPr>
        <w:numId w:val="3"/>
      </w:numPr>
    </w:pPr>
  </w:style>
  <w:style w:type="numbering" w:customStyle="1" w:styleId="WW8Num1">
    <w:name w:val="WW8Num1"/>
    <w:rsid w:val="006B7F73"/>
    <w:pPr>
      <w:numPr>
        <w:numId w:val="1"/>
      </w:numPr>
    </w:pPr>
  </w:style>
  <w:style w:type="numbering" w:customStyle="1" w:styleId="WW8Num9">
    <w:name w:val="WW8Num9"/>
    <w:rsid w:val="006B7F73"/>
    <w:pPr>
      <w:numPr>
        <w:numId w:val="9"/>
      </w:numPr>
    </w:pPr>
  </w:style>
  <w:style w:type="numbering" w:customStyle="1" w:styleId="WW8Num10">
    <w:name w:val="WW8Num10"/>
    <w:rsid w:val="006B7F73"/>
    <w:pPr>
      <w:numPr>
        <w:numId w:val="10"/>
      </w:numPr>
    </w:pPr>
  </w:style>
  <w:style w:type="numbering" w:customStyle="1" w:styleId="WW8Num4">
    <w:name w:val="WW8Num4"/>
    <w:rsid w:val="006B7F73"/>
    <w:pPr>
      <w:numPr>
        <w:numId w:val="4"/>
      </w:numPr>
    </w:pPr>
  </w:style>
  <w:style w:type="numbering" w:customStyle="1" w:styleId="WW8Num8">
    <w:name w:val="WW8Num8"/>
    <w:rsid w:val="006B7F73"/>
    <w:pPr>
      <w:numPr>
        <w:numId w:val="8"/>
      </w:numPr>
    </w:pPr>
  </w:style>
  <w:style w:type="numbering" w:customStyle="1" w:styleId="WW8Num14">
    <w:name w:val="WW8Num14"/>
    <w:rsid w:val="006B7F73"/>
    <w:pPr>
      <w:numPr>
        <w:numId w:val="14"/>
      </w:numPr>
    </w:pPr>
  </w:style>
  <w:style w:type="numbering" w:customStyle="1" w:styleId="WW8Num11">
    <w:name w:val="WW8Num11"/>
    <w:rsid w:val="006B7F73"/>
    <w:pPr>
      <w:numPr>
        <w:numId w:val="11"/>
      </w:numPr>
    </w:pPr>
  </w:style>
  <w:style w:type="numbering" w:customStyle="1" w:styleId="WW8Num12">
    <w:name w:val="WW8Num12"/>
    <w:rsid w:val="006B7F73"/>
    <w:pPr>
      <w:numPr>
        <w:numId w:val="12"/>
      </w:numPr>
    </w:pPr>
  </w:style>
  <w:style w:type="numbering" w:customStyle="1" w:styleId="WW8Num13">
    <w:name w:val="WW8Num13"/>
    <w:rsid w:val="006B7F73"/>
    <w:pPr>
      <w:numPr>
        <w:numId w:val="13"/>
      </w:numPr>
    </w:pPr>
  </w:style>
  <w:style w:type="numbering" w:customStyle="1" w:styleId="WW8Num2">
    <w:name w:val="WW8Num2"/>
    <w:rsid w:val="006B7F73"/>
    <w:pPr>
      <w:numPr>
        <w:numId w:val="2"/>
      </w:numPr>
    </w:pPr>
  </w:style>
  <w:style w:type="numbering" w:customStyle="1" w:styleId="WW8Num5">
    <w:name w:val="WW8Num5"/>
    <w:rsid w:val="006B7F73"/>
    <w:pPr>
      <w:numPr>
        <w:numId w:val="5"/>
      </w:numPr>
    </w:pPr>
  </w:style>
  <w:style w:type="character" w:styleId="nfasis">
    <w:name w:val="Emphasis"/>
    <w:uiPriority w:val="20"/>
    <w:qFormat/>
    <w:rsid w:val="00412FA8"/>
    <w:rPr>
      <w:i/>
      <w:iCs/>
    </w:rPr>
  </w:style>
  <w:style w:type="character" w:customStyle="1" w:styleId="Ttulo2Car">
    <w:name w:val="Título 2 Car"/>
    <w:basedOn w:val="Fuentedeprrafopredeter"/>
    <w:link w:val="Ttulo2"/>
    <w:uiPriority w:val="9"/>
    <w:semiHidden/>
    <w:rsid w:val="00415617"/>
    <w:rPr>
      <w:rFonts w:ascii="Arial" w:hAnsi="Arial"/>
      <w:b/>
      <w:bCs/>
      <w:iCs/>
      <w:sz w:val="24"/>
      <w:szCs w:val="28"/>
      <w:lang w:val="es-ES_tradnl" w:eastAsia="es-ES"/>
    </w:rPr>
  </w:style>
  <w:style w:type="paragraph" w:styleId="Descripcin">
    <w:name w:val="caption"/>
    <w:basedOn w:val="Standard"/>
    <w:uiPriority w:val="35"/>
    <w:qFormat/>
    <w:rsid w:val="00415617"/>
    <w:pPr>
      <w:suppressLineNumbers/>
      <w:spacing w:before="120" w:after="120"/>
    </w:pPr>
    <w:rPr>
      <w:rFonts w:cs="Lohit Hindi"/>
      <w:i/>
      <w:iCs/>
      <w:sz w:val="24"/>
      <w:szCs w:val="24"/>
    </w:rPr>
  </w:style>
  <w:style w:type="character" w:customStyle="1" w:styleId="WW8Num9z2">
    <w:name w:val="WW8Num9z2"/>
    <w:rsid w:val="00415617"/>
  </w:style>
  <w:style w:type="character" w:customStyle="1" w:styleId="WW8Num9z3">
    <w:name w:val="WW8Num9z3"/>
    <w:rsid w:val="00415617"/>
    <w:rPr>
      <w:rFonts w:ascii="Symbol" w:hAnsi="Symbol"/>
    </w:rPr>
  </w:style>
  <w:style w:type="character" w:customStyle="1" w:styleId="WW8Num9z4">
    <w:name w:val="WW8Num9z4"/>
    <w:rsid w:val="00415617"/>
  </w:style>
  <w:style w:type="character" w:customStyle="1" w:styleId="WW8Num9z5">
    <w:name w:val="WW8Num9z5"/>
    <w:rsid w:val="00415617"/>
  </w:style>
  <w:style w:type="character" w:customStyle="1" w:styleId="WW8Num9z6">
    <w:name w:val="WW8Num9z6"/>
    <w:rsid w:val="00415617"/>
  </w:style>
  <w:style w:type="character" w:customStyle="1" w:styleId="WW8Num9z7">
    <w:name w:val="WW8Num9z7"/>
    <w:rsid w:val="00415617"/>
  </w:style>
  <w:style w:type="character" w:customStyle="1" w:styleId="WW8Num9z8">
    <w:name w:val="WW8Num9z8"/>
    <w:rsid w:val="00415617"/>
  </w:style>
  <w:style w:type="character" w:customStyle="1" w:styleId="WW8Num10z3">
    <w:name w:val="WW8Num10z3"/>
    <w:rsid w:val="00415617"/>
  </w:style>
  <w:style w:type="character" w:customStyle="1" w:styleId="WW8Num10z4">
    <w:name w:val="WW8Num10z4"/>
    <w:rsid w:val="00415617"/>
  </w:style>
  <w:style w:type="character" w:customStyle="1" w:styleId="WW8Num10z5">
    <w:name w:val="WW8Num10z5"/>
    <w:rsid w:val="00415617"/>
  </w:style>
  <w:style w:type="character" w:customStyle="1" w:styleId="WW8Num10z6">
    <w:name w:val="WW8Num10z6"/>
    <w:rsid w:val="00415617"/>
  </w:style>
  <w:style w:type="character" w:customStyle="1" w:styleId="WW8Num10z7">
    <w:name w:val="WW8Num10z7"/>
    <w:rsid w:val="00415617"/>
  </w:style>
  <w:style w:type="character" w:customStyle="1" w:styleId="WW8Num10z8">
    <w:name w:val="WW8Num10z8"/>
    <w:rsid w:val="00415617"/>
  </w:style>
  <w:style w:type="character" w:customStyle="1" w:styleId="WW8Num6z2">
    <w:name w:val="WW8Num6z2"/>
    <w:rsid w:val="00415617"/>
    <w:rPr>
      <w:rFonts w:ascii="Wingdings" w:hAnsi="Wingdings"/>
    </w:rPr>
  </w:style>
  <w:style w:type="character" w:customStyle="1" w:styleId="WW8Num12z3">
    <w:name w:val="WW8Num12z3"/>
    <w:rsid w:val="00415617"/>
    <w:rPr>
      <w:rFonts w:ascii="Symbol" w:hAnsi="Symbol"/>
    </w:rPr>
  </w:style>
  <w:style w:type="character" w:customStyle="1" w:styleId="WW8Num13z3">
    <w:name w:val="WW8Num13z3"/>
    <w:rsid w:val="00415617"/>
    <w:rPr>
      <w:rFonts w:ascii="Symbol" w:hAnsi="Symbol"/>
    </w:rPr>
  </w:style>
  <w:style w:type="character" w:customStyle="1" w:styleId="WW8Num15z3">
    <w:name w:val="WW8Num15z3"/>
    <w:rsid w:val="00415617"/>
    <w:rPr>
      <w:rFonts w:ascii="Symbol" w:hAnsi="Symbol"/>
    </w:rPr>
  </w:style>
  <w:style w:type="character" w:customStyle="1" w:styleId="WW8Num18z3">
    <w:name w:val="WW8Num18z3"/>
    <w:rsid w:val="00415617"/>
    <w:rPr>
      <w:rFonts w:ascii="Symbol" w:hAnsi="Symbol"/>
    </w:rPr>
  </w:style>
  <w:style w:type="character" w:customStyle="1" w:styleId="BulletSymbols">
    <w:name w:val="Bullet Symbols"/>
    <w:rsid w:val="00415617"/>
    <w:rPr>
      <w:rFonts w:ascii="OpenSymbol" w:eastAsia="Times New Roman" w:hAnsi="OpenSymbol"/>
    </w:rPr>
  </w:style>
  <w:style w:type="paragraph" w:styleId="Textoindependiente">
    <w:name w:val="Body Text"/>
    <w:basedOn w:val="Normal"/>
    <w:link w:val="TextoindependienteCar"/>
    <w:unhideWhenUsed/>
    <w:rsid w:val="00415617"/>
    <w:pPr>
      <w:widowControl/>
      <w:autoSpaceDN/>
      <w:spacing w:line="360" w:lineRule="auto"/>
      <w:jc w:val="both"/>
      <w:textAlignment w:val="auto"/>
    </w:pPr>
    <w:rPr>
      <w:rFonts w:ascii="Arial" w:hAnsi="Arial" w:cs="Arial"/>
      <w:kern w:val="0"/>
      <w:lang w:bidi="ar-SA"/>
    </w:rPr>
  </w:style>
  <w:style w:type="character" w:customStyle="1" w:styleId="TextoindependienteCar">
    <w:name w:val="Texto independiente Car"/>
    <w:basedOn w:val="Fuentedeprrafopredeter"/>
    <w:link w:val="Textoindependiente"/>
    <w:rsid w:val="00415617"/>
    <w:rPr>
      <w:rFonts w:ascii="Arial" w:hAnsi="Arial" w:cs="Arial"/>
      <w:sz w:val="24"/>
      <w:szCs w:val="24"/>
      <w:lang w:eastAsia="zh-CN"/>
    </w:rPr>
  </w:style>
  <w:style w:type="paragraph" w:styleId="Prrafodelista">
    <w:name w:val="List Paragraph"/>
    <w:basedOn w:val="Normal"/>
    <w:uiPriority w:val="34"/>
    <w:qFormat/>
    <w:rsid w:val="00415617"/>
    <w:pPr>
      <w:widowControl/>
      <w:suppressAutoHyphens w:val="0"/>
      <w:autoSpaceDN/>
      <w:spacing w:after="200"/>
      <w:ind w:left="720"/>
      <w:contextualSpacing/>
      <w:jc w:val="both"/>
      <w:textAlignment w:val="auto"/>
    </w:pPr>
    <w:rPr>
      <w:rFonts w:ascii="Calibri" w:eastAsia="Calibri" w:hAnsi="Calibri" w:cs="Times New Roman"/>
      <w:kern w:val="0"/>
      <w:sz w:val="22"/>
      <w:szCs w:val="22"/>
      <w:lang w:eastAsia="en-US" w:bidi="ar-SA"/>
    </w:rPr>
  </w:style>
  <w:style w:type="numbering" w:customStyle="1" w:styleId="WW8Num41">
    <w:name w:val="WW8Num41"/>
    <w:rsid w:val="00415617"/>
    <w:pPr>
      <w:numPr>
        <w:numId w:val="20"/>
      </w:numPr>
    </w:pPr>
  </w:style>
  <w:style w:type="character" w:customStyle="1" w:styleId="StandardCar">
    <w:name w:val="Standard Car"/>
    <w:link w:val="Standard"/>
    <w:locked/>
    <w:rsid w:val="00747310"/>
    <w:rPr>
      <w:kern w:val="3"/>
      <w:lang w:eastAsia="zh-CN"/>
    </w:rPr>
  </w:style>
  <w:style w:type="paragraph" w:styleId="Revisin">
    <w:name w:val="Revision"/>
    <w:hidden/>
    <w:uiPriority w:val="99"/>
    <w:semiHidden/>
    <w:rsid w:val="007D0C9A"/>
    <w:rPr>
      <w:rFonts w:cs="Mangal"/>
      <w:kern w:val="3"/>
      <w:sz w:val="24"/>
      <w:szCs w:val="21"/>
      <w:lang w:eastAsia="zh-CN" w:bidi="hi-IN"/>
    </w:rPr>
  </w:style>
  <w:style w:type="table" w:styleId="Tablaconcuadrcula">
    <w:name w:val="Table Grid"/>
    <w:basedOn w:val="Tablanormal"/>
    <w:uiPriority w:val="59"/>
    <w:rsid w:val="00160378"/>
    <w:rPr>
      <w:rFonts w:cs="Lohit Hindi"/>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uiPriority w:val="99"/>
    <w:rsid w:val="00B9328A"/>
    <w:rPr>
      <w:color w:val="000080"/>
      <w:u w:val="single"/>
    </w:rPr>
  </w:style>
  <w:style w:type="paragraph" w:styleId="Textonotapie">
    <w:name w:val="footnote text"/>
    <w:basedOn w:val="Normal"/>
    <w:link w:val="TextonotapieCar"/>
    <w:uiPriority w:val="99"/>
    <w:semiHidden/>
    <w:unhideWhenUsed/>
    <w:rsid w:val="00B9328A"/>
    <w:pPr>
      <w:textAlignment w:val="auto"/>
    </w:pPr>
    <w:rPr>
      <w:rFonts w:cs="Mangal"/>
      <w:sz w:val="20"/>
      <w:szCs w:val="18"/>
    </w:rPr>
  </w:style>
  <w:style w:type="character" w:customStyle="1" w:styleId="TextonotapieCar">
    <w:name w:val="Texto nota pie Car"/>
    <w:basedOn w:val="Fuentedeprrafopredeter"/>
    <w:link w:val="Textonotapie"/>
    <w:uiPriority w:val="99"/>
    <w:semiHidden/>
    <w:rsid w:val="00B9328A"/>
    <w:rPr>
      <w:rFonts w:cs="Mangal"/>
      <w:kern w:val="3"/>
      <w:szCs w:val="18"/>
      <w:lang w:eastAsia="zh-CN" w:bidi="hi-IN"/>
    </w:rPr>
  </w:style>
  <w:style w:type="character" w:customStyle="1" w:styleId="Ttulo3Car">
    <w:name w:val="Título 3 Car"/>
    <w:basedOn w:val="Fuentedeprrafopredeter"/>
    <w:link w:val="Ttulo3"/>
    <w:uiPriority w:val="9"/>
    <w:semiHidden/>
    <w:rsid w:val="00B9328A"/>
    <w:rPr>
      <w:rFonts w:asciiTheme="majorHAnsi" w:eastAsiaTheme="majorEastAsia" w:hAnsiTheme="majorHAnsi" w:cstheme="majorBidi"/>
      <w:b/>
      <w:bCs/>
      <w:sz w:val="26"/>
      <w:szCs w:val="26"/>
      <w:lang w:val="en-US" w:eastAsia="en-US"/>
    </w:rPr>
  </w:style>
  <w:style w:type="character" w:customStyle="1" w:styleId="Ttulo4Car">
    <w:name w:val="Título 4 Car"/>
    <w:basedOn w:val="Fuentedeprrafopredeter"/>
    <w:link w:val="Ttulo4"/>
    <w:uiPriority w:val="9"/>
    <w:semiHidden/>
    <w:rsid w:val="00B9328A"/>
    <w:rPr>
      <w:rFonts w:asciiTheme="minorHAnsi" w:eastAsiaTheme="minorEastAsia" w:hAnsiTheme="minorHAnsi" w:cstheme="minorBidi"/>
      <w:b/>
      <w:bCs/>
      <w:sz w:val="28"/>
      <w:szCs w:val="28"/>
      <w:lang w:val="en-US" w:eastAsia="en-US"/>
    </w:rPr>
  </w:style>
  <w:style w:type="character" w:customStyle="1" w:styleId="Ttulo5Car">
    <w:name w:val="Título 5 Car"/>
    <w:basedOn w:val="Fuentedeprrafopredeter"/>
    <w:link w:val="Ttulo5"/>
    <w:uiPriority w:val="9"/>
    <w:semiHidden/>
    <w:rsid w:val="00B9328A"/>
    <w:rPr>
      <w:rFonts w:asciiTheme="minorHAnsi" w:eastAsiaTheme="minorEastAsia" w:hAnsiTheme="minorHAnsi" w:cstheme="minorBidi"/>
      <w:b/>
      <w:bCs/>
      <w:i/>
      <w:iCs/>
      <w:sz w:val="26"/>
      <w:szCs w:val="26"/>
      <w:lang w:val="en-US" w:eastAsia="en-US"/>
    </w:rPr>
  </w:style>
  <w:style w:type="character" w:customStyle="1" w:styleId="Ttulo6Car">
    <w:name w:val="Título 6 Car"/>
    <w:basedOn w:val="Fuentedeprrafopredeter"/>
    <w:link w:val="Ttulo6"/>
    <w:rsid w:val="00B9328A"/>
    <w:rPr>
      <w:b/>
      <w:bCs/>
      <w:sz w:val="22"/>
      <w:szCs w:val="22"/>
      <w:lang w:val="en-US" w:eastAsia="en-US"/>
    </w:rPr>
  </w:style>
  <w:style w:type="character" w:customStyle="1" w:styleId="Ttulo7Car">
    <w:name w:val="Título 7 Car"/>
    <w:basedOn w:val="Fuentedeprrafopredeter"/>
    <w:link w:val="Ttulo7"/>
    <w:uiPriority w:val="9"/>
    <w:semiHidden/>
    <w:rsid w:val="00B9328A"/>
    <w:rPr>
      <w:rFonts w:asciiTheme="minorHAnsi" w:eastAsiaTheme="minorEastAsia" w:hAnsiTheme="minorHAnsi" w:cstheme="minorBidi"/>
      <w:sz w:val="24"/>
      <w:szCs w:val="24"/>
      <w:lang w:val="en-US" w:eastAsia="en-US"/>
    </w:rPr>
  </w:style>
  <w:style w:type="character" w:customStyle="1" w:styleId="Ttulo8Car">
    <w:name w:val="Título 8 Car"/>
    <w:basedOn w:val="Fuentedeprrafopredeter"/>
    <w:link w:val="Ttulo8"/>
    <w:uiPriority w:val="9"/>
    <w:semiHidden/>
    <w:rsid w:val="00B9328A"/>
    <w:rPr>
      <w:rFonts w:asciiTheme="minorHAnsi" w:eastAsiaTheme="minorEastAsia" w:hAnsiTheme="minorHAnsi" w:cstheme="minorBidi"/>
      <w:i/>
      <w:iCs/>
      <w:sz w:val="24"/>
      <w:szCs w:val="24"/>
      <w:lang w:val="en-US" w:eastAsia="en-US"/>
    </w:rPr>
  </w:style>
  <w:style w:type="character" w:customStyle="1" w:styleId="Ttulo9Car">
    <w:name w:val="Título 9 Car"/>
    <w:basedOn w:val="Fuentedeprrafopredeter"/>
    <w:link w:val="Ttulo9"/>
    <w:uiPriority w:val="9"/>
    <w:semiHidden/>
    <w:rsid w:val="00B9328A"/>
    <w:rPr>
      <w:rFonts w:asciiTheme="majorHAnsi" w:eastAsiaTheme="majorEastAsia" w:hAnsiTheme="majorHAnsi" w:cstheme="majorBidi"/>
      <w:sz w:val="22"/>
      <w:szCs w:val="22"/>
      <w:lang w:val="en-US" w:eastAsia="en-US"/>
    </w:rPr>
  </w:style>
  <w:style w:type="table" w:customStyle="1" w:styleId="TableNormal1">
    <w:name w:val="Table Normal1"/>
    <w:uiPriority w:val="2"/>
    <w:semiHidden/>
    <w:unhideWhenUsed/>
    <w:qFormat/>
    <w:rsid w:val="00B9328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B9328A"/>
    <w:pPr>
      <w:widowControl/>
      <w:suppressAutoHyphens w:val="0"/>
      <w:autoSpaceDN/>
      <w:spacing w:before="100" w:beforeAutospacing="1" w:after="100" w:afterAutospacing="1"/>
      <w:textAlignment w:val="auto"/>
    </w:pPr>
    <w:rPr>
      <w:rFonts w:cs="Times New Roman"/>
      <w:kern w:val="0"/>
      <w:lang w:val="es-MX" w:eastAsia="es-MX" w:bidi="ar-SA"/>
    </w:rPr>
  </w:style>
  <w:style w:type="character" w:customStyle="1" w:styleId="normaltextrun">
    <w:name w:val="normaltextrun"/>
    <w:basedOn w:val="Fuentedeprrafopredeter"/>
    <w:rsid w:val="00B9328A"/>
  </w:style>
  <w:style w:type="character" w:customStyle="1" w:styleId="eop">
    <w:name w:val="eop"/>
    <w:basedOn w:val="Fuentedeprrafopredeter"/>
    <w:rsid w:val="00B9328A"/>
  </w:style>
  <w:style w:type="paragraph" w:customStyle="1" w:styleId="msonormal0">
    <w:name w:val="msonormal"/>
    <w:basedOn w:val="Normal"/>
    <w:rsid w:val="00B9328A"/>
    <w:pPr>
      <w:widowControl/>
      <w:suppressAutoHyphens w:val="0"/>
      <w:autoSpaceDN/>
      <w:spacing w:before="100" w:beforeAutospacing="1" w:after="100" w:afterAutospacing="1"/>
      <w:textAlignment w:val="auto"/>
    </w:pPr>
    <w:rPr>
      <w:rFonts w:cs="Times New Roman"/>
      <w:kern w:val="0"/>
      <w:lang w:eastAsia="es-CO" w:bidi="ar-SA"/>
    </w:rPr>
  </w:style>
  <w:style w:type="character" w:styleId="Hipervnculovisitado">
    <w:name w:val="FollowedHyperlink"/>
    <w:basedOn w:val="Fuentedeprrafopredeter"/>
    <w:uiPriority w:val="99"/>
    <w:semiHidden/>
    <w:unhideWhenUsed/>
    <w:rsid w:val="00B9328A"/>
    <w:rPr>
      <w:color w:val="954F72"/>
      <w:u w:val="single"/>
    </w:rPr>
  </w:style>
  <w:style w:type="paragraph" w:customStyle="1" w:styleId="xl67">
    <w:name w:val="xl67"/>
    <w:basedOn w:val="Normal"/>
    <w:rsid w:val="00B9328A"/>
    <w:pPr>
      <w:widowControl/>
      <w:shd w:val="clear" w:color="000000" w:fill="FFFFFF"/>
      <w:suppressAutoHyphens w:val="0"/>
      <w:autoSpaceDN/>
      <w:spacing w:before="100" w:beforeAutospacing="1" w:after="100" w:afterAutospacing="1"/>
      <w:jc w:val="center"/>
      <w:textAlignment w:val="auto"/>
    </w:pPr>
    <w:rPr>
      <w:rFonts w:cs="Times New Roman"/>
      <w:kern w:val="0"/>
      <w:lang w:eastAsia="es-CO" w:bidi="ar-SA"/>
    </w:rPr>
  </w:style>
  <w:style w:type="paragraph" w:customStyle="1" w:styleId="xl68">
    <w:name w:val="xl68"/>
    <w:basedOn w:val="Normal"/>
    <w:rsid w:val="00B9328A"/>
    <w:pPr>
      <w:widowControl/>
      <w:shd w:val="clear" w:color="000000" w:fill="FFFFFF"/>
      <w:suppressAutoHyphens w:val="0"/>
      <w:autoSpaceDN/>
      <w:spacing w:before="100" w:beforeAutospacing="1" w:after="100" w:afterAutospacing="1"/>
      <w:jc w:val="both"/>
      <w:textAlignment w:val="auto"/>
    </w:pPr>
    <w:rPr>
      <w:rFonts w:cs="Times New Roman"/>
      <w:kern w:val="0"/>
      <w:lang w:eastAsia="es-CO" w:bidi="ar-SA"/>
    </w:rPr>
  </w:style>
  <w:style w:type="paragraph" w:customStyle="1" w:styleId="xl69">
    <w:name w:val="xl69"/>
    <w:basedOn w:val="Normal"/>
    <w:rsid w:val="00B9328A"/>
    <w:pPr>
      <w:widowControl/>
      <w:pBdr>
        <w:top w:val="single" w:sz="4" w:space="0" w:color="auto"/>
        <w:left w:val="single" w:sz="4" w:space="0" w:color="auto"/>
        <w:bottom w:val="single" w:sz="4" w:space="0" w:color="auto"/>
        <w:right w:val="single" w:sz="4" w:space="0" w:color="auto"/>
      </w:pBdr>
      <w:shd w:val="clear" w:color="000000" w:fill="D9E1F2"/>
      <w:suppressAutoHyphens w:val="0"/>
      <w:autoSpaceDN/>
      <w:spacing w:before="100" w:beforeAutospacing="1" w:after="100" w:afterAutospacing="1"/>
      <w:jc w:val="center"/>
      <w:textAlignment w:val="center"/>
    </w:pPr>
    <w:rPr>
      <w:rFonts w:cs="Times New Roman"/>
      <w:b/>
      <w:bCs/>
      <w:color w:val="000000"/>
      <w:kern w:val="0"/>
      <w:sz w:val="20"/>
      <w:szCs w:val="20"/>
      <w:lang w:eastAsia="es-CO" w:bidi="ar-SA"/>
    </w:rPr>
  </w:style>
  <w:style w:type="paragraph" w:customStyle="1" w:styleId="xl70">
    <w:name w:val="xl70"/>
    <w:basedOn w:val="Normal"/>
    <w:rsid w:val="00B9328A"/>
    <w:pPr>
      <w:widowControl/>
      <w:pBdr>
        <w:top w:val="single" w:sz="4" w:space="0" w:color="auto"/>
        <w:left w:val="single" w:sz="4" w:space="0" w:color="auto"/>
        <w:bottom w:val="single" w:sz="4" w:space="0" w:color="auto"/>
        <w:right w:val="single" w:sz="4" w:space="0" w:color="auto"/>
      </w:pBdr>
      <w:shd w:val="clear" w:color="000000" w:fill="D9E1F2"/>
      <w:suppressAutoHyphens w:val="0"/>
      <w:autoSpaceDN/>
      <w:spacing w:before="100" w:beforeAutospacing="1" w:after="100" w:afterAutospacing="1"/>
      <w:jc w:val="center"/>
      <w:textAlignment w:val="center"/>
    </w:pPr>
    <w:rPr>
      <w:rFonts w:cs="Times New Roman"/>
      <w:color w:val="000000"/>
      <w:kern w:val="0"/>
      <w:sz w:val="20"/>
      <w:szCs w:val="20"/>
      <w:lang w:eastAsia="es-CO" w:bidi="ar-SA"/>
    </w:rPr>
  </w:style>
  <w:style w:type="paragraph" w:customStyle="1" w:styleId="xl71">
    <w:name w:val="xl71"/>
    <w:basedOn w:val="Normal"/>
    <w:rsid w:val="00B9328A"/>
    <w:pPr>
      <w:widowControl/>
      <w:pBdr>
        <w:top w:val="single" w:sz="4" w:space="0" w:color="auto"/>
        <w:left w:val="single" w:sz="4" w:space="0" w:color="auto"/>
        <w:bottom w:val="single" w:sz="4" w:space="0" w:color="auto"/>
        <w:right w:val="single" w:sz="4" w:space="0" w:color="auto"/>
      </w:pBdr>
      <w:shd w:val="clear" w:color="000000" w:fill="D9E1F2"/>
      <w:suppressAutoHyphens w:val="0"/>
      <w:autoSpaceDN/>
      <w:spacing w:before="100" w:beforeAutospacing="1" w:after="100" w:afterAutospacing="1"/>
      <w:textAlignment w:val="auto"/>
    </w:pPr>
    <w:rPr>
      <w:rFonts w:cs="Times New Roman"/>
      <w:color w:val="000000"/>
      <w:kern w:val="0"/>
      <w:sz w:val="20"/>
      <w:szCs w:val="20"/>
      <w:lang w:eastAsia="es-CO" w:bidi="ar-SA"/>
    </w:rPr>
  </w:style>
  <w:style w:type="paragraph" w:customStyle="1" w:styleId="xl72">
    <w:name w:val="xl72"/>
    <w:basedOn w:val="Normal"/>
    <w:rsid w:val="00B9328A"/>
    <w:pPr>
      <w:widowControl/>
      <w:pBdr>
        <w:top w:val="single" w:sz="4" w:space="0" w:color="auto"/>
        <w:left w:val="single" w:sz="4" w:space="0" w:color="auto"/>
        <w:right w:val="single" w:sz="4" w:space="0" w:color="auto"/>
      </w:pBdr>
      <w:shd w:val="clear" w:color="000000" w:fill="D9E1F2"/>
      <w:suppressAutoHyphens w:val="0"/>
      <w:autoSpaceDN/>
      <w:spacing w:before="100" w:beforeAutospacing="1" w:after="100" w:afterAutospacing="1"/>
      <w:jc w:val="center"/>
      <w:textAlignment w:val="auto"/>
    </w:pPr>
    <w:rPr>
      <w:rFonts w:cs="Times New Roman"/>
      <w:color w:val="000000"/>
      <w:kern w:val="0"/>
      <w:sz w:val="20"/>
      <w:szCs w:val="20"/>
      <w:lang w:eastAsia="es-CO" w:bidi="ar-SA"/>
    </w:rPr>
  </w:style>
  <w:style w:type="paragraph" w:customStyle="1" w:styleId="xl73">
    <w:name w:val="xl73"/>
    <w:basedOn w:val="Normal"/>
    <w:rsid w:val="00B9328A"/>
    <w:pPr>
      <w:widowControl/>
      <w:pBdr>
        <w:top w:val="single" w:sz="4" w:space="0" w:color="auto"/>
        <w:left w:val="single" w:sz="4" w:space="0" w:color="auto"/>
        <w:bottom w:val="single" w:sz="4" w:space="0" w:color="auto"/>
        <w:right w:val="single" w:sz="4" w:space="0" w:color="auto"/>
      </w:pBdr>
      <w:shd w:val="clear" w:color="000000" w:fill="E2EFDA"/>
      <w:suppressAutoHyphens w:val="0"/>
      <w:autoSpaceDN/>
      <w:spacing w:before="100" w:beforeAutospacing="1" w:after="100" w:afterAutospacing="1"/>
      <w:jc w:val="center"/>
      <w:textAlignment w:val="auto"/>
    </w:pPr>
    <w:rPr>
      <w:rFonts w:cs="Times New Roman"/>
      <w:kern w:val="0"/>
      <w:lang w:eastAsia="es-CO" w:bidi="ar-SA"/>
    </w:rPr>
  </w:style>
  <w:style w:type="paragraph" w:customStyle="1" w:styleId="xl74">
    <w:name w:val="xl74"/>
    <w:basedOn w:val="Normal"/>
    <w:rsid w:val="00B9328A"/>
    <w:pPr>
      <w:widowControl/>
      <w:pBdr>
        <w:top w:val="single" w:sz="4" w:space="0" w:color="auto"/>
        <w:left w:val="single" w:sz="4" w:space="0" w:color="auto"/>
        <w:bottom w:val="single" w:sz="4" w:space="0" w:color="auto"/>
        <w:right w:val="single" w:sz="4" w:space="0" w:color="auto"/>
      </w:pBdr>
      <w:shd w:val="clear" w:color="000000" w:fill="E2EFDA"/>
      <w:suppressAutoHyphens w:val="0"/>
      <w:autoSpaceDN/>
      <w:spacing w:before="100" w:beforeAutospacing="1" w:after="100" w:afterAutospacing="1"/>
      <w:jc w:val="center"/>
      <w:textAlignment w:val="center"/>
    </w:pPr>
    <w:rPr>
      <w:rFonts w:cs="Times New Roman"/>
      <w:color w:val="000000"/>
      <w:kern w:val="0"/>
      <w:sz w:val="20"/>
      <w:szCs w:val="20"/>
      <w:lang w:eastAsia="es-CO" w:bidi="ar-SA"/>
    </w:rPr>
  </w:style>
  <w:style w:type="paragraph" w:customStyle="1" w:styleId="xl75">
    <w:name w:val="xl75"/>
    <w:basedOn w:val="Normal"/>
    <w:rsid w:val="00B9328A"/>
    <w:pPr>
      <w:widowControl/>
      <w:pBdr>
        <w:top w:val="single" w:sz="4" w:space="0" w:color="auto"/>
        <w:left w:val="single" w:sz="4" w:space="0" w:color="auto"/>
        <w:bottom w:val="single" w:sz="4" w:space="0" w:color="auto"/>
        <w:right w:val="single" w:sz="4" w:space="0" w:color="auto"/>
      </w:pBdr>
      <w:shd w:val="clear" w:color="000000" w:fill="E2EFDA"/>
      <w:suppressAutoHyphens w:val="0"/>
      <w:autoSpaceDN/>
      <w:spacing w:before="100" w:beforeAutospacing="1" w:after="100" w:afterAutospacing="1"/>
      <w:textAlignment w:val="center"/>
    </w:pPr>
    <w:rPr>
      <w:rFonts w:cs="Times New Roman"/>
      <w:color w:val="000000"/>
      <w:kern w:val="0"/>
      <w:sz w:val="20"/>
      <w:szCs w:val="20"/>
      <w:lang w:eastAsia="es-CO" w:bidi="ar-SA"/>
    </w:rPr>
  </w:style>
  <w:style w:type="paragraph" w:customStyle="1" w:styleId="xl76">
    <w:name w:val="xl76"/>
    <w:basedOn w:val="Normal"/>
    <w:rsid w:val="00B9328A"/>
    <w:pPr>
      <w:widowControl/>
      <w:pBdr>
        <w:top w:val="single" w:sz="4" w:space="0" w:color="auto"/>
        <w:left w:val="single" w:sz="4" w:space="0" w:color="auto"/>
        <w:bottom w:val="single" w:sz="4" w:space="0" w:color="auto"/>
        <w:right w:val="single" w:sz="4" w:space="0" w:color="auto"/>
      </w:pBdr>
      <w:shd w:val="clear" w:color="000000" w:fill="E2EFDA"/>
      <w:suppressAutoHyphens w:val="0"/>
      <w:autoSpaceDN/>
      <w:spacing w:before="100" w:beforeAutospacing="1" w:after="100" w:afterAutospacing="1"/>
      <w:jc w:val="center"/>
      <w:textAlignment w:val="auto"/>
    </w:pPr>
    <w:rPr>
      <w:rFonts w:cs="Times New Roman"/>
      <w:kern w:val="0"/>
      <w:lang w:eastAsia="es-CO" w:bidi="ar-SA"/>
    </w:rPr>
  </w:style>
  <w:style w:type="paragraph" w:customStyle="1" w:styleId="xl77">
    <w:name w:val="xl77"/>
    <w:basedOn w:val="Normal"/>
    <w:rsid w:val="00B9328A"/>
    <w:pPr>
      <w:widowControl/>
      <w:shd w:val="clear" w:color="000000" w:fill="FFFFFF"/>
      <w:suppressAutoHyphens w:val="0"/>
      <w:autoSpaceDN/>
      <w:spacing w:before="100" w:beforeAutospacing="1" w:after="100" w:afterAutospacing="1"/>
      <w:jc w:val="center"/>
      <w:textAlignment w:val="auto"/>
    </w:pPr>
    <w:rPr>
      <w:rFonts w:cs="Times New Roman"/>
      <w:kern w:val="0"/>
      <w:lang w:eastAsia="es-CO" w:bidi="ar-SA"/>
    </w:rPr>
  </w:style>
  <w:style w:type="paragraph" w:customStyle="1" w:styleId="xl78">
    <w:name w:val="xl78"/>
    <w:basedOn w:val="Normal"/>
    <w:rsid w:val="00B9328A"/>
    <w:pPr>
      <w:widowControl/>
      <w:pBdr>
        <w:top w:val="single" w:sz="4" w:space="0" w:color="auto"/>
        <w:left w:val="single" w:sz="4" w:space="0" w:color="auto"/>
        <w:bottom w:val="single" w:sz="4" w:space="0" w:color="auto"/>
        <w:right w:val="single" w:sz="4" w:space="0" w:color="auto"/>
      </w:pBdr>
      <w:shd w:val="clear" w:color="000000" w:fill="D9E1F2"/>
      <w:suppressAutoHyphens w:val="0"/>
      <w:autoSpaceDN/>
      <w:spacing w:before="100" w:beforeAutospacing="1" w:after="100" w:afterAutospacing="1"/>
      <w:jc w:val="center"/>
      <w:textAlignment w:val="auto"/>
    </w:pPr>
    <w:rPr>
      <w:rFonts w:cs="Times New Roman"/>
      <w:color w:val="000000"/>
      <w:kern w:val="0"/>
      <w:sz w:val="20"/>
      <w:szCs w:val="20"/>
      <w:lang w:eastAsia="es-CO" w:bidi="ar-SA"/>
    </w:rPr>
  </w:style>
  <w:style w:type="paragraph" w:customStyle="1" w:styleId="xl79">
    <w:name w:val="xl79"/>
    <w:basedOn w:val="Normal"/>
    <w:rsid w:val="00B9328A"/>
    <w:pPr>
      <w:widowControl/>
      <w:pBdr>
        <w:top w:val="single" w:sz="4" w:space="0" w:color="auto"/>
        <w:left w:val="single" w:sz="4" w:space="0" w:color="auto"/>
        <w:right w:val="single" w:sz="4" w:space="0" w:color="auto"/>
      </w:pBdr>
      <w:shd w:val="clear" w:color="000000" w:fill="D9E1F2"/>
      <w:suppressAutoHyphens w:val="0"/>
      <w:autoSpaceDN/>
      <w:spacing w:before="100" w:beforeAutospacing="1" w:after="100" w:afterAutospacing="1"/>
      <w:jc w:val="center"/>
      <w:textAlignment w:val="auto"/>
    </w:pPr>
    <w:rPr>
      <w:rFonts w:cs="Times New Roman"/>
      <w:color w:val="000000"/>
      <w:kern w:val="0"/>
      <w:sz w:val="20"/>
      <w:szCs w:val="20"/>
      <w:lang w:eastAsia="es-CO" w:bidi="ar-SA"/>
    </w:rPr>
  </w:style>
  <w:style w:type="paragraph" w:customStyle="1" w:styleId="xl80">
    <w:name w:val="xl80"/>
    <w:basedOn w:val="Normal"/>
    <w:rsid w:val="00B9328A"/>
    <w:pPr>
      <w:widowControl/>
      <w:pBdr>
        <w:top w:val="single" w:sz="4" w:space="0" w:color="auto"/>
        <w:left w:val="single" w:sz="4" w:space="0" w:color="auto"/>
        <w:bottom w:val="single" w:sz="4" w:space="0" w:color="auto"/>
        <w:right w:val="single" w:sz="4" w:space="0" w:color="auto"/>
      </w:pBdr>
      <w:shd w:val="clear" w:color="000000" w:fill="FCE4D6"/>
      <w:suppressAutoHyphens w:val="0"/>
      <w:autoSpaceDN/>
      <w:spacing w:before="100" w:beforeAutospacing="1" w:after="100" w:afterAutospacing="1"/>
      <w:textAlignment w:val="auto"/>
    </w:pPr>
    <w:rPr>
      <w:rFonts w:cs="Times New Roman"/>
      <w:kern w:val="0"/>
      <w:lang w:eastAsia="es-CO" w:bidi="ar-SA"/>
    </w:rPr>
  </w:style>
  <w:style w:type="paragraph" w:customStyle="1" w:styleId="xl81">
    <w:name w:val="xl81"/>
    <w:basedOn w:val="Normal"/>
    <w:rsid w:val="00B9328A"/>
    <w:pPr>
      <w:widowControl/>
      <w:pBdr>
        <w:top w:val="single" w:sz="4" w:space="0" w:color="auto"/>
        <w:left w:val="single" w:sz="4" w:space="0" w:color="auto"/>
        <w:bottom w:val="single" w:sz="4" w:space="0" w:color="auto"/>
        <w:right w:val="single" w:sz="4" w:space="0" w:color="auto"/>
      </w:pBdr>
      <w:shd w:val="clear" w:color="000000" w:fill="FCE4D6"/>
      <w:suppressAutoHyphens w:val="0"/>
      <w:autoSpaceDN/>
      <w:spacing w:before="100" w:beforeAutospacing="1" w:after="100" w:afterAutospacing="1"/>
      <w:jc w:val="center"/>
      <w:textAlignment w:val="auto"/>
    </w:pPr>
    <w:rPr>
      <w:rFonts w:cs="Times New Roman"/>
      <w:kern w:val="0"/>
      <w:lang w:eastAsia="es-CO" w:bidi="ar-SA"/>
    </w:rPr>
  </w:style>
  <w:style w:type="paragraph" w:customStyle="1" w:styleId="xl82">
    <w:name w:val="xl82"/>
    <w:basedOn w:val="Normal"/>
    <w:rsid w:val="00B9328A"/>
    <w:pPr>
      <w:widowControl/>
      <w:pBdr>
        <w:top w:val="single" w:sz="4" w:space="0" w:color="auto"/>
        <w:left w:val="single" w:sz="4" w:space="0" w:color="auto"/>
        <w:bottom w:val="single" w:sz="4" w:space="0" w:color="auto"/>
        <w:right w:val="single" w:sz="4" w:space="0" w:color="auto"/>
      </w:pBdr>
      <w:shd w:val="clear" w:color="000000" w:fill="FCE4D6"/>
      <w:suppressAutoHyphens w:val="0"/>
      <w:autoSpaceDN/>
      <w:spacing w:before="100" w:beforeAutospacing="1" w:after="100" w:afterAutospacing="1"/>
      <w:jc w:val="center"/>
      <w:textAlignment w:val="auto"/>
    </w:pPr>
    <w:rPr>
      <w:rFonts w:cs="Times New Roman"/>
      <w:kern w:val="0"/>
      <w:lang w:eastAsia="es-CO" w:bidi="ar-SA"/>
    </w:rPr>
  </w:style>
  <w:style w:type="paragraph" w:customStyle="1" w:styleId="xl83">
    <w:name w:val="xl83"/>
    <w:basedOn w:val="Normal"/>
    <w:rsid w:val="00B9328A"/>
    <w:pPr>
      <w:widowControl/>
      <w:pBdr>
        <w:top w:val="single" w:sz="4" w:space="0" w:color="auto"/>
        <w:left w:val="single" w:sz="4" w:space="0" w:color="auto"/>
        <w:bottom w:val="single" w:sz="4" w:space="0" w:color="auto"/>
        <w:right w:val="single" w:sz="4" w:space="0" w:color="auto"/>
      </w:pBdr>
      <w:shd w:val="clear" w:color="000000" w:fill="FCE4D6"/>
      <w:suppressAutoHyphens w:val="0"/>
      <w:autoSpaceDN/>
      <w:spacing w:before="100" w:beforeAutospacing="1" w:after="100" w:afterAutospacing="1"/>
      <w:jc w:val="center"/>
      <w:textAlignment w:val="auto"/>
    </w:pPr>
    <w:rPr>
      <w:rFonts w:cs="Times New Roman"/>
      <w:kern w:val="0"/>
      <w:lang w:eastAsia="es-CO" w:bidi="ar-SA"/>
    </w:rPr>
  </w:style>
  <w:style w:type="paragraph" w:customStyle="1" w:styleId="xl84">
    <w:name w:val="xl84"/>
    <w:basedOn w:val="Normal"/>
    <w:rsid w:val="00B9328A"/>
    <w:pPr>
      <w:widowControl/>
      <w:pBdr>
        <w:top w:val="single" w:sz="4" w:space="0" w:color="auto"/>
        <w:left w:val="single" w:sz="4" w:space="0" w:color="auto"/>
        <w:bottom w:val="single" w:sz="4" w:space="0" w:color="auto"/>
        <w:right w:val="single" w:sz="4" w:space="0" w:color="auto"/>
      </w:pBdr>
      <w:shd w:val="clear" w:color="000000" w:fill="E2EFDA"/>
      <w:suppressAutoHyphens w:val="0"/>
      <w:autoSpaceDN/>
      <w:spacing w:before="100" w:beforeAutospacing="1" w:after="100" w:afterAutospacing="1"/>
      <w:jc w:val="center"/>
      <w:textAlignment w:val="center"/>
    </w:pPr>
    <w:rPr>
      <w:rFonts w:cs="Times New Roman"/>
      <w:kern w:val="0"/>
      <w:lang w:eastAsia="es-CO" w:bidi="ar-SA"/>
    </w:rPr>
  </w:style>
  <w:style w:type="paragraph" w:customStyle="1" w:styleId="xl85">
    <w:name w:val="xl85"/>
    <w:basedOn w:val="Normal"/>
    <w:rsid w:val="00B9328A"/>
    <w:pPr>
      <w:widowControl/>
      <w:pBdr>
        <w:top w:val="single" w:sz="4" w:space="0" w:color="auto"/>
        <w:left w:val="single" w:sz="4" w:space="0" w:color="auto"/>
        <w:bottom w:val="single" w:sz="4" w:space="0" w:color="auto"/>
        <w:right w:val="single" w:sz="4" w:space="0" w:color="auto"/>
      </w:pBdr>
      <w:shd w:val="clear" w:color="000000" w:fill="FCE4D6"/>
      <w:suppressAutoHyphens w:val="0"/>
      <w:autoSpaceDN/>
      <w:spacing w:before="100" w:beforeAutospacing="1" w:after="100" w:afterAutospacing="1"/>
      <w:textAlignment w:val="auto"/>
    </w:pPr>
    <w:rPr>
      <w:rFonts w:cs="Times New Roman"/>
      <w:kern w:val="0"/>
      <w:lang w:eastAsia="es-CO" w:bidi="ar-SA"/>
    </w:rPr>
  </w:style>
  <w:style w:type="paragraph" w:customStyle="1" w:styleId="xl86">
    <w:name w:val="xl86"/>
    <w:basedOn w:val="Normal"/>
    <w:rsid w:val="00B9328A"/>
    <w:pPr>
      <w:widowControl/>
      <w:pBdr>
        <w:top w:val="single" w:sz="4" w:space="0" w:color="auto"/>
        <w:left w:val="single" w:sz="4" w:space="0" w:color="auto"/>
        <w:bottom w:val="single" w:sz="4" w:space="0" w:color="auto"/>
        <w:right w:val="single" w:sz="4" w:space="0" w:color="auto"/>
      </w:pBdr>
      <w:shd w:val="clear" w:color="000000" w:fill="FF0000"/>
      <w:suppressAutoHyphens w:val="0"/>
      <w:autoSpaceDN/>
      <w:spacing w:before="100" w:beforeAutospacing="1" w:after="100" w:afterAutospacing="1"/>
      <w:jc w:val="center"/>
      <w:textAlignment w:val="auto"/>
    </w:pPr>
    <w:rPr>
      <w:rFonts w:cs="Times New Roman"/>
      <w:kern w:val="0"/>
      <w:lang w:eastAsia="es-CO" w:bidi="ar-SA"/>
    </w:rPr>
  </w:style>
  <w:style w:type="paragraph" w:customStyle="1" w:styleId="xl87">
    <w:name w:val="xl87"/>
    <w:basedOn w:val="Normal"/>
    <w:rsid w:val="00B9328A"/>
    <w:pPr>
      <w:widowControl/>
      <w:pBdr>
        <w:top w:val="single" w:sz="4" w:space="0" w:color="auto"/>
        <w:left w:val="single" w:sz="4" w:space="0" w:color="auto"/>
        <w:bottom w:val="single" w:sz="4" w:space="0" w:color="auto"/>
        <w:right w:val="single" w:sz="4" w:space="0" w:color="auto"/>
      </w:pBdr>
      <w:shd w:val="clear" w:color="000000" w:fill="FF0000"/>
      <w:suppressAutoHyphens w:val="0"/>
      <w:autoSpaceDN/>
      <w:spacing w:before="100" w:beforeAutospacing="1" w:after="100" w:afterAutospacing="1"/>
      <w:jc w:val="center"/>
      <w:textAlignment w:val="auto"/>
    </w:pPr>
    <w:rPr>
      <w:rFonts w:cs="Times New Roman"/>
      <w:kern w:val="0"/>
      <w:lang w:eastAsia="es-CO" w:bidi="ar-SA"/>
    </w:rPr>
  </w:style>
  <w:style w:type="paragraph" w:customStyle="1" w:styleId="xl88">
    <w:name w:val="xl88"/>
    <w:basedOn w:val="Normal"/>
    <w:rsid w:val="00B9328A"/>
    <w:pPr>
      <w:widowControl/>
      <w:pBdr>
        <w:top w:val="single" w:sz="4" w:space="0" w:color="auto"/>
        <w:left w:val="single" w:sz="4" w:space="0" w:color="auto"/>
        <w:bottom w:val="single" w:sz="4" w:space="0" w:color="auto"/>
        <w:right w:val="single" w:sz="4" w:space="0" w:color="auto"/>
      </w:pBdr>
      <w:shd w:val="clear" w:color="000000" w:fill="FF0000"/>
      <w:suppressAutoHyphens w:val="0"/>
      <w:autoSpaceDN/>
      <w:spacing w:before="100" w:beforeAutospacing="1" w:after="100" w:afterAutospacing="1"/>
      <w:jc w:val="center"/>
      <w:textAlignment w:val="center"/>
    </w:pPr>
    <w:rPr>
      <w:rFonts w:cs="Times New Roman"/>
      <w:kern w:val="0"/>
      <w:lang w:eastAsia="es-CO" w:bidi="ar-SA"/>
    </w:rPr>
  </w:style>
  <w:style w:type="paragraph" w:customStyle="1" w:styleId="xl89">
    <w:name w:val="xl89"/>
    <w:basedOn w:val="Normal"/>
    <w:rsid w:val="00B9328A"/>
    <w:pPr>
      <w:widowControl/>
      <w:shd w:val="clear" w:color="000000" w:fill="FFFFFF"/>
      <w:suppressAutoHyphens w:val="0"/>
      <w:autoSpaceDN/>
      <w:spacing w:before="100" w:beforeAutospacing="1" w:after="100" w:afterAutospacing="1"/>
      <w:jc w:val="center"/>
      <w:textAlignment w:val="center"/>
    </w:pPr>
    <w:rPr>
      <w:rFonts w:cs="Times New Roman"/>
      <w:kern w:val="0"/>
      <w:lang w:eastAsia="es-CO" w:bidi="ar-SA"/>
    </w:rPr>
  </w:style>
  <w:style w:type="paragraph" w:customStyle="1" w:styleId="xl90">
    <w:name w:val="xl90"/>
    <w:basedOn w:val="Normal"/>
    <w:rsid w:val="00B9328A"/>
    <w:pPr>
      <w:widowControl/>
      <w:pBdr>
        <w:top w:val="single" w:sz="4" w:space="0" w:color="auto"/>
        <w:left w:val="single" w:sz="4" w:space="0" w:color="auto"/>
        <w:bottom w:val="single" w:sz="4" w:space="0" w:color="auto"/>
        <w:right w:val="single" w:sz="4" w:space="0" w:color="auto"/>
      </w:pBdr>
      <w:shd w:val="clear" w:color="000000" w:fill="FCE4D6"/>
      <w:suppressAutoHyphens w:val="0"/>
      <w:autoSpaceDN/>
      <w:spacing w:before="100" w:beforeAutospacing="1" w:after="100" w:afterAutospacing="1"/>
      <w:textAlignment w:val="auto"/>
    </w:pPr>
    <w:rPr>
      <w:rFonts w:cs="Times New Roman"/>
      <w:kern w:val="0"/>
      <w:lang w:eastAsia="es-CO" w:bidi="ar-SA"/>
    </w:rPr>
  </w:style>
  <w:style w:type="paragraph" w:customStyle="1" w:styleId="xl91">
    <w:name w:val="xl91"/>
    <w:basedOn w:val="Normal"/>
    <w:rsid w:val="00B9328A"/>
    <w:pPr>
      <w:widowControl/>
      <w:shd w:val="clear" w:color="000000" w:fill="FFFFFF"/>
      <w:suppressAutoHyphens w:val="0"/>
      <w:autoSpaceDN/>
      <w:spacing w:before="100" w:beforeAutospacing="1" w:after="100" w:afterAutospacing="1"/>
      <w:textAlignment w:val="auto"/>
    </w:pPr>
    <w:rPr>
      <w:rFonts w:cs="Times New Roman"/>
      <w:kern w:val="0"/>
      <w:lang w:eastAsia="es-CO" w:bidi="ar-SA"/>
    </w:rPr>
  </w:style>
  <w:style w:type="paragraph" w:customStyle="1" w:styleId="xl92">
    <w:name w:val="xl92"/>
    <w:basedOn w:val="Normal"/>
    <w:rsid w:val="00B9328A"/>
    <w:pPr>
      <w:widowControl/>
      <w:pBdr>
        <w:top w:val="single" w:sz="4" w:space="0" w:color="auto"/>
        <w:left w:val="single" w:sz="4" w:space="0" w:color="auto"/>
        <w:bottom w:val="single" w:sz="4" w:space="0" w:color="auto"/>
        <w:right w:val="single" w:sz="4" w:space="0" w:color="auto"/>
      </w:pBdr>
      <w:shd w:val="clear" w:color="000000" w:fill="D9E1F2"/>
      <w:suppressAutoHyphens w:val="0"/>
      <w:autoSpaceDN/>
      <w:spacing w:before="100" w:beforeAutospacing="1" w:after="100" w:afterAutospacing="1"/>
      <w:jc w:val="center"/>
      <w:textAlignment w:val="auto"/>
    </w:pPr>
    <w:rPr>
      <w:rFonts w:cs="Times New Roman"/>
      <w:color w:val="000000"/>
      <w:kern w:val="0"/>
      <w:sz w:val="20"/>
      <w:szCs w:val="20"/>
      <w:lang w:eastAsia="es-CO" w:bidi="ar-SA"/>
    </w:rPr>
  </w:style>
  <w:style w:type="paragraph" w:customStyle="1" w:styleId="xl93">
    <w:name w:val="xl93"/>
    <w:basedOn w:val="Normal"/>
    <w:rsid w:val="00B9328A"/>
    <w:pPr>
      <w:widowControl/>
      <w:pBdr>
        <w:top w:val="single" w:sz="4" w:space="0" w:color="auto"/>
        <w:left w:val="single" w:sz="4" w:space="0" w:color="auto"/>
        <w:right w:val="single" w:sz="4" w:space="0" w:color="auto"/>
      </w:pBdr>
      <w:shd w:val="clear" w:color="000000" w:fill="FCE4D6"/>
      <w:suppressAutoHyphens w:val="0"/>
      <w:autoSpaceDN/>
      <w:spacing w:before="100" w:beforeAutospacing="1" w:after="100" w:afterAutospacing="1"/>
      <w:textAlignment w:val="auto"/>
    </w:pPr>
    <w:rPr>
      <w:rFonts w:cs="Times New Roman"/>
      <w:kern w:val="0"/>
      <w:lang w:eastAsia="es-CO" w:bidi="ar-SA"/>
    </w:rPr>
  </w:style>
  <w:style w:type="paragraph" w:customStyle="1" w:styleId="xl94">
    <w:name w:val="xl94"/>
    <w:basedOn w:val="Normal"/>
    <w:rsid w:val="00B9328A"/>
    <w:pPr>
      <w:widowControl/>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cs="Times New Roman"/>
      <w:kern w:val="0"/>
      <w:lang w:eastAsia="es-CO" w:bidi="ar-SA"/>
    </w:rPr>
  </w:style>
  <w:style w:type="paragraph" w:customStyle="1" w:styleId="xl95">
    <w:name w:val="xl95"/>
    <w:basedOn w:val="Normal"/>
    <w:rsid w:val="00B9328A"/>
    <w:pPr>
      <w:widowControl/>
      <w:pBdr>
        <w:top w:val="single" w:sz="4" w:space="0" w:color="auto"/>
        <w:left w:val="single" w:sz="4" w:space="0" w:color="auto"/>
        <w:right w:val="single" w:sz="4" w:space="0" w:color="auto"/>
      </w:pBdr>
      <w:shd w:val="clear" w:color="000000" w:fill="FCE4D6"/>
      <w:suppressAutoHyphens w:val="0"/>
      <w:autoSpaceDN/>
      <w:spacing w:before="100" w:beforeAutospacing="1" w:after="100" w:afterAutospacing="1"/>
      <w:textAlignment w:val="center"/>
    </w:pPr>
    <w:rPr>
      <w:rFonts w:cs="Times New Roman"/>
      <w:kern w:val="0"/>
      <w:lang w:eastAsia="es-CO" w:bidi="ar-SA"/>
    </w:rPr>
  </w:style>
  <w:style w:type="paragraph" w:customStyle="1" w:styleId="xl96">
    <w:name w:val="xl96"/>
    <w:basedOn w:val="Normal"/>
    <w:rsid w:val="00B9328A"/>
    <w:pPr>
      <w:widowControl/>
      <w:pBdr>
        <w:left w:val="single" w:sz="4" w:space="0" w:color="auto"/>
        <w:bottom w:val="single" w:sz="4" w:space="0" w:color="auto"/>
        <w:right w:val="single" w:sz="4" w:space="0" w:color="auto"/>
      </w:pBdr>
      <w:shd w:val="clear" w:color="000000" w:fill="FCE4D6"/>
      <w:suppressAutoHyphens w:val="0"/>
      <w:autoSpaceDN/>
      <w:spacing w:before="100" w:beforeAutospacing="1" w:after="100" w:afterAutospacing="1"/>
      <w:textAlignment w:val="auto"/>
    </w:pPr>
    <w:rPr>
      <w:rFonts w:cs="Times New Roman"/>
      <w:kern w:val="0"/>
      <w:lang w:eastAsia="es-CO" w:bidi="ar-SA"/>
    </w:rPr>
  </w:style>
  <w:style w:type="paragraph" w:customStyle="1" w:styleId="xl97">
    <w:name w:val="xl97"/>
    <w:basedOn w:val="Normal"/>
    <w:rsid w:val="00B9328A"/>
    <w:pPr>
      <w:widowControl/>
      <w:pBdr>
        <w:top w:val="single" w:sz="4" w:space="0" w:color="auto"/>
        <w:left w:val="single" w:sz="4" w:space="0" w:color="auto"/>
        <w:bottom w:val="single" w:sz="4" w:space="0" w:color="auto"/>
        <w:right w:val="single" w:sz="4" w:space="0" w:color="auto"/>
      </w:pBdr>
      <w:shd w:val="clear" w:color="000000" w:fill="D9E1F2"/>
      <w:suppressAutoHyphens w:val="0"/>
      <w:autoSpaceDN/>
      <w:spacing w:before="100" w:beforeAutospacing="1" w:after="100" w:afterAutospacing="1"/>
      <w:jc w:val="center"/>
      <w:textAlignment w:val="center"/>
    </w:pPr>
    <w:rPr>
      <w:rFonts w:cs="Times New Roman"/>
      <w:b/>
      <w:bCs/>
      <w:color w:val="000000"/>
      <w:kern w:val="0"/>
      <w:sz w:val="20"/>
      <w:szCs w:val="20"/>
      <w:lang w:eastAsia="es-CO" w:bidi="ar-SA"/>
    </w:rPr>
  </w:style>
  <w:style w:type="paragraph" w:customStyle="1" w:styleId="xl98">
    <w:name w:val="xl98"/>
    <w:basedOn w:val="Normal"/>
    <w:rsid w:val="00B9328A"/>
    <w:pPr>
      <w:widowControl/>
      <w:pBdr>
        <w:top w:val="single" w:sz="4" w:space="0" w:color="auto"/>
        <w:left w:val="single" w:sz="4" w:space="0" w:color="auto"/>
        <w:bottom w:val="single" w:sz="4" w:space="0" w:color="auto"/>
        <w:right w:val="single" w:sz="4" w:space="0" w:color="auto"/>
      </w:pBdr>
      <w:shd w:val="clear" w:color="000000" w:fill="D9E1F2"/>
      <w:suppressAutoHyphens w:val="0"/>
      <w:autoSpaceDN/>
      <w:spacing w:before="100" w:beforeAutospacing="1" w:after="100" w:afterAutospacing="1"/>
      <w:jc w:val="center"/>
      <w:textAlignment w:val="center"/>
    </w:pPr>
    <w:rPr>
      <w:rFonts w:cs="Times New Roman"/>
      <w:color w:val="000000"/>
      <w:kern w:val="0"/>
      <w:sz w:val="20"/>
      <w:szCs w:val="20"/>
      <w:lang w:eastAsia="es-CO" w:bidi="ar-SA"/>
    </w:rPr>
  </w:style>
  <w:style w:type="paragraph" w:customStyle="1" w:styleId="xl99">
    <w:name w:val="xl99"/>
    <w:basedOn w:val="Normal"/>
    <w:rsid w:val="00B9328A"/>
    <w:pPr>
      <w:widowControl/>
      <w:pBdr>
        <w:top w:val="single" w:sz="4" w:space="0" w:color="auto"/>
        <w:left w:val="single" w:sz="4" w:space="0" w:color="auto"/>
        <w:bottom w:val="single" w:sz="4" w:space="0" w:color="auto"/>
        <w:right w:val="single" w:sz="4" w:space="0" w:color="auto"/>
      </w:pBdr>
      <w:shd w:val="clear" w:color="000000" w:fill="D9E1F2"/>
      <w:suppressAutoHyphens w:val="0"/>
      <w:autoSpaceDN/>
      <w:spacing w:before="100" w:beforeAutospacing="1" w:after="100" w:afterAutospacing="1"/>
      <w:jc w:val="both"/>
      <w:textAlignment w:val="center"/>
    </w:pPr>
    <w:rPr>
      <w:rFonts w:cs="Times New Roman"/>
      <w:color w:val="000000"/>
      <w:kern w:val="0"/>
      <w:sz w:val="20"/>
      <w:szCs w:val="20"/>
      <w:lang w:eastAsia="es-CO" w:bidi="ar-SA"/>
    </w:rPr>
  </w:style>
  <w:style w:type="paragraph" w:customStyle="1" w:styleId="xl100">
    <w:name w:val="xl100"/>
    <w:basedOn w:val="Normal"/>
    <w:rsid w:val="00B9328A"/>
    <w:pPr>
      <w:widowControl/>
      <w:pBdr>
        <w:top w:val="single" w:sz="4" w:space="0" w:color="auto"/>
        <w:left w:val="single" w:sz="4" w:space="0" w:color="auto"/>
        <w:bottom w:val="single" w:sz="4" w:space="0" w:color="auto"/>
        <w:right w:val="single" w:sz="4" w:space="0" w:color="auto"/>
      </w:pBdr>
      <w:shd w:val="clear" w:color="000000" w:fill="D9E1F2"/>
      <w:suppressAutoHyphens w:val="0"/>
      <w:autoSpaceDN/>
      <w:spacing w:before="100" w:beforeAutospacing="1" w:after="100" w:afterAutospacing="1"/>
      <w:jc w:val="both"/>
      <w:textAlignment w:val="center"/>
    </w:pPr>
    <w:rPr>
      <w:rFonts w:cs="Times New Roman"/>
      <w:color w:val="222222"/>
      <w:kern w:val="0"/>
      <w:sz w:val="20"/>
      <w:szCs w:val="20"/>
      <w:lang w:eastAsia="es-CO" w:bidi="ar-SA"/>
    </w:rPr>
  </w:style>
  <w:style w:type="paragraph" w:customStyle="1" w:styleId="xl101">
    <w:name w:val="xl101"/>
    <w:basedOn w:val="Normal"/>
    <w:rsid w:val="00B9328A"/>
    <w:pPr>
      <w:widowControl/>
      <w:pBdr>
        <w:top w:val="single" w:sz="4" w:space="0" w:color="auto"/>
        <w:left w:val="single" w:sz="4" w:space="0" w:color="auto"/>
        <w:bottom w:val="single" w:sz="4" w:space="0" w:color="auto"/>
        <w:right w:val="single" w:sz="4" w:space="0" w:color="auto"/>
      </w:pBdr>
      <w:shd w:val="clear" w:color="000000" w:fill="D9E1F2"/>
      <w:suppressAutoHyphens w:val="0"/>
      <w:autoSpaceDN/>
      <w:spacing w:before="100" w:beforeAutospacing="1" w:after="100" w:afterAutospacing="1"/>
      <w:textAlignment w:val="auto"/>
    </w:pPr>
    <w:rPr>
      <w:rFonts w:cs="Times New Roman"/>
      <w:color w:val="222222"/>
      <w:kern w:val="0"/>
      <w:sz w:val="20"/>
      <w:szCs w:val="20"/>
      <w:lang w:eastAsia="es-CO" w:bidi="ar-SA"/>
    </w:rPr>
  </w:style>
  <w:style w:type="paragraph" w:customStyle="1" w:styleId="xl102">
    <w:name w:val="xl102"/>
    <w:basedOn w:val="Normal"/>
    <w:rsid w:val="00B9328A"/>
    <w:pPr>
      <w:widowControl/>
      <w:pBdr>
        <w:top w:val="single" w:sz="4" w:space="0" w:color="auto"/>
        <w:left w:val="single" w:sz="4" w:space="0" w:color="auto"/>
        <w:right w:val="single" w:sz="4" w:space="0" w:color="auto"/>
      </w:pBdr>
      <w:shd w:val="clear" w:color="000000" w:fill="D9E1F2"/>
      <w:suppressAutoHyphens w:val="0"/>
      <w:autoSpaceDN/>
      <w:spacing w:before="100" w:beforeAutospacing="1" w:after="100" w:afterAutospacing="1"/>
      <w:jc w:val="both"/>
      <w:textAlignment w:val="center"/>
    </w:pPr>
    <w:rPr>
      <w:rFonts w:cs="Times New Roman"/>
      <w:color w:val="000000"/>
      <w:kern w:val="0"/>
      <w:sz w:val="20"/>
      <w:szCs w:val="20"/>
      <w:lang w:eastAsia="es-CO" w:bidi="ar-SA"/>
    </w:rPr>
  </w:style>
  <w:style w:type="paragraph" w:customStyle="1" w:styleId="xl103">
    <w:name w:val="xl103"/>
    <w:basedOn w:val="Normal"/>
    <w:rsid w:val="00B9328A"/>
    <w:pPr>
      <w:widowControl/>
      <w:pBdr>
        <w:top w:val="single" w:sz="4" w:space="0" w:color="auto"/>
        <w:left w:val="single" w:sz="4" w:space="0" w:color="auto"/>
        <w:bottom w:val="single" w:sz="4" w:space="0" w:color="auto"/>
        <w:right w:val="single" w:sz="4" w:space="0" w:color="auto"/>
      </w:pBdr>
      <w:shd w:val="clear" w:color="000000" w:fill="E2EFDA"/>
      <w:suppressAutoHyphens w:val="0"/>
      <w:autoSpaceDN/>
      <w:spacing w:before="100" w:beforeAutospacing="1" w:after="100" w:afterAutospacing="1"/>
      <w:jc w:val="center"/>
      <w:textAlignment w:val="center"/>
    </w:pPr>
    <w:rPr>
      <w:rFonts w:cs="Times New Roman"/>
      <w:color w:val="000000"/>
      <w:kern w:val="0"/>
      <w:sz w:val="20"/>
      <w:szCs w:val="20"/>
      <w:lang w:eastAsia="es-CO" w:bidi="ar-SA"/>
    </w:rPr>
  </w:style>
  <w:style w:type="paragraph" w:customStyle="1" w:styleId="xl104">
    <w:name w:val="xl104"/>
    <w:basedOn w:val="Normal"/>
    <w:rsid w:val="00B9328A"/>
    <w:pPr>
      <w:widowControl/>
      <w:pBdr>
        <w:top w:val="single" w:sz="4" w:space="0" w:color="auto"/>
        <w:left w:val="single" w:sz="4" w:space="0" w:color="auto"/>
        <w:bottom w:val="single" w:sz="4" w:space="0" w:color="auto"/>
        <w:right w:val="single" w:sz="4" w:space="0" w:color="auto"/>
      </w:pBdr>
      <w:shd w:val="clear" w:color="000000" w:fill="FF0000"/>
      <w:suppressAutoHyphens w:val="0"/>
      <w:autoSpaceDN/>
      <w:spacing w:before="100" w:beforeAutospacing="1" w:after="100" w:afterAutospacing="1"/>
      <w:textAlignment w:val="center"/>
    </w:pPr>
    <w:rPr>
      <w:rFonts w:cs="Times New Roman"/>
      <w:color w:val="000000"/>
      <w:kern w:val="0"/>
      <w:sz w:val="20"/>
      <w:szCs w:val="20"/>
      <w:lang w:eastAsia="es-CO" w:bidi="ar-SA"/>
    </w:rPr>
  </w:style>
  <w:style w:type="paragraph" w:customStyle="1" w:styleId="xl105">
    <w:name w:val="xl105"/>
    <w:basedOn w:val="Normal"/>
    <w:rsid w:val="00B9328A"/>
    <w:pPr>
      <w:widowControl/>
      <w:pBdr>
        <w:top w:val="single" w:sz="4" w:space="0" w:color="auto"/>
        <w:left w:val="single" w:sz="4" w:space="0" w:color="auto"/>
        <w:bottom w:val="single" w:sz="4" w:space="0" w:color="auto"/>
        <w:right w:val="single" w:sz="4" w:space="0" w:color="auto"/>
      </w:pBdr>
      <w:shd w:val="clear" w:color="000000" w:fill="FF0000"/>
      <w:suppressAutoHyphens w:val="0"/>
      <w:autoSpaceDN/>
      <w:spacing w:before="100" w:beforeAutospacing="1" w:after="100" w:afterAutospacing="1"/>
      <w:jc w:val="center"/>
      <w:textAlignment w:val="center"/>
    </w:pPr>
    <w:rPr>
      <w:rFonts w:cs="Times New Roman"/>
      <w:color w:val="000000"/>
      <w:kern w:val="0"/>
      <w:sz w:val="20"/>
      <w:szCs w:val="20"/>
      <w:lang w:eastAsia="es-CO" w:bidi="ar-SA"/>
    </w:rPr>
  </w:style>
  <w:style w:type="paragraph" w:customStyle="1" w:styleId="xl106">
    <w:name w:val="xl106"/>
    <w:basedOn w:val="Normal"/>
    <w:rsid w:val="00B9328A"/>
    <w:pPr>
      <w:widowControl/>
      <w:shd w:val="clear" w:color="000000" w:fill="FF0000"/>
      <w:suppressAutoHyphens w:val="0"/>
      <w:autoSpaceDN/>
      <w:spacing w:before="100" w:beforeAutospacing="1" w:after="100" w:afterAutospacing="1"/>
      <w:textAlignment w:val="auto"/>
    </w:pPr>
    <w:rPr>
      <w:rFonts w:cs="Times New Roman"/>
      <w:kern w:val="0"/>
      <w:lang w:eastAsia="es-CO" w:bidi="ar-SA"/>
    </w:rPr>
  </w:style>
  <w:style w:type="paragraph" w:customStyle="1" w:styleId="xl107">
    <w:name w:val="xl107"/>
    <w:basedOn w:val="Normal"/>
    <w:rsid w:val="00B9328A"/>
    <w:pPr>
      <w:widowControl/>
      <w:pBdr>
        <w:top w:val="single" w:sz="4" w:space="0" w:color="auto"/>
        <w:left w:val="single" w:sz="4" w:space="0" w:color="auto"/>
        <w:right w:val="single" w:sz="4" w:space="0" w:color="auto"/>
      </w:pBdr>
      <w:shd w:val="clear" w:color="000000" w:fill="E2EFDA"/>
      <w:suppressAutoHyphens w:val="0"/>
      <w:autoSpaceDN/>
      <w:spacing w:before="100" w:beforeAutospacing="1" w:after="100" w:afterAutospacing="1"/>
      <w:textAlignment w:val="center"/>
    </w:pPr>
    <w:rPr>
      <w:rFonts w:cs="Times New Roman"/>
      <w:color w:val="000000"/>
      <w:kern w:val="0"/>
      <w:sz w:val="20"/>
      <w:szCs w:val="20"/>
      <w:lang w:eastAsia="es-CO" w:bidi="ar-SA"/>
    </w:rPr>
  </w:style>
  <w:style w:type="paragraph" w:customStyle="1" w:styleId="xl108">
    <w:name w:val="xl108"/>
    <w:basedOn w:val="Normal"/>
    <w:rsid w:val="00B9328A"/>
    <w:pPr>
      <w:widowControl/>
      <w:pBdr>
        <w:top w:val="single" w:sz="4" w:space="0" w:color="auto"/>
        <w:left w:val="single" w:sz="4" w:space="0" w:color="auto"/>
        <w:right w:val="single" w:sz="4" w:space="0" w:color="auto"/>
      </w:pBdr>
      <w:shd w:val="clear" w:color="000000" w:fill="E2EFDA"/>
      <w:suppressAutoHyphens w:val="0"/>
      <w:autoSpaceDN/>
      <w:spacing w:before="100" w:beforeAutospacing="1" w:after="100" w:afterAutospacing="1"/>
      <w:jc w:val="center"/>
      <w:textAlignment w:val="center"/>
    </w:pPr>
    <w:rPr>
      <w:rFonts w:cs="Times New Roman"/>
      <w:color w:val="000000"/>
      <w:kern w:val="0"/>
      <w:sz w:val="20"/>
      <w:szCs w:val="20"/>
      <w:lang w:eastAsia="es-CO" w:bidi="ar-SA"/>
    </w:rPr>
  </w:style>
  <w:style w:type="paragraph" w:customStyle="1" w:styleId="xl109">
    <w:name w:val="xl109"/>
    <w:basedOn w:val="Normal"/>
    <w:rsid w:val="00B9328A"/>
    <w:pPr>
      <w:widowControl/>
      <w:pBdr>
        <w:top w:val="single" w:sz="4" w:space="0" w:color="auto"/>
        <w:left w:val="single" w:sz="4" w:space="0" w:color="auto"/>
        <w:bottom w:val="single" w:sz="4" w:space="0" w:color="auto"/>
        <w:right w:val="single" w:sz="4" w:space="0" w:color="auto"/>
      </w:pBdr>
      <w:shd w:val="clear" w:color="000000" w:fill="FCE4D6"/>
      <w:suppressAutoHyphens w:val="0"/>
      <w:autoSpaceDN/>
      <w:spacing w:before="100" w:beforeAutospacing="1" w:after="100" w:afterAutospacing="1"/>
      <w:textAlignment w:val="auto"/>
    </w:pPr>
    <w:rPr>
      <w:rFonts w:cs="Times New Roman"/>
      <w:kern w:val="0"/>
      <w:lang w:eastAsia="es-CO" w:bidi="ar-SA"/>
    </w:rPr>
  </w:style>
  <w:style w:type="paragraph" w:customStyle="1" w:styleId="xl110">
    <w:name w:val="xl110"/>
    <w:basedOn w:val="Normal"/>
    <w:rsid w:val="00B9328A"/>
    <w:pPr>
      <w:widowControl/>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cs="Times New Roman"/>
      <w:kern w:val="0"/>
      <w:lang w:eastAsia="es-CO" w:bidi="ar-SA"/>
    </w:rPr>
  </w:style>
  <w:style w:type="paragraph" w:customStyle="1" w:styleId="xl111">
    <w:name w:val="xl111"/>
    <w:basedOn w:val="Normal"/>
    <w:rsid w:val="00B9328A"/>
    <w:pPr>
      <w:widowControl/>
      <w:pBdr>
        <w:top w:val="single" w:sz="4" w:space="0" w:color="auto"/>
        <w:left w:val="single" w:sz="4" w:space="0" w:color="auto"/>
        <w:bottom w:val="single" w:sz="4" w:space="0" w:color="auto"/>
        <w:right w:val="single" w:sz="4" w:space="0" w:color="auto"/>
      </w:pBdr>
      <w:shd w:val="clear" w:color="000000" w:fill="FCE4D6"/>
      <w:suppressAutoHyphens w:val="0"/>
      <w:autoSpaceDN/>
      <w:spacing w:before="100" w:beforeAutospacing="1" w:after="100" w:afterAutospacing="1"/>
      <w:textAlignment w:val="center"/>
    </w:pPr>
    <w:rPr>
      <w:rFonts w:cs="Times New Roman"/>
      <w:kern w:val="0"/>
      <w:lang w:eastAsia="es-CO" w:bidi="ar-SA"/>
    </w:rPr>
  </w:style>
  <w:style w:type="paragraph" w:customStyle="1" w:styleId="xl112">
    <w:name w:val="xl112"/>
    <w:basedOn w:val="Normal"/>
    <w:rsid w:val="00B9328A"/>
    <w:pPr>
      <w:widowControl/>
      <w:pBdr>
        <w:top w:val="single" w:sz="4" w:space="0" w:color="auto"/>
        <w:left w:val="single" w:sz="4" w:space="0" w:color="auto"/>
        <w:bottom w:val="single" w:sz="4" w:space="0" w:color="auto"/>
        <w:right w:val="single" w:sz="4" w:space="0" w:color="auto"/>
      </w:pBdr>
      <w:shd w:val="clear" w:color="000000" w:fill="D9E1F2"/>
      <w:suppressAutoHyphens w:val="0"/>
      <w:autoSpaceDN/>
      <w:spacing w:before="100" w:beforeAutospacing="1" w:after="100" w:afterAutospacing="1"/>
      <w:jc w:val="center"/>
      <w:textAlignment w:val="auto"/>
    </w:pPr>
    <w:rPr>
      <w:rFonts w:cs="Times New Roman"/>
      <w:color w:val="FF0000"/>
      <w:kern w:val="0"/>
      <w:sz w:val="20"/>
      <w:szCs w:val="20"/>
      <w:lang w:eastAsia="es-CO" w:bidi="ar-SA"/>
    </w:rPr>
  </w:style>
  <w:style w:type="paragraph" w:customStyle="1" w:styleId="xl113">
    <w:name w:val="xl113"/>
    <w:basedOn w:val="Normal"/>
    <w:rsid w:val="00B9328A"/>
    <w:pPr>
      <w:widowControl/>
      <w:pBdr>
        <w:top w:val="single" w:sz="4" w:space="0" w:color="auto"/>
        <w:left w:val="single" w:sz="4" w:space="0" w:color="auto"/>
        <w:bottom w:val="single" w:sz="4" w:space="0" w:color="auto"/>
        <w:right w:val="single" w:sz="4" w:space="0" w:color="auto"/>
      </w:pBdr>
      <w:shd w:val="clear" w:color="000000" w:fill="D9E1F2"/>
      <w:suppressAutoHyphens w:val="0"/>
      <w:autoSpaceDN/>
      <w:spacing w:before="100" w:beforeAutospacing="1" w:after="100" w:afterAutospacing="1"/>
      <w:jc w:val="center"/>
      <w:textAlignment w:val="center"/>
    </w:pPr>
    <w:rPr>
      <w:rFonts w:cs="Times New Roman"/>
      <w:color w:val="FF0000"/>
      <w:kern w:val="0"/>
      <w:sz w:val="20"/>
      <w:szCs w:val="20"/>
      <w:lang w:eastAsia="es-CO" w:bidi="ar-SA"/>
    </w:rPr>
  </w:style>
  <w:style w:type="paragraph" w:customStyle="1" w:styleId="xl114">
    <w:name w:val="xl114"/>
    <w:basedOn w:val="Normal"/>
    <w:rsid w:val="00B9328A"/>
    <w:pPr>
      <w:widowControl/>
      <w:pBdr>
        <w:top w:val="single" w:sz="4" w:space="0" w:color="auto"/>
        <w:left w:val="single" w:sz="4" w:space="0" w:color="auto"/>
        <w:bottom w:val="single" w:sz="4" w:space="0" w:color="auto"/>
        <w:right w:val="single" w:sz="4" w:space="0" w:color="auto"/>
      </w:pBdr>
      <w:shd w:val="clear" w:color="000000" w:fill="D9E1F2"/>
      <w:suppressAutoHyphens w:val="0"/>
      <w:autoSpaceDN/>
      <w:spacing w:before="100" w:beforeAutospacing="1" w:after="100" w:afterAutospacing="1"/>
      <w:jc w:val="center"/>
      <w:textAlignment w:val="auto"/>
    </w:pPr>
    <w:rPr>
      <w:rFonts w:cs="Times New Roman"/>
      <w:color w:val="00B050"/>
      <w:kern w:val="0"/>
      <w:sz w:val="20"/>
      <w:szCs w:val="20"/>
      <w:lang w:eastAsia="es-CO" w:bidi="ar-SA"/>
    </w:rPr>
  </w:style>
  <w:style w:type="paragraph" w:customStyle="1" w:styleId="xl115">
    <w:name w:val="xl115"/>
    <w:basedOn w:val="Normal"/>
    <w:rsid w:val="00B9328A"/>
    <w:pPr>
      <w:widowControl/>
      <w:pBdr>
        <w:top w:val="single" w:sz="4" w:space="0" w:color="auto"/>
        <w:left w:val="single" w:sz="4" w:space="0" w:color="auto"/>
        <w:right w:val="single" w:sz="4" w:space="0" w:color="auto"/>
      </w:pBdr>
      <w:shd w:val="clear" w:color="000000" w:fill="D9E1F2"/>
      <w:suppressAutoHyphens w:val="0"/>
      <w:autoSpaceDN/>
      <w:spacing w:before="100" w:beforeAutospacing="1" w:after="100" w:afterAutospacing="1"/>
      <w:jc w:val="center"/>
      <w:textAlignment w:val="auto"/>
    </w:pPr>
    <w:rPr>
      <w:rFonts w:cs="Times New Roman"/>
      <w:color w:val="FF0000"/>
      <w:kern w:val="0"/>
      <w:sz w:val="20"/>
      <w:szCs w:val="20"/>
      <w:lang w:eastAsia="es-CO" w:bidi="ar-SA"/>
    </w:rPr>
  </w:style>
  <w:style w:type="paragraph" w:customStyle="1" w:styleId="xl116">
    <w:name w:val="xl116"/>
    <w:basedOn w:val="Normal"/>
    <w:rsid w:val="00B9328A"/>
    <w:pPr>
      <w:widowControl/>
      <w:pBdr>
        <w:top w:val="single" w:sz="4" w:space="0" w:color="auto"/>
        <w:left w:val="single" w:sz="4" w:space="0" w:color="auto"/>
        <w:bottom w:val="single" w:sz="4" w:space="0" w:color="auto"/>
        <w:right w:val="single" w:sz="4" w:space="0" w:color="auto"/>
      </w:pBdr>
      <w:shd w:val="clear" w:color="000000" w:fill="E2EFDA"/>
      <w:suppressAutoHyphens w:val="0"/>
      <w:autoSpaceDN/>
      <w:spacing w:before="100" w:beforeAutospacing="1" w:after="100" w:afterAutospacing="1"/>
      <w:jc w:val="center"/>
      <w:textAlignment w:val="center"/>
    </w:pPr>
    <w:rPr>
      <w:rFonts w:cs="Times New Roman"/>
      <w:color w:val="FF0000"/>
      <w:kern w:val="0"/>
      <w:lang w:eastAsia="es-CO" w:bidi="ar-SA"/>
    </w:rPr>
  </w:style>
  <w:style w:type="paragraph" w:customStyle="1" w:styleId="xl117">
    <w:name w:val="xl117"/>
    <w:basedOn w:val="Normal"/>
    <w:rsid w:val="00B9328A"/>
    <w:pPr>
      <w:widowControl/>
      <w:pBdr>
        <w:top w:val="single" w:sz="4" w:space="0" w:color="auto"/>
        <w:left w:val="single" w:sz="4" w:space="0" w:color="auto"/>
        <w:bottom w:val="single" w:sz="4" w:space="0" w:color="auto"/>
        <w:right w:val="single" w:sz="4" w:space="0" w:color="auto"/>
      </w:pBdr>
      <w:shd w:val="clear" w:color="000000" w:fill="E2EFDA"/>
      <w:suppressAutoHyphens w:val="0"/>
      <w:autoSpaceDN/>
      <w:spacing w:before="100" w:beforeAutospacing="1" w:after="100" w:afterAutospacing="1"/>
      <w:jc w:val="center"/>
      <w:textAlignment w:val="auto"/>
    </w:pPr>
    <w:rPr>
      <w:rFonts w:cs="Times New Roman"/>
      <w:color w:val="FF0000"/>
      <w:kern w:val="0"/>
      <w:lang w:eastAsia="es-CO" w:bidi="ar-SA"/>
    </w:rPr>
  </w:style>
  <w:style w:type="paragraph" w:customStyle="1" w:styleId="xl118">
    <w:name w:val="xl118"/>
    <w:basedOn w:val="Normal"/>
    <w:rsid w:val="00B9328A"/>
    <w:pPr>
      <w:widowControl/>
      <w:pBdr>
        <w:top w:val="single" w:sz="4" w:space="0" w:color="auto"/>
        <w:left w:val="single" w:sz="4" w:space="0" w:color="auto"/>
        <w:bottom w:val="single" w:sz="4" w:space="0" w:color="auto"/>
        <w:right w:val="single" w:sz="4" w:space="0" w:color="auto"/>
      </w:pBdr>
      <w:shd w:val="clear" w:color="000000" w:fill="E2EFDA"/>
      <w:suppressAutoHyphens w:val="0"/>
      <w:autoSpaceDN/>
      <w:spacing w:before="100" w:beforeAutospacing="1" w:after="100" w:afterAutospacing="1"/>
      <w:jc w:val="center"/>
      <w:textAlignment w:val="auto"/>
    </w:pPr>
    <w:rPr>
      <w:rFonts w:cs="Times New Roman"/>
      <w:color w:val="00B050"/>
      <w:kern w:val="0"/>
      <w:lang w:eastAsia="es-CO" w:bidi="ar-SA"/>
    </w:rPr>
  </w:style>
  <w:style w:type="paragraph" w:customStyle="1" w:styleId="xl119">
    <w:name w:val="xl119"/>
    <w:basedOn w:val="Normal"/>
    <w:rsid w:val="00B9328A"/>
    <w:pPr>
      <w:widowControl/>
      <w:pBdr>
        <w:top w:val="single" w:sz="4" w:space="0" w:color="auto"/>
        <w:left w:val="single" w:sz="4" w:space="0" w:color="auto"/>
        <w:bottom w:val="single" w:sz="4" w:space="0" w:color="auto"/>
        <w:right w:val="single" w:sz="4" w:space="0" w:color="auto"/>
      </w:pBdr>
      <w:shd w:val="clear" w:color="000000" w:fill="E2EFDA"/>
      <w:suppressAutoHyphens w:val="0"/>
      <w:autoSpaceDN/>
      <w:spacing w:before="100" w:beforeAutospacing="1" w:after="100" w:afterAutospacing="1"/>
      <w:jc w:val="center"/>
      <w:textAlignment w:val="center"/>
    </w:pPr>
    <w:rPr>
      <w:rFonts w:cs="Times New Roman"/>
      <w:color w:val="00B050"/>
      <w:kern w:val="0"/>
      <w:lang w:eastAsia="es-CO" w:bidi="ar-SA"/>
    </w:rPr>
  </w:style>
  <w:style w:type="paragraph" w:customStyle="1" w:styleId="xl120">
    <w:name w:val="xl120"/>
    <w:basedOn w:val="Normal"/>
    <w:rsid w:val="00B9328A"/>
    <w:pPr>
      <w:widowControl/>
      <w:pBdr>
        <w:top w:val="single" w:sz="4" w:space="0" w:color="auto"/>
        <w:left w:val="single" w:sz="4" w:space="0" w:color="auto"/>
        <w:right w:val="single" w:sz="4" w:space="0" w:color="auto"/>
      </w:pBdr>
      <w:shd w:val="clear" w:color="000000" w:fill="E2EFDA"/>
      <w:suppressAutoHyphens w:val="0"/>
      <w:autoSpaceDN/>
      <w:spacing w:before="100" w:beforeAutospacing="1" w:after="100" w:afterAutospacing="1"/>
      <w:jc w:val="center"/>
      <w:textAlignment w:val="auto"/>
    </w:pPr>
    <w:rPr>
      <w:rFonts w:cs="Times New Roman"/>
      <w:color w:val="00B050"/>
      <w:kern w:val="0"/>
      <w:lang w:eastAsia="es-CO" w:bidi="ar-SA"/>
    </w:rPr>
  </w:style>
  <w:style w:type="paragraph" w:customStyle="1" w:styleId="xl121">
    <w:name w:val="xl121"/>
    <w:basedOn w:val="Normal"/>
    <w:rsid w:val="00B9328A"/>
    <w:pPr>
      <w:widowControl/>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cs="Times New Roman"/>
      <w:color w:val="00B050"/>
      <w:kern w:val="0"/>
      <w:lang w:eastAsia="es-CO" w:bidi="ar-SA"/>
    </w:rPr>
  </w:style>
  <w:style w:type="paragraph" w:customStyle="1" w:styleId="xl122">
    <w:name w:val="xl122"/>
    <w:basedOn w:val="Normal"/>
    <w:rsid w:val="00B9328A"/>
    <w:pPr>
      <w:widowControl/>
      <w:pBdr>
        <w:top w:val="single" w:sz="4" w:space="0" w:color="auto"/>
        <w:left w:val="single" w:sz="4" w:space="0" w:color="auto"/>
        <w:bottom w:val="single" w:sz="4" w:space="0" w:color="auto"/>
        <w:right w:val="single" w:sz="4" w:space="0" w:color="auto"/>
      </w:pBdr>
      <w:shd w:val="clear" w:color="000000" w:fill="FCE4D6"/>
      <w:suppressAutoHyphens w:val="0"/>
      <w:autoSpaceDN/>
      <w:spacing w:before="100" w:beforeAutospacing="1" w:after="100" w:afterAutospacing="1"/>
      <w:jc w:val="center"/>
      <w:textAlignment w:val="center"/>
    </w:pPr>
    <w:rPr>
      <w:rFonts w:cs="Times New Roman"/>
      <w:color w:val="FF0000"/>
      <w:kern w:val="0"/>
      <w:lang w:eastAsia="es-CO" w:bidi="ar-SA"/>
    </w:rPr>
  </w:style>
  <w:style w:type="paragraph" w:customStyle="1" w:styleId="xl123">
    <w:name w:val="xl123"/>
    <w:basedOn w:val="Normal"/>
    <w:rsid w:val="00B9328A"/>
    <w:pPr>
      <w:widowControl/>
      <w:pBdr>
        <w:top w:val="single" w:sz="4" w:space="0" w:color="auto"/>
        <w:left w:val="single" w:sz="4" w:space="0" w:color="auto"/>
        <w:bottom w:val="single" w:sz="4" w:space="0" w:color="auto"/>
        <w:right w:val="single" w:sz="4" w:space="0" w:color="auto"/>
      </w:pBdr>
      <w:shd w:val="clear" w:color="000000" w:fill="FCE4D6"/>
      <w:suppressAutoHyphens w:val="0"/>
      <w:autoSpaceDN/>
      <w:spacing w:before="100" w:beforeAutospacing="1" w:after="100" w:afterAutospacing="1"/>
      <w:jc w:val="center"/>
      <w:textAlignment w:val="auto"/>
    </w:pPr>
    <w:rPr>
      <w:rFonts w:cs="Times New Roman"/>
      <w:color w:val="FF0000"/>
      <w:kern w:val="0"/>
      <w:lang w:eastAsia="es-CO" w:bidi="ar-SA"/>
    </w:rPr>
  </w:style>
  <w:style w:type="paragraph" w:customStyle="1" w:styleId="xl124">
    <w:name w:val="xl124"/>
    <w:basedOn w:val="Normal"/>
    <w:rsid w:val="00B9328A"/>
    <w:pPr>
      <w:widowControl/>
      <w:pBdr>
        <w:top w:val="single" w:sz="4" w:space="0" w:color="auto"/>
        <w:left w:val="single" w:sz="4" w:space="0" w:color="auto"/>
        <w:bottom w:val="single" w:sz="4" w:space="0" w:color="auto"/>
        <w:right w:val="single" w:sz="4" w:space="0" w:color="auto"/>
      </w:pBdr>
      <w:shd w:val="clear" w:color="000000" w:fill="D9E1F2"/>
      <w:suppressAutoHyphens w:val="0"/>
      <w:autoSpaceDN/>
      <w:spacing w:before="100" w:beforeAutospacing="1" w:after="100" w:afterAutospacing="1"/>
      <w:textAlignment w:val="auto"/>
    </w:pPr>
    <w:rPr>
      <w:rFonts w:cs="Times New Roman"/>
      <w:color w:val="FF0000"/>
      <w:kern w:val="0"/>
      <w:sz w:val="20"/>
      <w:szCs w:val="20"/>
      <w:lang w:eastAsia="es-CO" w:bidi="ar-SA"/>
    </w:rPr>
  </w:style>
  <w:style w:type="paragraph" w:customStyle="1" w:styleId="xl125">
    <w:name w:val="xl125"/>
    <w:basedOn w:val="Normal"/>
    <w:rsid w:val="00B9328A"/>
    <w:pPr>
      <w:widowControl/>
      <w:pBdr>
        <w:top w:val="single" w:sz="4" w:space="0" w:color="auto"/>
        <w:left w:val="single" w:sz="4" w:space="0" w:color="auto"/>
        <w:bottom w:val="single" w:sz="4" w:space="0" w:color="auto"/>
        <w:right w:val="single" w:sz="4" w:space="0" w:color="auto"/>
      </w:pBdr>
      <w:shd w:val="clear" w:color="000000" w:fill="00B0F0"/>
      <w:suppressAutoHyphens w:val="0"/>
      <w:autoSpaceDN/>
      <w:spacing w:before="100" w:beforeAutospacing="1" w:after="100" w:afterAutospacing="1"/>
      <w:jc w:val="center"/>
      <w:textAlignment w:val="auto"/>
    </w:pPr>
    <w:rPr>
      <w:rFonts w:cs="Times New Roman"/>
      <w:color w:val="FF0000"/>
      <w:kern w:val="0"/>
      <w:sz w:val="20"/>
      <w:szCs w:val="20"/>
      <w:lang w:eastAsia="es-CO" w:bidi="ar-SA"/>
    </w:rPr>
  </w:style>
  <w:style w:type="paragraph" w:customStyle="1" w:styleId="xl126">
    <w:name w:val="xl126"/>
    <w:basedOn w:val="Normal"/>
    <w:rsid w:val="00B9328A"/>
    <w:pPr>
      <w:widowControl/>
      <w:pBdr>
        <w:top w:val="single" w:sz="4" w:space="0" w:color="auto"/>
        <w:left w:val="single" w:sz="4" w:space="0" w:color="auto"/>
        <w:bottom w:val="single" w:sz="4" w:space="0" w:color="auto"/>
        <w:right w:val="single" w:sz="4" w:space="0" w:color="auto"/>
      </w:pBdr>
      <w:shd w:val="clear" w:color="000000" w:fill="00B0F0"/>
      <w:suppressAutoHyphens w:val="0"/>
      <w:autoSpaceDN/>
      <w:spacing w:before="100" w:beforeAutospacing="1" w:after="100" w:afterAutospacing="1"/>
      <w:jc w:val="center"/>
      <w:textAlignment w:val="auto"/>
    </w:pPr>
    <w:rPr>
      <w:rFonts w:cs="Times New Roman"/>
      <w:color w:val="000000"/>
      <w:kern w:val="0"/>
      <w:sz w:val="20"/>
      <w:szCs w:val="20"/>
      <w:lang w:eastAsia="es-CO" w:bidi="ar-SA"/>
    </w:rPr>
  </w:style>
  <w:style w:type="paragraph" w:customStyle="1" w:styleId="xl127">
    <w:name w:val="xl127"/>
    <w:basedOn w:val="Normal"/>
    <w:rsid w:val="00B9328A"/>
    <w:pPr>
      <w:widowControl/>
      <w:pBdr>
        <w:top w:val="single" w:sz="4" w:space="0" w:color="auto"/>
        <w:left w:val="single" w:sz="4" w:space="0" w:color="auto"/>
        <w:bottom w:val="single" w:sz="4" w:space="0" w:color="auto"/>
        <w:right w:val="single" w:sz="4" w:space="0" w:color="auto"/>
      </w:pBdr>
      <w:shd w:val="clear" w:color="000000" w:fill="E2EFDA"/>
      <w:suppressAutoHyphens w:val="0"/>
      <w:autoSpaceDN/>
      <w:spacing w:before="100" w:beforeAutospacing="1" w:after="100" w:afterAutospacing="1"/>
      <w:jc w:val="center"/>
      <w:textAlignment w:val="center"/>
    </w:pPr>
    <w:rPr>
      <w:rFonts w:cs="Times New Roman"/>
      <w:color w:val="FF0000"/>
      <w:kern w:val="0"/>
      <w:sz w:val="20"/>
      <w:szCs w:val="20"/>
      <w:lang w:eastAsia="es-CO" w:bidi="ar-SA"/>
    </w:rPr>
  </w:style>
  <w:style w:type="paragraph" w:customStyle="1" w:styleId="xl128">
    <w:name w:val="xl128"/>
    <w:basedOn w:val="Normal"/>
    <w:rsid w:val="00B9328A"/>
    <w:pPr>
      <w:widowControl/>
      <w:pBdr>
        <w:top w:val="single" w:sz="4" w:space="0" w:color="auto"/>
        <w:left w:val="single" w:sz="4" w:space="0" w:color="auto"/>
        <w:bottom w:val="single" w:sz="4" w:space="0" w:color="auto"/>
        <w:right w:val="single" w:sz="4" w:space="0" w:color="auto"/>
      </w:pBdr>
      <w:shd w:val="clear" w:color="000000" w:fill="E2EFDA"/>
      <w:suppressAutoHyphens w:val="0"/>
      <w:autoSpaceDN/>
      <w:spacing w:before="100" w:beforeAutospacing="1" w:after="100" w:afterAutospacing="1"/>
      <w:textAlignment w:val="auto"/>
    </w:pPr>
    <w:rPr>
      <w:rFonts w:cs="Times New Roman"/>
      <w:kern w:val="0"/>
      <w:lang w:eastAsia="es-CO" w:bidi="ar-SA"/>
    </w:rPr>
  </w:style>
  <w:style w:type="paragraph" w:customStyle="1" w:styleId="xl129">
    <w:name w:val="xl129"/>
    <w:basedOn w:val="Normal"/>
    <w:rsid w:val="00B9328A"/>
    <w:pPr>
      <w:widowControl/>
      <w:pBdr>
        <w:top w:val="single" w:sz="4" w:space="0" w:color="auto"/>
        <w:left w:val="single" w:sz="4" w:space="0" w:color="auto"/>
        <w:bottom w:val="single" w:sz="4" w:space="0" w:color="auto"/>
        <w:right w:val="single" w:sz="4" w:space="0" w:color="auto"/>
      </w:pBdr>
      <w:shd w:val="clear" w:color="000000" w:fill="E2EFDA"/>
      <w:suppressAutoHyphens w:val="0"/>
      <w:autoSpaceDN/>
      <w:spacing w:before="100" w:beforeAutospacing="1" w:after="100" w:afterAutospacing="1"/>
      <w:textAlignment w:val="center"/>
    </w:pPr>
    <w:rPr>
      <w:rFonts w:cs="Times New Roman"/>
      <w:kern w:val="0"/>
      <w:lang w:eastAsia="es-CO" w:bidi="ar-SA"/>
    </w:rPr>
  </w:style>
  <w:style w:type="paragraph" w:customStyle="1" w:styleId="xl130">
    <w:name w:val="xl130"/>
    <w:basedOn w:val="Normal"/>
    <w:rsid w:val="00B9328A"/>
    <w:pPr>
      <w:widowControl/>
      <w:pBdr>
        <w:top w:val="single" w:sz="4" w:space="0" w:color="auto"/>
        <w:left w:val="single" w:sz="4" w:space="0" w:color="auto"/>
        <w:bottom w:val="single" w:sz="4" w:space="0" w:color="auto"/>
        <w:right w:val="single" w:sz="4" w:space="0" w:color="auto"/>
      </w:pBdr>
      <w:shd w:val="clear" w:color="000000" w:fill="E2EFDA"/>
      <w:suppressAutoHyphens w:val="0"/>
      <w:autoSpaceDN/>
      <w:spacing w:before="100" w:beforeAutospacing="1" w:after="100" w:afterAutospacing="1"/>
      <w:jc w:val="center"/>
      <w:textAlignment w:val="center"/>
    </w:pPr>
    <w:rPr>
      <w:rFonts w:cs="Times New Roman"/>
      <w:color w:val="FF0000"/>
      <w:kern w:val="0"/>
      <w:sz w:val="20"/>
      <w:szCs w:val="20"/>
      <w:lang w:eastAsia="es-CO" w:bidi="ar-SA"/>
    </w:rPr>
  </w:style>
  <w:style w:type="paragraph" w:customStyle="1" w:styleId="xl131">
    <w:name w:val="xl131"/>
    <w:basedOn w:val="Normal"/>
    <w:rsid w:val="00B9328A"/>
    <w:pPr>
      <w:widowControl/>
      <w:pBdr>
        <w:top w:val="single" w:sz="4" w:space="0" w:color="auto"/>
        <w:left w:val="single" w:sz="4" w:space="0" w:color="auto"/>
        <w:right w:val="single" w:sz="4" w:space="0" w:color="auto"/>
      </w:pBdr>
      <w:shd w:val="clear" w:color="000000" w:fill="FCE4D6"/>
      <w:suppressAutoHyphens w:val="0"/>
      <w:autoSpaceDN/>
      <w:spacing w:before="100" w:beforeAutospacing="1" w:after="100" w:afterAutospacing="1"/>
      <w:jc w:val="center"/>
      <w:textAlignment w:val="auto"/>
    </w:pPr>
    <w:rPr>
      <w:rFonts w:cs="Times New Roman"/>
      <w:color w:val="FF0000"/>
      <w:kern w:val="0"/>
      <w:lang w:eastAsia="es-CO" w:bidi="ar-SA"/>
    </w:rPr>
  </w:style>
  <w:style w:type="paragraph" w:customStyle="1" w:styleId="xl132">
    <w:name w:val="xl132"/>
    <w:basedOn w:val="Normal"/>
    <w:rsid w:val="00B9328A"/>
    <w:pPr>
      <w:widowControl/>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cs="Times New Roman"/>
      <w:color w:val="FF0000"/>
      <w:kern w:val="0"/>
      <w:lang w:eastAsia="es-CO" w:bidi="ar-SA"/>
    </w:rPr>
  </w:style>
  <w:style w:type="paragraph" w:customStyle="1" w:styleId="xl133">
    <w:name w:val="xl133"/>
    <w:basedOn w:val="Normal"/>
    <w:rsid w:val="00B9328A"/>
    <w:pPr>
      <w:widowControl/>
      <w:pBdr>
        <w:top w:val="single" w:sz="4" w:space="0" w:color="auto"/>
        <w:left w:val="single" w:sz="4" w:space="0" w:color="auto"/>
        <w:right w:val="single" w:sz="4" w:space="0" w:color="auto"/>
      </w:pBdr>
      <w:shd w:val="clear" w:color="000000" w:fill="FCE4D6"/>
      <w:suppressAutoHyphens w:val="0"/>
      <w:autoSpaceDN/>
      <w:spacing w:before="100" w:beforeAutospacing="1" w:after="100" w:afterAutospacing="1"/>
      <w:jc w:val="center"/>
      <w:textAlignment w:val="auto"/>
    </w:pPr>
    <w:rPr>
      <w:rFonts w:cs="Times New Roman"/>
      <w:kern w:val="0"/>
      <w:lang w:eastAsia="es-CO" w:bidi="ar-SA"/>
    </w:rPr>
  </w:style>
  <w:style w:type="paragraph" w:customStyle="1" w:styleId="xl134">
    <w:name w:val="xl134"/>
    <w:basedOn w:val="Normal"/>
    <w:rsid w:val="00B9328A"/>
    <w:pPr>
      <w:widowControl/>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cs="Times New Roman"/>
      <w:kern w:val="0"/>
      <w:lang w:eastAsia="es-CO" w:bidi="ar-SA"/>
    </w:rPr>
  </w:style>
  <w:style w:type="paragraph" w:customStyle="1" w:styleId="xl135">
    <w:name w:val="xl135"/>
    <w:basedOn w:val="Normal"/>
    <w:rsid w:val="00B9328A"/>
    <w:pPr>
      <w:widowControl/>
      <w:shd w:val="clear" w:color="000000" w:fill="FFFFFF"/>
      <w:suppressAutoHyphens w:val="0"/>
      <w:autoSpaceDN/>
      <w:spacing w:before="100" w:beforeAutospacing="1" w:after="100" w:afterAutospacing="1"/>
      <w:jc w:val="center"/>
      <w:textAlignment w:val="center"/>
    </w:pPr>
    <w:rPr>
      <w:rFonts w:cs="Times New Roman"/>
      <w:kern w:val="0"/>
      <w:lang w:eastAsia="es-CO" w:bidi="ar-SA"/>
    </w:rPr>
  </w:style>
  <w:style w:type="character" w:customStyle="1" w:styleId="Mencinsinresolver1">
    <w:name w:val="Mención sin resolver1"/>
    <w:basedOn w:val="Fuentedeprrafopredeter"/>
    <w:uiPriority w:val="99"/>
    <w:semiHidden/>
    <w:unhideWhenUsed/>
    <w:rsid w:val="00B9328A"/>
    <w:rPr>
      <w:color w:val="605E5C"/>
      <w:shd w:val="clear" w:color="auto" w:fill="E1DFDD"/>
    </w:rPr>
  </w:style>
  <w:style w:type="paragraph" w:styleId="Textocomentario">
    <w:name w:val="annotation text"/>
    <w:basedOn w:val="Normal"/>
    <w:link w:val="TextocomentarioCar1"/>
    <w:uiPriority w:val="99"/>
    <w:rsid w:val="008B4988"/>
    <w:rPr>
      <w:rFonts w:cs="Mangal"/>
      <w:sz w:val="20"/>
      <w:szCs w:val="18"/>
    </w:rPr>
  </w:style>
  <w:style w:type="character" w:customStyle="1" w:styleId="TextocomentarioCar1">
    <w:name w:val="Texto comentario Car1"/>
    <w:basedOn w:val="Fuentedeprrafopredeter"/>
    <w:link w:val="Textocomentario"/>
    <w:uiPriority w:val="99"/>
    <w:rsid w:val="008B4988"/>
    <w:rPr>
      <w:rFonts w:cs="Mangal"/>
      <w:kern w:val="3"/>
      <w:szCs w:val="18"/>
      <w:lang w:eastAsia="zh-CN" w:bidi="hi-IN"/>
    </w:rPr>
  </w:style>
  <w:style w:type="paragraph" w:styleId="Asuntodelcomentario">
    <w:name w:val="annotation subject"/>
    <w:basedOn w:val="Textocomentario1"/>
    <w:next w:val="Textocomentario1"/>
    <w:link w:val="AsuntodelcomentarioCar"/>
    <w:uiPriority w:val="99"/>
    <w:rsid w:val="008B4988"/>
    <w:rPr>
      <w:b/>
      <w:bCs/>
    </w:rPr>
  </w:style>
  <w:style w:type="character" w:customStyle="1" w:styleId="AsuntodelcomentarioCar">
    <w:name w:val="Asunto del comentario Car"/>
    <w:basedOn w:val="TextocomentarioCar1"/>
    <w:link w:val="Asuntodelcomentario"/>
    <w:uiPriority w:val="99"/>
    <w:rsid w:val="008B4988"/>
    <w:rPr>
      <w:rFonts w:cs="Mangal"/>
      <w:b/>
      <w:bCs/>
      <w:kern w:val="3"/>
      <w:szCs w:val="18"/>
      <w:lang w:eastAsia="zh-CN" w:bidi="hi-IN"/>
    </w:rPr>
  </w:style>
  <w:style w:type="character" w:styleId="Refdecomentario">
    <w:name w:val="annotation reference"/>
    <w:uiPriority w:val="99"/>
    <w:rsid w:val="008B4988"/>
    <w:rPr>
      <w:rFonts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830841">
      <w:bodyDiv w:val="1"/>
      <w:marLeft w:val="0"/>
      <w:marRight w:val="0"/>
      <w:marTop w:val="0"/>
      <w:marBottom w:val="0"/>
      <w:divBdr>
        <w:top w:val="none" w:sz="0" w:space="0" w:color="auto"/>
        <w:left w:val="none" w:sz="0" w:space="0" w:color="auto"/>
        <w:bottom w:val="none" w:sz="0" w:space="0" w:color="auto"/>
        <w:right w:val="none" w:sz="0" w:space="0" w:color="auto"/>
      </w:divBdr>
    </w:div>
    <w:div w:id="383792929">
      <w:bodyDiv w:val="1"/>
      <w:marLeft w:val="0"/>
      <w:marRight w:val="0"/>
      <w:marTop w:val="0"/>
      <w:marBottom w:val="0"/>
      <w:divBdr>
        <w:top w:val="none" w:sz="0" w:space="0" w:color="auto"/>
        <w:left w:val="none" w:sz="0" w:space="0" w:color="auto"/>
        <w:bottom w:val="none" w:sz="0" w:space="0" w:color="auto"/>
        <w:right w:val="none" w:sz="0" w:space="0" w:color="auto"/>
      </w:divBdr>
      <w:divsChild>
        <w:div w:id="870070333">
          <w:marLeft w:val="0"/>
          <w:marRight w:val="0"/>
          <w:marTop w:val="0"/>
          <w:marBottom w:val="0"/>
          <w:divBdr>
            <w:top w:val="none" w:sz="0" w:space="0" w:color="auto"/>
            <w:left w:val="none" w:sz="0" w:space="0" w:color="auto"/>
            <w:bottom w:val="none" w:sz="0" w:space="0" w:color="auto"/>
            <w:right w:val="none" w:sz="0" w:space="0" w:color="auto"/>
          </w:divBdr>
          <w:divsChild>
            <w:div w:id="2029716161">
              <w:marLeft w:val="0"/>
              <w:marRight w:val="0"/>
              <w:marTop w:val="0"/>
              <w:marBottom w:val="0"/>
              <w:divBdr>
                <w:top w:val="none" w:sz="0" w:space="0" w:color="auto"/>
                <w:left w:val="none" w:sz="0" w:space="0" w:color="auto"/>
                <w:bottom w:val="none" w:sz="0" w:space="0" w:color="auto"/>
                <w:right w:val="none" w:sz="0" w:space="0" w:color="auto"/>
              </w:divBdr>
              <w:divsChild>
                <w:div w:id="1694501818">
                  <w:marLeft w:val="0"/>
                  <w:marRight w:val="0"/>
                  <w:marTop w:val="0"/>
                  <w:marBottom w:val="0"/>
                  <w:divBdr>
                    <w:top w:val="none" w:sz="0" w:space="0" w:color="auto"/>
                    <w:left w:val="none" w:sz="0" w:space="0" w:color="auto"/>
                    <w:bottom w:val="none" w:sz="0" w:space="0" w:color="auto"/>
                    <w:right w:val="none" w:sz="0" w:space="0" w:color="auto"/>
                  </w:divBdr>
                  <w:divsChild>
                    <w:div w:id="2075858971">
                      <w:marLeft w:val="0"/>
                      <w:marRight w:val="0"/>
                      <w:marTop w:val="0"/>
                      <w:marBottom w:val="0"/>
                      <w:divBdr>
                        <w:top w:val="none" w:sz="0" w:space="0" w:color="auto"/>
                        <w:left w:val="none" w:sz="0" w:space="0" w:color="auto"/>
                        <w:bottom w:val="none" w:sz="0" w:space="0" w:color="auto"/>
                        <w:right w:val="none" w:sz="0" w:space="0" w:color="auto"/>
                      </w:divBdr>
                      <w:divsChild>
                        <w:div w:id="204348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2940429">
      <w:bodyDiv w:val="1"/>
      <w:marLeft w:val="0"/>
      <w:marRight w:val="0"/>
      <w:marTop w:val="0"/>
      <w:marBottom w:val="0"/>
      <w:divBdr>
        <w:top w:val="none" w:sz="0" w:space="0" w:color="auto"/>
        <w:left w:val="none" w:sz="0" w:space="0" w:color="auto"/>
        <w:bottom w:val="none" w:sz="0" w:space="0" w:color="auto"/>
        <w:right w:val="none" w:sz="0" w:space="0" w:color="auto"/>
      </w:divBdr>
    </w:div>
    <w:div w:id="1333679997">
      <w:bodyDiv w:val="1"/>
      <w:marLeft w:val="0"/>
      <w:marRight w:val="0"/>
      <w:marTop w:val="0"/>
      <w:marBottom w:val="0"/>
      <w:divBdr>
        <w:top w:val="none" w:sz="0" w:space="0" w:color="auto"/>
        <w:left w:val="none" w:sz="0" w:space="0" w:color="auto"/>
        <w:bottom w:val="none" w:sz="0" w:space="0" w:color="auto"/>
        <w:right w:val="none" w:sz="0" w:space="0" w:color="auto"/>
      </w:divBdr>
      <w:divsChild>
        <w:div w:id="269747442">
          <w:marLeft w:val="0"/>
          <w:marRight w:val="0"/>
          <w:marTop w:val="0"/>
          <w:marBottom w:val="0"/>
          <w:divBdr>
            <w:top w:val="none" w:sz="0" w:space="0" w:color="auto"/>
            <w:left w:val="none" w:sz="0" w:space="0" w:color="auto"/>
            <w:bottom w:val="none" w:sz="0" w:space="0" w:color="auto"/>
            <w:right w:val="none" w:sz="0" w:space="0" w:color="auto"/>
          </w:divBdr>
          <w:divsChild>
            <w:div w:id="280108258">
              <w:marLeft w:val="0"/>
              <w:marRight w:val="0"/>
              <w:marTop w:val="0"/>
              <w:marBottom w:val="0"/>
              <w:divBdr>
                <w:top w:val="none" w:sz="0" w:space="0" w:color="auto"/>
                <w:left w:val="none" w:sz="0" w:space="0" w:color="auto"/>
                <w:bottom w:val="none" w:sz="0" w:space="0" w:color="auto"/>
                <w:right w:val="none" w:sz="0" w:space="0" w:color="auto"/>
              </w:divBdr>
              <w:divsChild>
                <w:div w:id="2078629334">
                  <w:marLeft w:val="0"/>
                  <w:marRight w:val="0"/>
                  <w:marTop w:val="0"/>
                  <w:marBottom w:val="0"/>
                  <w:divBdr>
                    <w:top w:val="none" w:sz="0" w:space="0" w:color="auto"/>
                    <w:left w:val="none" w:sz="0" w:space="0" w:color="auto"/>
                    <w:bottom w:val="none" w:sz="0" w:space="0" w:color="auto"/>
                    <w:right w:val="none" w:sz="0" w:space="0" w:color="auto"/>
                  </w:divBdr>
                  <w:divsChild>
                    <w:div w:id="807169422">
                      <w:marLeft w:val="0"/>
                      <w:marRight w:val="0"/>
                      <w:marTop w:val="0"/>
                      <w:marBottom w:val="0"/>
                      <w:divBdr>
                        <w:top w:val="none" w:sz="0" w:space="0" w:color="auto"/>
                        <w:left w:val="none" w:sz="0" w:space="0" w:color="auto"/>
                        <w:bottom w:val="none" w:sz="0" w:space="0" w:color="auto"/>
                        <w:right w:val="none" w:sz="0" w:space="0" w:color="auto"/>
                      </w:divBdr>
                      <w:divsChild>
                        <w:div w:id="1826051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981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_Flow_SignoffStatus xmlns="4d1d2e24-7be0-47eb-a1db-99cc6d75caf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4" ma:contentTypeDescription="Crear nuevo documento." ma:contentTypeScope="" ma:versionID="9adc6aef112ce374d4d3a5f2145baaab">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726275b6cf75e4812a1477c958f750fd"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B644AD-BEA8-441E-96E9-C4F235E2B9FE}">
  <ds:schemaRefs>
    <ds:schemaRef ds:uri="http://schemas.microsoft.com/office/2006/metadata/properties"/>
    <ds:schemaRef ds:uri="4d1d2e24-7be0-47eb-a1db-99cc6d75caff"/>
  </ds:schemaRefs>
</ds:datastoreItem>
</file>

<file path=customXml/itemProps2.xml><?xml version="1.0" encoding="utf-8"?>
<ds:datastoreItem xmlns:ds="http://schemas.openxmlformats.org/officeDocument/2006/customXml" ds:itemID="{38B2E717-D719-4F19-9B7D-C20A7DAE20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83F2E3-A901-412C-B992-CA6667B259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13</Pages>
  <Words>5063</Words>
  <Characters>28658</Characters>
  <Application>Microsoft Office Word</Application>
  <DocSecurity>0</DocSecurity>
  <Lines>651</Lines>
  <Paragraphs>237</Paragraphs>
  <ScaleCrop>false</ScaleCrop>
  <Company/>
  <LinksUpToDate>false</LinksUpToDate>
  <CharactersWithSpaces>33484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SUBSECRETARIA DE PLANEACION Y GESTION</dc:title>
  <dc:subject/>
  <dc:creator>SCASTRO</dc:creator>
  <cp:keywords/>
  <cp:lastModifiedBy>Karol Nathalia Pulido Llanes</cp:lastModifiedBy>
  <cp:revision>54</cp:revision>
  <cp:lastPrinted>2017-02-10T00:34:00Z</cp:lastPrinted>
  <dcterms:created xsi:type="dcterms:W3CDTF">2026-03-17T19:50:00Z</dcterms:created>
  <dcterms:modified xsi:type="dcterms:W3CDTF">2026-03-18T20:05:00Z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